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C09" w:rsidRDefault="005C7C09" w:rsidP="005C7C09">
      <w:pPr>
        <w:pStyle w:val="1"/>
        <w:ind w:firstLine="0"/>
        <w:rPr>
          <w:sz w:val="20"/>
          <w:szCs w:val="20"/>
        </w:rPr>
      </w:pPr>
    </w:p>
    <w:p w:rsidR="0072694B" w:rsidRPr="00201AB3" w:rsidRDefault="0072694B" w:rsidP="0072694B">
      <w:pPr>
        <w:pStyle w:val="1"/>
        <w:jc w:val="center"/>
        <w:rPr>
          <w:sz w:val="20"/>
          <w:szCs w:val="20"/>
        </w:rPr>
      </w:pPr>
      <w:r>
        <w:rPr>
          <w:sz w:val="20"/>
          <w:szCs w:val="20"/>
        </w:rPr>
        <w:t>Г</w:t>
      </w:r>
      <w:r w:rsidRPr="00201AB3">
        <w:rPr>
          <w:sz w:val="20"/>
          <w:szCs w:val="20"/>
        </w:rPr>
        <w:t>ОСУДАРСТВЕННОЕ БЮДЖЕТНОЕ ОБРАЗОВАТЕЛЬНОЕ УЧРЕЖДЕНИЕ</w:t>
      </w:r>
    </w:p>
    <w:p w:rsidR="0072694B" w:rsidRPr="00950B1D" w:rsidRDefault="0072694B" w:rsidP="0072694B">
      <w:pPr>
        <w:spacing w:line="276" w:lineRule="auto"/>
        <w:jc w:val="center"/>
        <w:rPr>
          <w:sz w:val="20"/>
          <w:szCs w:val="20"/>
        </w:rPr>
      </w:pPr>
      <w:r w:rsidRPr="00950B1D">
        <w:rPr>
          <w:sz w:val="20"/>
          <w:szCs w:val="20"/>
        </w:rPr>
        <w:t>СРЕДНЕГО</w:t>
      </w:r>
      <w:r w:rsidRPr="0091591C">
        <w:rPr>
          <w:sz w:val="20"/>
          <w:szCs w:val="20"/>
        </w:rPr>
        <w:t xml:space="preserve"> </w:t>
      </w:r>
      <w:r w:rsidRPr="00950B1D">
        <w:rPr>
          <w:sz w:val="20"/>
          <w:szCs w:val="20"/>
        </w:rPr>
        <w:t xml:space="preserve"> ПРОФЕССИОНАЛЬНОГО ОБРАЗОВАНИЯ ГОРОДА МОСКВЫ</w:t>
      </w:r>
    </w:p>
    <w:p w:rsidR="0072694B" w:rsidRPr="00950B1D" w:rsidRDefault="0072694B" w:rsidP="00106FB8">
      <w:pPr>
        <w:spacing w:line="276" w:lineRule="auto"/>
        <w:jc w:val="center"/>
        <w:rPr>
          <w:sz w:val="20"/>
          <w:szCs w:val="20"/>
        </w:rPr>
      </w:pPr>
      <w:r w:rsidRPr="00950B1D">
        <w:rPr>
          <w:sz w:val="20"/>
          <w:szCs w:val="20"/>
        </w:rPr>
        <w:t xml:space="preserve">КОЛЛЕДЖ </w:t>
      </w:r>
      <w:r w:rsidR="00106FB8">
        <w:rPr>
          <w:sz w:val="20"/>
          <w:szCs w:val="20"/>
        </w:rPr>
        <w:t>СВЯЗИ №54</w:t>
      </w:r>
    </w:p>
    <w:p w:rsidR="0072694B" w:rsidRDefault="0072694B" w:rsidP="0072694B">
      <w:pPr>
        <w:spacing w:line="276" w:lineRule="auto"/>
        <w:ind w:left="5040"/>
        <w:rPr>
          <w:b/>
          <w:sz w:val="28"/>
          <w:szCs w:val="28"/>
        </w:rPr>
      </w:pPr>
    </w:p>
    <w:p w:rsidR="0072694B" w:rsidRDefault="0072694B" w:rsidP="0072694B">
      <w:pPr>
        <w:spacing w:line="276" w:lineRule="auto"/>
        <w:ind w:left="5040"/>
        <w:rPr>
          <w:b/>
          <w:sz w:val="28"/>
          <w:szCs w:val="28"/>
        </w:rPr>
      </w:pPr>
    </w:p>
    <w:p w:rsidR="0072694B" w:rsidRDefault="0072694B" w:rsidP="0072694B">
      <w:pPr>
        <w:spacing w:line="276" w:lineRule="auto"/>
        <w:ind w:left="5040"/>
        <w:jc w:val="center"/>
        <w:rPr>
          <w:b/>
          <w:sz w:val="28"/>
          <w:szCs w:val="28"/>
        </w:rPr>
      </w:pPr>
    </w:p>
    <w:p w:rsidR="0072694B" w:rsidRDefault="0072694B" w:rsidP="0072694B">
      <w:pPr>
        <w:spacing w:line="276" w:lineRule="auto"/>
        <w:ind w:left="5040"/>
        <w:rPr>
          <w:b/>
          <w:sz w:val="28"/>
          <w:szCs w:val="28"/>
        </w:rPr>
      </w:pPr>
    </w:p>
    <w:p w:rsidR="0072694B" w:rsidRDefault="0072694B" w:rsidP="0072694B">
      <w:pPr>
        <w:spacing w:line="276" w:lineRule="auto"/>
        <w:ind w:left="5040"/>
        <w:rPr>
          <w:b/>
          <w:sz w:val="28"/>
          <w:szCs w:val="28"/>
        </w:rPr>
      </w:pPr>
    </w:p>
    <w:p w:rsidR="0072694B" w:rsidRDefault="0072694B" w:rsidP="0072694B">
      <w:pPr>
        <w:spacing w:line="276" w:lineRule="auto"/>
        <w:ind w:left="5040"/>
        <w:rPr>
          <w:b/>
          <w:sz w:val="28"/>
          <w:szCs w:val="28"/>
        </w:rPr>
      </w:pPr>
    </w:p>
    <w:p w:rsidR="0072694B" w:rsidRDefault="0072694B" w:rsidP="0072694B">
      <w:pPr>
        <w:spacing w:line="276" w:lineRule="auto"/>
        <w:ind w:left="5040"/>
        <w:rPr>
          <w:b/>
          <w:sz w:val="28"/>
          <w:szCs w:val="28"/>
        </w:rPr>
      </w:pPr>
    </w:p>
    <w:p w:rsidR="0072694B" w:rsidRDefault="0072694B" w:rsidP="0072694B">
      <w:pPr>
        <w:spacing w:line="276" w:lineRule="auto"/>
        <w:ind w:left="5040"/>
        <w:rPr>
          <w:b/>
          <w:sz w:val="28"/>
          <w:szCs w:val="28"/>
        </w:rPr>
      </w:pPr>
    </w:p>
    <w:p w:rsidR="0072694B" w:rsidRDefault="0072694B" w:rsidP="0072694B">
      <w:pPr>
        <w:spacing w:line="276" w:lineRule="auto"/>
        <w:ind w:left="5040"/>
        <w:rPr>
          <w:b/>
          <w:sz w:val="28"/>
          <w:szCs w:val="28"/>
        </w:rPr>
      </w:pPr>
    </w:p>
    <w:p w:rsidR="0072694B" w:rsidRPr="005D7149" w:rsidRDefault="0072694B" w:rsidP="0072694B">
      <w:pPr>
        <w:spacing w:line="276" w:lineRule="auto"/>
        <w:ind w:left="5040"/>
        <w:rPr>
          <w:b/>
          <w:sz w:val="28"/>
          <w:szCs w:val="28"/>
        </w:rPr>
      </w:pPr>
    </w:p>
    <w:p w:rsidR="0072694B" w:rsidRPr="005D7149" w:rsidRDefault="0072694B" w:rsidP="0072694B">
      <w:pPr>
        <w:spacing w:line="276" w:lineRule="auto"/>
        <w:jc w:val="center"/>
        <w:rPr>
          <w:b/>
          <w:sz w:val="28"/>
          <w:szCs w:val="28"/>
        </w:rPr>
      </w:pPr>
    </w:p>
    <w:p w:rsidR="0072694B" w:rsidRDefault="0072694B" w:rsidP="007269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</w:t>
      </w:r>
      <w:r w:rsidRPr="005D7149">
        <w:rPr>
          <w:b/>
          <w:caps/>
          <w:sz w:val="28"/>
          <w:szCs w:val="28"/>
        </w:rPr>
        <w:t xml:space="preserve"> ПРОГРАММа </w:t>
      </w:r>
    </w:p>
    <w:p w:rsidR="0072694B" w:rsidRPr="005D7149" w:rsidRDefault="0072694B" w:rsidP="007269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  <w:u w:val="single"/>
        </w:rPr>
      </w:pPr>
    </w:p>
    <w:p w:rsidR="0072694B" w:rsidRPr="00EE3B27" w:rsidRDefault="0072694B" w:rsidP="00726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caps/>
          <w:sz w:val="28"/>
          <w:szCs w:val="28"/>
        </w:rPr>
      </w:pPr>
      <w:r>
        <w:t>УЧЕБНОЙ ДИСЦИПЛИНЫ</w:t>
      </w:r>
      <w:r>
        <w:rPr>
          <w:b/>
          <w:sz w:val="28"/>
          <w:szCs w:val="28"/>
        </w:rPr>
        <w:t xml:space="preserve">   ТЕХНИЧЕСКАЯ МЕХАНИКА</w:t>
      </w:r>
    </w:p>
    <w:p w:rsidR="0072694B" w:rsidRPr="005D7149" w:rsidRDefault="0072694B" w:rsidP="007269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72694B" w:rsidRPr="00A76952" w:rsidRDefault="0072694B" w:rsidP="007269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t xml:space="preserve"> СПЕЦИАЛЬНОСТЬ </w:t>
      </w:r>
      <w:r w:rsidRPr="00591B58">
        <w:rPr>
          <w:b/>
          <w:sz w:val="28"/>
          <w:szCs w:val="28"/>
        </w:rPr>
        <w:t>220703</w:t>
      </w:r>
      <w:r>
        <w:t xml:space="preserve"> </w:t>
      </w:r>
      <w:r>
        <w:rPr>
          <w:b/>
        </w:rPr>
        <w:t>АВТОМАТИЗАЦИЯ ТЕХНОЛОГИЧЕСКИХ ПРОЦЕССОВ И ПРОИЗВОДСТВ В МАШИНОСТРОЕНИИ</w:t>
      </w:r>
    </w:p>
    <w:p w:rsidR="0072694B" w:rsidRPr="005D7149" w:rsidRDefault="0072694B" w:rsidP="007269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72694B" w:rsidRPr="005D7149" w:rsidRDefault="0072694B" w:rsidP="007269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72694B" w:rsidRPr="005D7149" w:rsidRDefault="0072694B" w:rsidP="007269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72694B" w:rsidRPr="005D7149" w:rsidRDefault="0072694B" w:rsidP="007269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72694B" w:rsidRPr="005D7149" w:rsidRDefault="0072694B" w:rsidP="007269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72694B" w:rsidRDefault="0072694B" w:rsidP="007269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72694B" w:rsidRDefault="0072694B" w:rsidP="007269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72694B" w:rsidRDefault="0072694B" w:rsidP="007269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72694B" w:rsidRDefault="0072694B" w:rsidP="007269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72694B" w:rsidRDefault="0072694B" w:rsidP="007269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72694B" w:rsidRDefault="0072694B" w:rsidP="007269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72694B" w:rsidRDefault="0072694B" w:rsidP="007269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72694B" w:rsidRDefault="0072694B" w:rsidP="007269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72694B" w:rsidRDefault="0072694B" w:rsidP="007269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72694B" w:rsidRDefault="0072694B" w:rsidP="007269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72694B" w:rsidRPr="005D7149" w:rsidRDefault="0072694B" w:rsidP="007269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72694B" w:rsidRPr="00236005" w:rsidRDefault="0072694B" w:rsidP="007269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  <w:r w:rsidRPr="00236005">
        <w:t>Москва</w:t>
      </w:r>
    </w:p>
    <w:p w:rsidR="0072694B" w:rsidRPr="00236005" w:rsidRDefault="0072694B" w:rsidP="00726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</w:rPr>
      </w:pPr>
      <w:r w:rsidRPr="00236005">
        <w:rPr>
          <w:bCs/>
        </w:rPr>
        <w:t>201</w:t>
      </w:r>
      <w:r w:rsidR="00106FB8">
        <w:rPr>
          <w:bCs/>
        </w:rPr>
        <w:t>3</w:t>
      </w:r>
    </w:p>
    <w:p w:rsidR="00FB4FD3" w:rsidRDefault="00FB4FD3" w:rsidP="007269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  <w:sz w:val="28"/>
          <w:szCs w:val="28"/>
        </w:rPr>
      </w:pPr>
    </w:p>
    <w:p w:rsidR="009368D9" w:rsidRDefault="0072694B" w:rsidP="009368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D7149">
        <w:rPr>
          <w:bCs/>
          <w:i/>
          <w:sz w:val="28"/>
          <w:szCs w:val="28"/>
        </w:rPr>
        <w:br w:type="page"/>
      </w:r>
      <w:r w:rsidR="009368D9">
        <w:rPr>
          <w:bCs/>
        </w:rPr>
        <w:lastRenderedPageBreak/>
        <w:t xml:space="preserve">ОДОБРЕНА                         </w:t>
      </w:r>
      <w:r w:rsidR="004B26A0">
        <w:rPr>
          <w:bCs/>
        </w:rPr>
        <w:t xml:space="preserve">                             </w:t>
      </w:r>
      <w:r w:rsidR="009368D9">
        <w:rPr>
          <w:bCs/>
        </w:rPr>
        <w:t>Разработана на основе Федерального</w:t>
      </w:r>
    </w:p>
    <w:p w:rsidR="009368D9" w:rsidRDefault="009368D9" w:rsidP="009368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Предметной (цикловой)     </w:t>
      </w:r>
      <w:r w:rsidR="004B26A0">
        <w:rPr>
          <w:bCs/>
        </w:rPr>
        <w:t xml:space="preserve">                              </w:t>
      </w:r>
      <w:r>
        <w:rPr>
          <w:bCs/>
        </w:rPr>
        <w:t>государственного образовательного</w:t>
      </w:r>
    </w:p>
    <w:p w:rsidR="009368D9" w:rsidRDefault="009368D9" w:rsidP="009368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комиссией автоматизации                             </w:t>
      </w:r>
      <w:r w:rsidR="004B26A0">
        <w:rPr>
          <w:bCs/>
        </w:rPr>
        <w:t xml:space="preserve">   </w:t>
      </w:r>
      <w:r>
        <w:rPr>
          <w:bCs/>
        </w:rPr>
        <w:t>стандарта по специальности среднего</w:t>
      </w:r>
    </w:p>
    <w:p w:rsidR="009368D9" w:rsidRDefault="009368D9" w:rsidP="009368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                                      </w:t>
      </w:r>
      <w:r w:rsidR="004B26A0">
        <w:rPr>
          <w:bCs/>
        </w:rPr>
        <w:t xml:space="preserve">                       </w:t>
      </w:r>
      <w:r>
        <w:rPr>
          <w:bCs/>
        </w:rPr>
        <w:t>профессионального образования</w:t>
      </w:r>
    </w:p>
    <w:p w:rsidR="009368D9" w:rsidRDefault="009368D9" w:rsidP="009368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  <w:r>
        <w:rPr>
          <w:bCs/>
        </w:rPr>
        <w:t xml:space="preserve">Протокол №_______________                            </w:t>
      </w:r>
      <w:r>
        <w:t>220703 «Автоматизация технологических</w:t>
      </w:r>
    </w:p>
    <w:p w:rsidR="009368D9" w:rsidRDefault="009368D9" w:rsidP="009368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t xml:space="preserve">                                               </w:t>
      </w:r>
      <w:r w:rsidR="004B26A0">
        <w:t xml:space="preserve">                          </w:t>
      </w:r>
      <w:r>
        <w:t>процессов и производств»</w:t>
      </w:r>
      <w:r>
        <w:rPr>
          <w:bCs/>
        </w:rPr>
        <w:t xml:space="preserve">  </w:t>
      </w:r>
    </w:p>
    <w:p w:rsidR="009368D9" w:rsidRDefault="009368D9" w:rsidP="009368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от «_____»___________201    г.                            </w:t>
      </w:r>
    </w:p>
    <w:p w:rsidR="009368D9" w:rsidRDefault="009368D9" w:rsidP="009368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                                                                   </w:t>
      </w:r>
    </w:p>
    <w:p w:rsidR="009368D9" w:rsidRDefault="009368D9" w:rsidP="009368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                                                                   </w:t>
      </w:r>
    </w:p>
    <w:p w:rsidR="009368D9" w:rsidRDefault="009368D9" w:rsidP="009368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9368D9" w:rsidRDefault="009368D9" w:rsidP="009368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Председатель предметной (цикло-                               Заместитель директора по УМР</w:t>
      </w:r>
    </w:p>
    <w:p w:rsidR="009368D9" w:rsidRDefault="009368D9" w:rsidP="009368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вой) комиссии</w:t>
      </w:r>
    </w:p>
    <w:p w:rsidR="009368D9" w:rsidRDefault="009368D9" w:rsidP="009368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__________</w:t>
      </w:r>
      <w:r w:rsidR="00106FB8">
        <w:rPr>
          <w:bCs/>
        </w:rPr>
        <w:t>К.Ю. Юхин</w:t>
      </w:r>
      <w:r>
        <w:rPr>
          <w:bCs/>
        </w:rPr>
        <w:t xml:space="preserve">                                               __________________</w:t>
      </w:r>
      <w:r w:rsidR="00106FB8">
        <w:rPr>
          <w:bCs/>
          <w:u w:val="single"/>
        </w:rPr>
        <w:t>Базрова И.Г.</w:t>
      </w:r>
    </w:p>
    <w:p w:rsidR="009368D9" w:rsidRPr="00877100" w:rsidRDefault="009368D9" w:rsidP="009368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>
        <w:rPr>
          <w:bCs/>
          <w:i/>
        </w:rPr>
        <w:t xml:space="preserve">                                                                           </w:t>
      </w:r>
      <w:r>
        <w:rPr>
          <w:bCs/>
        </w:rPr>
        <w:t>«______»______________201___г.</w:t>
      </w:r>
    </w:p>
    <w:p w:rsidR="009368D9" w:rsidRDefault="009368D9" w:rsidP="009368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0A7785" w:rsidRDefault="000A7785" w:rsidP="007269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  <w:sz w:val="28"/>
          <w:szCs w:val="28"/>
        </w:rPr>
      </w:pPr>
    </w:p>
    <w:p w:rsidR="000A7785" w:rsidRDefault="000A7785" w:rsidP="007269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  <w:sz w:val="28"/>
          <w:szCs w:val="28"/>
        </w:rPr>
      </w:pPr>
    </w:p>
    <w:p w:rsidR="000A7785" w:rsidRDefault="000A7785" w:rsidP="007269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  <w:sz w:val="28"/>
          <w:szCs w:val="28"/>
        </w:rPr>
      </w:pPr>
    </w:p>
    <w:p w:rsidR="000A7785" w:rsidRDefault="000A7785" w:rsidP="007269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  <w:sz w:val="28"/>
          <w:szCs w:val="28"/>
        </w:rPr>
      </w:pPr>
    </w:p>
    <w:p w:rsidR="0072694B" w:rsidRDefault="0072694B" w:rsidP="007269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2694B" w:rsidRDefault="0072694B" w:rsidP="007269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2694B" w:rsidRDefault="0072694B" w:rsidP="0072694B">
      <w:pPr>
        <w:widowControl w:val="0"/>
        <w:tabs>
          <w:tab w:val="left" w:pos="0"/>
          <w:tab w:val="left" w:pos="540"/>
        </w:tabs>
        <w:suppressAutoHyphens/>
      </w:pPr>
    </w:p>
    <w:p w:rsidR="0072694B" w:rsidRDefault="0072694B" w:rsidP="0072694B">
      <w:pPr>
        <w:widowControl w:val="0"/>
        <w:tabs>
          <w:tab w:val="left" w:pos="0"/>
          <w:tab w:val="left" w:pos="540"/>
        </w:tabs>
        <w:suppressAutoHyphens/>
        <w:rPr>
          <w:sz w:val="32"/>
          <w:szCs w:val="32"/>
          <w:vertAlign w:val="superscript"/>
        </w:rPr>
      </w:pPr>
    </w:p>
    <w:p w:rsidR="0072694B" w:rsidRDefault="0072694B" w:rsidP="0072694B">
      <w:pPr>
        <w:widowControl w:val="0"/>
        <w:tabs>
          <w:tab w:val="left" w:pos="0"/>
          <w:tab w:val="left" w:pos="540"/>
        </w:tabs>
        <w:suppressAutoHyphens/>
        <w:rPr>
          <w:sz w:val="32"/>
          <w:szCs w:val="32"/>
          <w:vertAlign w:val="superscript"/>
        </w:rPr>
      </w:pPr>
    </w:p>
    <w:p w:rsidR="0072694B" w:rsidRDefault="0072694B" w:rsidP="007269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          </w:t>
      </w:r>
    </w:p>
    <w:p w:rsidR="0072694B" w:rsidRDefault="0072694B" w:rsidP="007269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2694B" w:rsidRDefault="0072694B" w:rsidP="007269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2694B" w:rsidRDefault="0072694B" w:rsidP="007269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2694B" w:rsidRDefault="00540140" w:rsidP="007269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 Составитель</w:t>
      </w:r>
      <w:r w:rsidR="0072694B">
        <w:t>:</w:t>
      </w:r>
    </w:p>
    <w:p w:rsidR="0072694B" w:rsidRDefault="0072694B" w:rsidP="007269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 xml:space="preserve">М.В.Галкина, преподаватель специальных дисциплин ГБОУ СПО Колледж </w:t>
      </w:r>
      <w:r w:rsidR="00106FB8">
        <w:t>связи № 54</w:t>
      </w:r>
    </w:p>
    <w:p w:rsidR="0072694B" w:rsidRDefault="0072694B" w:rsidP="007269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2694B" w:rsidRDefault="0072694B" w:rsidP="007269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2694B" w:rsidRDefault="0072694B" w:rsidP="007269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2694B" w:rsidRDefault="0072694B" w:rsidP="007269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2694B" w:rsidRDefault="0072694B" w:rsidP="007269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2694B" w:rsidRDefault="0072694B" w:rsidP="007269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2694B" w:rsidRDefault="0072694B" w:rsidP="007269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  Рецензент:</w:t>
      </w:r>
    </w:p>
    <w:p w:rsidR="0072694B" w:rsidRDefault="0072694B" w:rsidP="007269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2694B" w:rsidRDefault="0072694B" w:rsidP="0072694B">
      <w:pPr>
        <w:widowControl w:val="0"/>
        <w:tabs>
          <w:tab w:val="left" w:pos="0"/>
        </w:tabs>
        <w:suppressAutoHyphens/>
        <w:spacing w:line="276" w:lineRule="auto"/>
        <w:rPr>
          <w:i/>
          <w:caps/>
          <w:sz w:val="28"/>
          <w:szCs w:val="28"/>
        </w:rPr>
      </w:pPr>
    </w:p>
    <w:p w:rsidR="0072694B" w:rsidRDefault="0072694B" w:rsidP="0072694B">
      <w:pPr>
        <w:widowControl w:val="0"/>
        <w:tabs>
          <w:tab w:val="left" w:pos="0"/>
        </w:tabs>
        <w:suppressAutoHyphens/>
        <w:spacing w:line="276" w:lineRule="auto"/>
        <w:rPr>
          <w:i/>
          <w:caps/>
          <w:sz w:val="28"/>
          <w:szCs w:val="28"/>
        </w:rPr>
      </w:pPr>
    </w:p>
    <w:p w:rsidR="005430D2" w:rsidRDefault="005430D2" w:rsidP="005430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:rsidR="005430D2" w:rsidRDefault="005430D2" w:rsidP="005430D2">
      <w:pPr>
        <w:suppressAutoHyphens/>
        <w:jc w:val="right"/>
      </w:pPr>
      <w:r>
        <w:t>стр.</w:t>
      </w:r>
    </w:p>
    <w:tbl>
      <w:tblPr>
        <w:tblW w:w="10814" w:type="dxa"/>
        <w:tblInd w:w="-318" w:type="dxa"/>
        <w:tblLook w:val="04A0"/>
      </w:tblPr>
      <w:tblGrid>
        <w:gridCol w:w="10814"/>
      </w:tblGrid>
      <w:tr w:rsidR="005430D2" w:rsidRPr="008C4944" w:rsidTr="005E10F1">
        <w:tc>
          <w:tcPr>
            <w:tcW w:w="9889" w:type="dxa"/>
          </w:tcPr>
          <w:p w:rsidR="005430D2" w:rsidRPr="008C4944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1.Паспорт рабочей</w:t>
            </w:r>
            <w:r w:rsidRPr="008C4944">
              <w:rPr>
                <w:sz w:val="28"/>
                <w:szCs w:val="28"/>
              </w:rPr>
              <w:t xml:space="preserve"> программы </w:t>
            </w:r>
            <w:r>
              <w:rPr>
                <w:sz w:val="28"/>
                <w:szCs w:val="28"/>
              </w:rPr>
              <w:t>учебной дисциплины………..…</w:t>
            </w:r>
            <w:r w:rsidRPr="008C4944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…..............</w:t>
            </w:r>
            <w:r w:rsidR="00F83D1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</w:p>
          <w:p w:rsidR="005430D2" w:rsidRPr="008C4944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</w:p>
        </w:tc>
      </w:tr>
      <w:tr w:rsidR="005430D2" w:rsidRPr="008C4944" w:rsidTr="005E10F1">
        <w:tc>
          <w:tcPr>
            <w:tcW w:w="9889" w:type="dxa"/>
          </w:tcPr>
          <w:p w:rsidR="005430D2" w:rsidRPr="008C4944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8C494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Структура и содержание учебной дисциплины….</w:t>
            </w:r>
            <w:r w:rsidRPr="008C4944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…………………..……….</w:t>
            </w:r>
            <w:r w:rsidR="00BB26D6">
              <w:rPr>
                <w:sz w:val="28"/>
                <w:szCs w:val="28"/>
              </w:rPr>
              <w:t>7</w:t>
            </w:r>
          </w:p>
          <w:p w:rsidR="005430D2" w:rsidRPr="008C4944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</w:p>
        </w:tc>
      </w:tr>
      <w:tr w:rsidR="005430D2" w:rsidRPr="008C4944" w:rsidTr="005E10F1">
        <w:tc>
          <w:tcPr>
            <w:tcW w:w="9889" w:type="dxa"/>
          </w:tcPr>
          <w:p w:rsidR="005430D2" w:rsidRPr="00724010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3.Условия реализации </w:t>
            </w:r>
            <w:r w:rsidR="005366D1">
              <w:rPr>
                <w:sz w:val="28"/>
                <w:szCs w:val="28"/>
              </w:rPr>
              <w:t xml:space="preserve">рабочей </w:t>
            </w:r>
            <w:r>
              <w:rPr>
                <w:sz w:val="28"/>
                <w:szCs w:val="28"/>
              </w:rPr>
              <w:t>программы учебной дисциплины</w:t>
            </w:r>
            <w:r w:rsidR="005366D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…….………</w:t>
            </w:r>
            <w:r w:rsidR="0046242C">
              <w:rPr>
                <w:sz w:val="28"/>
                <w:szCs w:val="28"/>
              </w:rPr>
              <w:t>.</w:t>
            </w:r>
            <w:r w:rsidRPr="00724010">
              <w:rPr>
                <w:sz w:val="28"/>
                <w:szCs w:val="28"/>
              </w:rPr>
              <w:t>1</w:t>
            </w:r>
            <w:r w:rsidR="00BB26D6" w:rsidRPr="00724010">
              <w:rPr>
                <w:sz w:val="28"/>
                <w:szCs w:val="28"/>
              </w:rPr>
              <w:t>3</w:t>
            </w:r>
          </w:p>
          <w:p w:rsidR="005430D2" w:rsidRPr="008C4944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</w:p>
        </w:tc>
      </w:tr>
      <w:tr w:rsidR="005430D2" w:rsidRPr="008C4944" w:rsidTr="005E10F1">
        <w:tc>
          <w:tcPr>
            <w:tcW w:w="9889" w:type="dxa"/>
          </w:tcPr>
          <w:p w:rsidR="005430D2" w:rsidRPr="00724010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4.Контроль и оценка результатов освоения учебной дисциплины.</w:t>
            </w:r>
            <w:r w:rsidRPr="008C4944">
              <w:rPr>
                <w:sz w:val="28"/>
                <w:szCs w:val="28"/>
              </w:rPr>
              <w:t>………</w:t>
            </w:r>
            <w:r>
              <w:rPr>
                <w:sz w:val="28"/>
                <w:szCs w:val="28"/>
              </w:rPr>
              <w:t>…….</w:t>
            </w:r>
            <w:r w:rsidR="0046242C">
              <w:rPr>
                <w:sz w:val="28"/>
                <w:szCs w:val="28"/>
              </w:rPr>
              <w:t>.</w:t>
            </w:r>
            <w:r w:rsidR="00724010" w:rsidRPr="00724010">
              <w:rPr>
                <w:sz w:val="28"/>
                <w:szCs w:val="28"/>
              </w:rPr>
              <w:t>14</w:t>
            </w:r>
          </w:p>
          <w:p w:rsidR="005430D2" w:rsidRPr="008C4944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</w:p>
        </w:tc>
      </w:tr>
    </w:tbl>
    <w:p w:rsidR="005430D2" w:rsidRPr="00253029" w:rsidRDefault="005430D2" w:rsidP="005430D2">
      <w:pPr>
        <w:suppressAutoHyphens/>
      </w:pPr>
    </w:p>
    <w:p w:rsidR="005430D2" w:rsidRPr="00A20A8B" w:rsidRDefault="005430D2" w:rsidP="0054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5430D2" w:rsidRPr="00A20A8B" w:rsidRDefault="005430D2" w:rsidP="0054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5430D2" w:rsidRPr="00A20A8B" w:rsidRDefault="005430D2" w:rsidP="0054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</w:rPr>
      </w:pPr>
    </w:p>
    <w:p w:rsidR="005430D2" w:rsidRDefault="005430D2" w:rsidP="005430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5430D2" w:rsidRDefault="005430D2" w:rsidP="005430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5430D2" w:rsidRDefault="005430D2" w:rsidP="005430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5430D2" w:rsidRDefault="005430D2" w:rsidP="005430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5430D2" w:rsidRDefault="005430D2" w:rsidP="005430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5430D2" w:rsidRDefault="005430D2" w:rsidP="005430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5430D2" w:rsidRDefault="005430D2" w:rsidP="005430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5430D2" w:rsidRDefault="005430D2" w:rsidP="005430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5430D2" w:rsidRDefault="005430D2" w:rsidP="005430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5430D2" w:rsidRDefault="005430D2" w:rsidP="005430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5430D2" w:rsidRDefault="005430D2" w:rsidP="005430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5430D2" w:rsidRDefault="005430D2" w:rsidP="005430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5430D2" w:rsidRDefault="005430D2" w:rsidP="005430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430D2" w:rsidRDefault="005430D2" w:rsidP="005430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430D2" w:rsidRDefault="005430D2" w:rsidP="005430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430D2" w:rsidRDefault="005430D2" w:rsidP="005430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430D2" w:rsidRDefault="005430D2" w:rsidP="005430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430D2" w:rsidRDefault="005430D2" w:rsidP="005430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430D2" w:rsidRDefault="005430D2" w:rsidP="005430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430D2" w:rsidRDefault="005430D2" w:rsidP="005430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430D2" w:rsidRDefault="005430D2" w:rsidP="005430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430D2" w:rsidRDefault="005430D2" w:rsidP="005430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430D2" w:rsidRDefault="005430D2" w:rsidP="005430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430D2" w:rsidRDefault="005430D2" w:rsidP="005430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430D2" w:rsidRDefault="005430D2" w:rsidP="005430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430D2" w:rsidRDefault="005430D2" w:rsidP="005430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430D2" w:rsidRPr="004B755C" w:rsidRDefault="005430D2" w:rsidP="005430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Pr="00A20A8B">
        <w:rPr>
          <w:b/>
          <w:caps/>
          <w:sz w:val="28"/>
          <w:szCs w:val="28"/>
        </w:rPr>
        <w:lastRenderedPageBreak/>
        <w:t xml:space="preserve">1. </w:t>
      </w:r>
      <w:r w:rsidRPr="00236005">
        <w:rPr>
          <w:b/>
          <w:caps/>
        </w:rPr>
        <w:t>паспорт рабочей ПРОГРАММЫ УЧЕБНОЙ дИСЦИПЛИНЫ</w:t>
      </w:r>
      <w:r>
        <w:rPr>
          <w:b/>
          <w:caps/>
          <w:sz w:val="28"/>
          <w:szCs w:val="28"/>
        </w:rPr>
        <w:t xml:space="preserve">  </w:t>
      </w:r>
      <w:r>
        <w:rPr>
          <w:b/>
          <w:sz w:val="28"/>
          <w:szCs w:val="28"/>
        </w:rPr>
        <w:t>Техническая  механика</w:t>
      </w:r>
    </w:p>
    <w:p w:rsidR="005430D2" w:rsidRPr="0001086F" w:rsidRDefault="005430D2" w:rsidP="005430D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01086F">
        <w:rPr>
          <w:b/>
          <w:sz w:val="28"/>
          <w:szCs w:val="28"/>
        </w:rPr>
        <w:t>Область применения программы</w:t>
      </w:r>
    </w:p>
    <w:p w:rsidR="005430D2" w:rsidRPr="000B4C85" w:rsidRDefault="005430D2" w:rsidP="005430D2">
      <w:pPr>
        <w:pStyle w:val="a9"/>
        <w:suppressAutoHyphens/>
        <w:spacing w:before="0" w:after="0" w:line="276" w:lineRule="auto"/>
        <w:ind w:firstLine="709"/>
        <w:jc w:val="both"/>
        <w:outlineLvl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Рабочая </w:t>
      </w:r>
      <w:r w:rsidRPr="00754438">
        <w:rPr>
          <w:rFonts w:ascii="Times New Roman" w:hAnsi="Times New Roman"/>
          <w:b w:val="0"/>
          <w:sz w:val="28"/>
          <w:szCs w:val="28"/>
        </w:rPr>
        <w:t xml:space="preserve"> 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 w:rsidRPr="000B4C85">
        <w:rPr>
          <w:rFonts w:ascii="Times New Roman" w:hAnsi="Times New Roman"/>
          <w:b w:val="0"/>
          <w:sz w:val="28"/>
          <w:szCs w:val="28"/>
        </w:rPr>
        <w:t xml:space="preserve">СПО </w:t>
      </w:r>
      <w:r w:rsidRPr="00D6425B">
        <w:rPr>
          <w:rFonts w:ascii="Times New Roman" w:hAnsi="Times New Roman"/>
          <w:sz w:val="28"/>
          <w:szCs w:val="28"/>
        </w:rPr>
        <w:t>220703 Автоматизация технологических процессов и производств (по отраслям)</w:t>
      </w:r>
      <w:r w:rsidR="0019090B">
        <w:rPr>
          <w:rFonts w:ascii="Times New Roman" w:hAnsi="Times New Roman"/>
          <w:sz w:val="28"/>
          <w:szCs w:val="28"/>
        </w:rPr>
        <w:t>.</w:t>
      </w:r>
      <w:r w:rsidRPr="00F82A8B">
        <w:rPr>
          <w:rFonts w:ascii="Times New Roman" w:hAnsi="Times New Roman"/>
          <w:sz w:val="28"/>
          <w:szCs w:val="28"/>
        </w:rPr>
        <w:t xml:space="preserve"> </w:t>
      </w:r>
    </w:p>
    <w:p w:rsidR="005430D2" w:rsidRPr="00F82A8B" w:rsidRDefault="005430D2" w:rsidP="005430D2">
      <w:pPr>
        <w:pStyle w:val="a9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Рабочая</w:t>
      </w:r>
      <w:r w:rsidRPr="00F82A8B">
        <w:rPr>
          <w:rFonts w:ascii="Times New Roman" w:hAnsi="Times New Roman"/>
          <w:b w:val="0"/>
          <w:sz w:val="28"/>
          <w:szCs w:val="28"/>
        </w:rPr>
        <w:t xml:space="preserve">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рабочих: </w:t>
      </w:r>
      <w:r w:rsidRPr="00EF3C78">
        <w:rPr>
          <w:rFonts w:ascii="Times New Roman" w:hAnsi="Times New Roman"/>
          <w:b w:val="0"/>
          <w:bCs w:val="0"/>
          <w:kern w:val="0"/>
          <w:sz w:val="28"/>
          <w:szCs w:val="28"/>
        </w:rPr>
        <w:t>18494 Слесарь по контрольно-измерительным приборам, 14919 Наладчик контрольно-измерительных приборов.</w:t>
      </w:r>
    </w:p>
    <w:p w:rsidR="005430D2" w:rsidRPr="00A20A8B" w:rsidRDefault="005430D2" w:rsidP="0054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b/>
          <w:sz w:val="12"/>
          <w:szCs w:val="16"/>
        </w:rPr>
      </w:pPr>
    </w:p>
    <w:p w:rsidR="005430D2" w:rsidRDefault="005430D2" w:rsidP="0054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>
        <w:rPr>
          <w:b/>
          <w:sz w:val="28"/>
          <w:szCs w:val="28"/>
        </w:rPr>
        <w:t xml:space="preserve"> </w:t>
      </w:r>
    </w:p>
    <w:p w:rsidR="005430D2" w:rsidRDefault="005430D2" w:rsidP="005430D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</w:t>
      </w:r>
      <w:r w:rsidRPr="005E22A1">
        <w:rPr>
          <w:sz w:val="28"/>
          <w:szCs w:val="28"/>
        </w:rPr>
        <w:t xml:space="preserve"> входит в профессиональный цикл</w:t>
      </w:r>
      <w:r>
        <w:rPr>
          <w:sz w:val="28"/>
          <w:szCs w:val="28"/>
        </w:rPr>
        <w:t xml:space="preserve"> как общепрофессиональная дисциплина</w:t>
      </w:r>
      <w:r w:rsidRPr="005E22A1">
        <w:rPr>
          <w:sz w:val="28"/>
          <w:szCs w:val="28"/>
        </w:rPr>
        <w:t>.</w:t>
      </w:r>
      <w:r w:rsidR="00273ABF">
        <w:rPr>
          <w:sz w:val="28"/>
          <w:szCs w:val="28"/>
        </w:rPr>
        <w:t xml:space="preserve"> Изучение дисциплины направлено на формирование общих и профессиональных компетенций:</w:t>
      </w:r>
    </w:p>
    <w:p w:rsidR="00273ABF" w:rsidRPr="00861C59" w:rsidRDefault="00273ABF" w:rsidP="00273ABF">
      <w:pPr>
        <w:pStyle w:val="ab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861C59">
        <w:rPr>
          <w:rFonts w:ascii="Times New Roman" w:hAnsi="Times New Roman" w:cs="Times New Roman"/>
          <w:sz w:val="28"/>
        </w:rPr>
        <w:t>ОК</w:t>
      </w:r>
      <w:r>
        <w:rPr>
          <w:rFonts w:ascii="Times New Roman" w:hAnsi="Times New Roman" w:cs="Times New Roman"/>
          <w:sz w:val="28"/>
        </w:rPr>
        <w:t> </w:t>
      </w:r>
      <w:r w:rsidRPr="00861C59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 </w:t>
      </w:r>
      <w:r w:rsidRPr="00861C59">
        <w:rPr>
          <w:rFonts w:ascii="Times New Roman" w:hAnsi="Times New Roman" w:cs="Times New Roman"/>
          <w:sz w:val="28"/>
        </w:rPr>
        <w:t>Понимать</w:t>
      </w:r>
      <w:r>
        <w:rPr>
          <w:rFonts w:ascii="Times New Roman" w:hAnsi="Times New Roman" w:cs="Times New Roman"/>
          <w:sz w:val="28"/>
        </w:rPr>
        <w:t xml:space="preserve"> </w:t>
      </w:r>
      <w:r w:rsidRPr="00861C59">
        <w:rPr>
          <w:rFonts w:ascii="Times New Roman" w:hAnsi="Times New Roman" w:cs="Times New Roman"/>
          <w:sz w:val="28"/>
        </w:rPr>
        <w:t>сущность и социальную значимость своей будущей профессии, проявлять к ней устойчивый интерес.</w:t>
      </w:r>
      <w:r>
        <w:rPr>
          <w:rFonts w:ascii="Times New Roman" w:hAnsi="Times New Roman" w:cs="Times New Roman"/>
          <w:sz w:val="28"/>
        </w:rPr>
        <w:t xml:space="preserve"> </w:t>
      </w:r>
    </w:p>
    <w:p w:rsidR="00273ABF" w:rsidRPr="00861C59" w:rsidRDefault="00273ABF" w:rsidP="00273ABF">
      <w:pPr>
        <w:pStyle w:val="ab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861C59">
        <w:rPr>
          <w:rFonts w:ascii="Times New Roman" w:hAnsi="Times New Roman" w:cs="Times New Roman"/>
          <w:sz w:val="28"/>
        </w:rPr>
        <w:t>ОК</w:t>
      </w:r>
      <w:r>
        <w:rPr>
          <w:rFonts w:ascii="Times New Roman" w:hAnsi="Times New Roman" w:cs="Times New Roman"/>
          <w:sz w:val="28"/>
        </w:rPr>
        <w:t> </w:t>
      </w:r>
      <w:r w:rsidRPr="00861C59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> </w:t>
      </w:r>
      <w:r w:rsidRPr="00861C59">
        <w:rPr>
          <w:rFonts w:ascii="Times New Roman" w:hAnsi="Times New Roman" w:cs="Times New Roman"/>
          <w:sz w:val="28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  <w:r>
        <w:rPr>
          <w:rFonts w:ascii="Times New Roman" w:hAnsi="Times New Roman" w:cs="Times New Roman"/>
          <w:sz w:val="28"/>
        </w:rPr>
        <w:t xml:space="preserve"> </w:t>
      </w:r>
    </w:p>
    <w:p w:rsidR="00273ABF" w:rsidRPr="00861C59" w:rsidRDefault="00273ABF" w:rsidP="00273ABF">
      <w:pPr>
        <w:pStyle w:val="ab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861C59">
        <w:rPr>
          <w:rFonts w:ascii="Times New Roman" w:hAnsi="Times New Roman" w:cs="Times New Roman"/>
          <w:sz w:val="28"/>
        </w:rPr>
        <w:t>ОК</w:t>
      </w:r>
      <w:r>
        <w:rPr>
          <w:rFonts w:ascii="Times New Roman" w:hAnsi="Times New Roman" w:cs="Times New Roman"/>
          <w:sz w:val="28"/>
        </w:rPr>
        <w:t> </w:t>
      </w:r>
      <w:r w:rsidRPr="00861C59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> </w:t>
      </w:r>
      <w:r w:rsidRPr="00861C59">
        <w:rPr>
          <w:rFonts w:ascii="Times New Roman" w:hAnsi="Times New Roman" w:cs="Times New Roman"/>
          <w:sz w:val="28"/>
        </w:rPr>
        <w:t>Принимать решения в стандартных и нестандартных ситуациях и нести за них ответственность.</w:t>
      </w:r>
    </w:p>
    <w:p w:rsidR="00273ABF" w:rsidRPr="00861C59" w:rsidRDefault="00273ABF" w:rsidP="00273ABF">
      <w:pPr>
        <w:pStyle w:val="ab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861C59">
        <w:rPr>
          <w:rFonts w:ascii="Times New Roman" w:hAnsi="Times New Roman" w:cs="Times New Roman"/>
          <w:sz w:val="28"/>
        </w:rPr>
        <w:t>ОК</w:t>
      </w:r>
      <w:r>
        <w:rPr>
          <w:rFonts w:ascii="Times New Roman" w:hAnsi="Times New Roman" w:cs="Times New Roman"/>
          <w:sz w:val="28"/>
        </w:rPr>
        <w:t> </w:t>
      </w:r>
      <w:r w:rsidRPr="00861C59"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> </w:t>
      </w:r>
      <w:r w:rsidRPr="00861C59">
        <w:rPr>
          <w:rFonts w:ascii="Times New Roman" w:hAnsi="Times New Roman" w:cs="Times New Roman"/>
          <w:sz w:val="28"/>
        </w:rPr>
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273ABF" w:rsidRPr="00861C59" w:rsidRDefault="00273ABF" w:rsidP="00273ABF">
      <w:pPr>
        <w:pStyle w:val="ab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861C59">
        <w:rPr>
          <w:rFonts w:ascii="Times New Roman" w:hAnsi="Times New Roman" w:cs="Times New Roman"/>
          <w:sz w:val="28"/>
        </w:rPr>
        <w:t>ОК</w:t>
      </w:r>
      <w:r>
        <w:rPr>
          <w:rFonts w:ascii="Times New Roman" w:hAnsi="Times New Roman" w:cs="Times New Roman"/>
          <w:sz w:val="28"/>
        </w:rPr>
        <w:t> </w:t>
      </w:r>
      <w:r w:rsidRPr="00861C59">
        <w:rPr>
          <w:rFonts w:ascii="Times New Roman" w:hAnsi="Times New Roman" w:cs="Times New Roman"/>
          <w:sz w:val="28"/>
        </w:rPr>
        <w:t>5.</w:t>
      </w:r>
      <w:r>
        <w:rPr>
          <w:rFonts w:ascii="Times New Roman" w:hAnsi="Times New Roman" w:cs="Times New Roman"/>
          <w:sz w:val="28"/>
        </w:rPr>
        <w:t> </w:t>
      </w:r>
      <w:r w:rsidRPr="00861C59">
        <w:rPr>
          <w:rFonts w:ascii="Times New Roman" w:hAnsi="Times New Roman" w:cs="Times New Roman"/>
          <w:sz w:val="28"/>
        </w:rPr>
        <w:t>Использовать информационно-коммуникационные технологии в профессиональной деятельности.</w:t>
      </w:r>
      <w:r>
        <w:rPr>
          <w:rFonts w:ascii="Times New Roman" w:hAnsi="Times New Roman" w:cs="Times New Roman"/>
          <w:sz w:val="28"/>
        </w:rPr>
        <w:t xml:space="preserve"> </w:t>
      </w:r>
    </w:p>
    <w:p w:rsidR="00273ABF" w:rsidRPr="00861C59" w:rsidRDefault="00273ABF" w:rsidP="00273ABF">
      <w:pPr>
        <w:pStyle w:val="ab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 </w:t>
      </w:r>
      <w:r w:rsidRPr="00861C59">
        <w:rPr>
          <w:rFonts w:ascii="Times New Roman" w:hAnsi="Times New Roman" w:cs="Times New Roman"/>
          <w:sz w:val="28"/>
        </w:rPr>
        <w:t>6.</w:t>
      </w:r>
      <w:r>
        <w:rPr>
          <w:rFonts w:ascii="Times New Roman" w:hAnsi="Times New Roman" w:cs="Times New Roman"/>
          <w:sz w:val="28"/>
        </w:rPr>
        <w:t> </w:t>
      </w:r>
      <w:r w:rsidRPr="00861C59">
        <w:rPr>
          <w:rFonts w:ascii="Times New Roman" w:hAnsi="Times New Roman" w:cs="Times New Roman"/>
          <w:sz w:val="28"/>
        </w:rPr>
        <w:t xml:space="preserve">Работать в </w:t>
      </w:r>
      <w:r>
        <w:rPr>
          <w:rFonts w:ascii="Times New Roman" w:hAnsi="Times New Roman" w:cs="Times New Roman"/>
          <w:sz w:val="28"/>
        </w:rPr>
        <w:t>коллективе и</w:t>
      </w:r>
      <w:r w:rsidRPr="00861C59">
        <w:rPr>
          <w:rFonts w:ascii="Times New Roman" w:hAnsi="Times New Roman" w:cs="Times New Roman"/>
          <w:sz w:val="28"/>
        </w:rPr>
        <w:t xml:space="preserve"> команде, эффективно общаться с</w:t>
      </w:r>
      <w:r>
        <w:rPr>
          <w:rFonts w:ascii="Times New Roman" w:hAnsi="Times New Roman" w:cs="Times New Roman"/>
          <w:sz w:val="28"/>
        </w:rPr>
        <w:t> </w:t>
      </w:r>
      <w:r w:rsidRPr="00861C59">
        <w:rPr>
          <w:rFonts w:ascii="Times New Roman" w:hAnsi="Times New Roman" w:cs="Times New Roman"/>
          <w:sz w:val="28"/>
        </w:rPr>
        <w:t>коллегами, руководством, потребителями.</w:t>
      </w:r>
    </w:p>
    <w:p w:rsidR="00273ABF" w:rsidRPr="00861C59" w:rsidRDefault="00273ABF" w:rsidP="00273ABF">
      <w:pPr>
        <w:pStyle w:val="ab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861C59">
        <w:rPr>
          <w:rFonts w:ascii="Times New Roman" w:hAnsi="Times New Roman" w:cs="Times New Roman"/>
          <w:sz w:val="28"/>
        </w:rPr>
        <w:t>ОК</w:t>
      </w:r>
      <w:r>
        <w:rPr>
          <w:rFonts w:ascii="Times New Roman" w:hAnsi="Times New Roman" w:cs="Times New Roman"/>
          <w:sz w:val="28"/>
        </w:rPr>
        <w:t> </w:t>
      </w:r>
      <w:r w:rsidRPr="00861C59">
        <w:rPr>
          <w:rFonts w:ascii="Times New Roman" w:hAnsi="Times New Roman" w:cs="Times New Roman"/>
          <w:sz w:val="28"/>
        </w:rPr>
        <w:t>7.</w:t>
      </w:r>
      <w:r>
        <w:rPr>
          <w:rFonts w:ascii="Times New Roman" w:hAnsi="Times New Roman" w:cs="Times New Roman"/>
          <w:sz w:val="28"/>
        </w:rPr>
        <w:t> </w:t>
      </w:r>
      <w:r w:rsidRPr="00861C59">
        <w:rPr>
          <w:rFonts w:ascii="Times New Roman" w:hAnsi="Times New Roman" w:cs="Times New Roman"/>
          <w:sz w:val="28"/>
        </w:rPr>
        <w:t>Брать на себя ответственность за работу членов команды (подчиненных)</w:t>
      </w:r>
      <w:r>
        <w:rPr>
          <w:rFonts w:ascii="Times New Roman" w:hAnsi="Times New Roman" w:cs="Times New Roman"/>
          <w:sz w:val="28"/>
        </w:rPr>
        <w:t>,</w:t>
      </w:r>
      <w:r w:rsidRPr="00861C59">
        <w:rPr>
          <w:rFonts w:ascii="Times New Roman" w:hAnsi="Times New Roman" w:cs="Times New Roman"/>
          <w:sz w:val="28"/>
        </w:rPr>
        <w:t xml:space="preserve"> результат выполнения заданий.</w:t>
      </w:r>
      <w:r>
        <w:rPr>
          <w:rFonts w:ascii="Times New Roman" w:hAnsi="Times New Roman" w:cs="Times New Roman"/>
          <w:sz w:val="28"/>
        </w:rPr>
        <w:t xml:space="preserve"> </w:t>
      </w:r>
    </w:p>
    <w:p w:rsidR="00273ABF" w:rsidRPr="00861C59" w:rsidRDefault="00273ABF" w:rsidP="00273ABF">
      <w:pPr>
        <w:pStyle w:val="ab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861C59">
        <w:rPr>
          <w:rFonts w:ascii="Times New Roman" w:hAnsi="Times New Roman" w:cs="Times New Roman"/>
          <w:sz w:val="28"/>
        </w:rPr>
        <w:t>ОК</w:t>
      </w:r>
      <w:r>
        <w:rPr>
          <w:rFonts w:ascii="Times New Roman" w:hAnsi="Times New Roman" w:cs="Times New Roman"/>
          <w:sz w:val="28"/>
        </w:rPr>
        <w:t> </w:t>
      </w:r>
      <w:r w:rsidRPr="00861C59">
        <w:rPr>
          <w:rFonts w:ascii="Times New Roman" w:hAnsi="Times New Roman" w:cs="Times New Roman"/>
          <w:sz w:val="28"/>
        </w:rPr>
        <w:t>8.</w:t>
      </w:r>
      <w:r>
        <w:rPr>
          <w:rFonts w:ascii="Times New Roman" w:hAnsi="Times New Roman" w:cs="Times New Roman"/>
          <w:sz w:val="28"/>
        </w:rPr>
        <w:t> </w:t>
      </w:r>
      <w:r w:rsidRPr="00861C59">
        <w:rPr>
          <w:rFonts w:ascii="Times New Roman" w:hAnsi="Times New Roman" w:cs="Times New Roman"/>
          <w:sz w:val="28"/>
        </w:rPr>
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273ABF" w:rsidRPr="00861C59" w:rsidRDefault="00273ABF" w:rsidP="00273ABF">
      <w:pPr>
        <w:pStyle w:val="ab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861C59">
        <w:rPr>
          <w:rFonts w:ascii="Times New Roman" w:hAnsi="Times New Roman" w:cs="Times New Roman"/>
          <w:sz w:val="28"/>
        </w:rPr>
        <w:t>ОК</w:t>
      </w:r>
      <w:r>
        <w:rPr>
          <w:rFonts w:ascii="Times New Roman" w:hAnsi="Times New Roman" w:cs="Times New Roman"/>
          <w:sz w:val="28"/>
        </w:rPr>
        <w:t> </w:t>
      </w:r>
      <w:r w:rsidRPr="00861C59">
        <w:rPr>
          <w:rFonts w:ascii="Times New Roman" w:hAnsi="Times New Roman" w:cs="Times New Roman"/>
          <w:sz w:val="28"/>
        </w:rPr>
        <w:t>9.</w:t>
      </w:r>
      <w:r>
        <w:rPr>
          <w:rFonts w:ascii="Times New Roman" w:hAnsi="Times New Roman" w:cs="Times New Roman"/>
          <w:sz w:val="28"/>
        </w:rPr>
        <w:t> </w:t>
      </w:r>
      <w:r w:rsidRPr="00861C59">
        <w:rPr>
          <w:rFonts w:ascii="Times New Roman" w:hAnsi="Times New Roman" w:cs="Times New Roman"/>
          <w:sz w:val="28"/>
        </w:rPr>
        <w:t>Ориентироваться в условиях частой смены технологий в</w:t>
      </w:r>
      <w:r>
        <w:rPr>
          <w:rFonts w:ascii="Times New Roman" w:hAnsi="Times New Roman" w:cs="Times New Roman"/>
          <w:sz w:val="28"/>
        </w:rPr>
        <w:t> </w:t>
      </w:r>
      <w:r w:rsidRPr="00861C59">
        <w:rPr>
          <w:rFonts w:ascii="Times New Roman" w:hAnsi="Times New Roman" w:cs="Times New Roman"/>
          <w:sz w:val="28"/>
        </w:rPr>
        <w:t xml:space="preserve">профессиональной деятельности. </w:t>
      </w:r>
    </w:p>
    <w:p w:rsidR="00273ABF" w:rsidRPr="00861C59" w:rsidRDefault="00273ABF" w:rsidP="00273ABF">
      <w:pPr>
        <w:pStyle w:val="ab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 </w:t>
      </w:r>
      <w:r w:rsidRPr="00861C59">
        <w:rPr>
          <w:rFonts w:ascii="Times New Roman" w:hAnsi="Times New Roman" w:cs="Times New Roman"/>
          <w:sz w:val="28"/>
        </w:rPr>
        <w:t>10.</w:t>
      </w:r>
      <w:r>
        <w:rPr>
          <w:rFonts w:ascii="Times New Roman" w:hAnsi="Times New Roman" w:cs="Times New Roman"/>
          <w:sz w:val="28"/>
        </w:rPr>
        <w:t> </w:t>
      </w:r>
      <w:r w:rsidRPr="00861C59">
        <w:rPr>
          <w:rFonts w:ascii="Times New Roman" w:hAnsi="Times New Roman" w:cs="Times New Roman"/>
          <w:sz w:val="28"/>
        </w:rPr>
        <w:t>Исполнять воинскую обязанность, в том числе с применением полученных профессиональных знаний (для юношей).</w:t>
      </w:r>
    </w:p>
    <w:p w:rsidR="00273ABF" w:rsidRPr="00861C59" w:rsidRDefault="00273ABF" w:rsidP="00273ABF">
      <w:pPr>
        <w:pStyle w:val="21"/>
        <w:widowControl w:val="0"/>
        <w:ind w:left="0" w:firstLine="720"/>
        <w:jc w:val="both"/>
        <w:rPr>
          <w:sz w:val="28"/>
        </w:rPr>
      </w:pPr>
      <w:r>
        <w:rPr>
          <w:bCs/>
          <w:sz w:val="28"/>
        </w:rPr>
        <w:t>ПК </w:t>
      </w:r>
      <w:r w:rsidRPr="00861C59">
        <w:rPr>
          <w:bCs/>
          <w:sz w:val="28"/>
        </w:rPr>
        <w:t>1.1.</w:t>
      </w:r>
      <w:r>
        <w:rPr>
          <w:bCs/>
          <w:sz w:val="28"/>
        </w:rPr>
        <w:t> </w:t>
      </w:r>
      <w:r w:rsidRPr="00861C59">
        <w:rPr>
          <w:bCs/>
          <w:sz w:val="28"/>
        </w:rPr>
        <w:t xml:space="preserve">Проводить анализ работоспособности измерительных приборов </w:t>
      </w:r>
      <w:r w:rsidRPr="00861C59">
        <w:rPr>
          <w:bCs/>
          <w:sz w:val="28"/>
        </w:rPr>
        <w:lastRenderedPageBreak/>
        <w:t>и средств автоматизации</w:t>
      </w:r>
      <w:r>
        <w:rPr>
          <w:sz w:val="28"/>
        </w:rPr>
        <w:t>.</w:t>
      </w:r>
    </w:p>
    <w:p w:rsidR="00273ABF" w:rsidRPr="00861C59" w:rsidRDefault="00273ABF" w:rsidP="00273ABF">
      <w:pPr>
        <w:pStyle w:val="21"/>
        <w:widowControl w:val="0"/>
        <w:ind w:left="0" w:firstLine="720"/>
        <w:jc w:val="both"/>
        <w:rPr>
          <w:sz w:val="28"/>
        </w:rPr>
      </w:pPr>
      <w:r>
        <w:rPr>
          <w:sz w:val="28"/>
        </w:rPr>
        <w:t>ПК </w:t>
      </w:r>
      <w:r w:rsidRPr="00861C59">
        <w:rPr>
          <w:sz w:val="28"/>
        </w:rPr>
        <w:t>3.2.</w:t>
      </w:r>
      <w:r>
        <w:rPr>
          <w:sz w:val="28"/>
        </w:rPr>
        <w:t> </w:t>
      </w:r>
      <w:r w:rsidRPr="00861C59">
        <w:rPr>
          <w:sz w:val="28"/>
        </w:rPr>
        <w:t>Контролировать и анализировать функционирование параметров систем в процессе эксплуатации</w:t>
      </w:r>
      <w:r>
        <w:rPr>
          <w:sz w:val="28"/>
        </w:rPr>
        <w:t>.</w:t>
      </w:r>
    </w:p>
    <w:p w:rsidR="00273ABF" w:rsidRPr="00861C59" w:rsidRDefault="00273ABF" w:rsidP="00273ABF">
      <w:pPr>
        <w:pStyle w:val="21"/>
        <w:widowControl w:val="0"/>
        <w:ind w:left="0" w:firstLine="720"/>
        <w:jc w:val="both"/>
        <w:rPr>
          <w:sz w:val="28"/>
        </w:rPr>
      </w:pPr>
      <w:r w:rsidRPr="00861C59">
        <w:rPr>
          <w:sz w:val="28"/>
        </w:rPr>
        <w:t>ПК</w:t>
      </w:r>
      <w:r>
        <w:rPr>
          <w:sz w:val="28"/>
        </w:rPr>
        <w:t> </w:t>
      </w:r>
      <w:r w:rsidRPr="00861C59">
        <w:rPr>
          <w:sz w:val="28"/>
        </w:rPr>
        <w:t>3.3.</w:t>
      </w:r>
      <w:r>
        <w:rPr>
          <w:sz w:val="28"/>
        </w:rPr>
        <w:t> </w:t>
      </w:r>
      <w:r w:rsidRPr="00861C59">
        <w:rPr>
          <w:sz w:val="28"/>
        </w:rPr>
        <w:t>Снимать и анализировать показания приборов</w:t>
      </w:r>
      <w:r>
        <w:rPr>
          <w:sz w:val="28"/>
        </w:rPr>
        <w:t>.</w:t>
      </w:r>
    </w:p>
    <w:p w:rsidR="00273ABF" w:rsidRPr="005E22A1" w:rsidRDefault="00273ABF" w:rsidP="005430D2">
      <w:pPr>
        <w:suppressAutoHyphens/>
        <w:ind w:firstLine="709"/>
        <w:jc w:val="both"/>
        <w:rPr>
          <w:sz w:val="28"/>
          <w:szCs w:val="28"/>
        </w:rPr>
      </w:pPr>
    </w:p>
    <w:p w:rsidR="005430D2" w:rsidRPr="00A20A8B" w:rsidRDefault="005430D2" w:rsidP="0054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5430D2" w:rsidRDefault="005430D2" w:rsidP="0054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5430D2" w:rsidRDefault="005430D2" w:rsidP="0054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5430D2" w:rsidRDefault="005430D2" w:rsidP="005430D2">
      <w:pPr>
        <w:pStyle w:val="Style4"/>
        <w:tabs>
          <w:tab w:val="left" w:pos="845"/>
        </w:tabs>
        <w:suppressAutoHyphens/>
        <w:spacing w:line="240" w:lineRule="auto"/>
        <w:rPr>
          <w:rStyle w:val="FontStyle17"/>
          <w:sz w:val="28"/>
          <w:szCs w:val="28"/>
          <w:lang w:val="ru-RU"/>
        </w:rPr>
      </w:pPr>
      <w:r w:rsidRPr="00142A08">
        <w:rPr>
          <w:rFonts w:ascii="Times New Roman" w:hAnsi="Times New Roman"/>
          <w:sz w:val="28"/>
          <w:szCs w:val="28"/>
          <w:lang w:val="ru-RU"/>
        </w:rPr>
        <w:t xml:space="preserve">В результате освоения дисциплины обучающийся </w:t>
      </w:r>
      <w:r w:rsidRPr="00142A08">
        <w:rPr>
          <w:rFonts w:ascii="Times New Roman" w:hAnsi="Times New Roman"/>
          <w:b/>
          <w:sz w:val="28"/>
          <w:szCs w:val="28"/>
          <w:lang w:val="ru-RU"/>
        </w:rPr>
        <w:t>должен уметь:</w:t>
      </w:r>
      <w:r w:rsidRPr="00142A08">
        <w:rPr>
          <w:rStyle w:val="FontStyle17"/>
          <w:sz w:val="28"/>
          <w:szCs w:val="28"/>
          <w:lang w:val="ru-RU"/>
        </w:rPr>
        <w:t xml:space="preserve"> </w:t>
      </w:r>
    </w:p>
    <w:p w:rsidR="005430D2" w:rsidRDefault="005430D2" w:rsidP="005430D2">
      <w:pPr>
        <w:pStyle w:val="Style4"/>
        <w:tabs>
          <w:tab w:val="left" w:pos="845"/>
        </w:tabs>
        <w:suppressAutoHyphens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D6425B">
        <w:rPr>
          <w:rFonts w:ascii="Times New Roman" w:hAnsi="Times New Roman"/>
          <w:sz w:val="28"/>
          <w:szCs w:val="28"/>
          <w:lang w:val="ru-RU"/>
        </w:rPr>
        <w:t>проводить расчеты при проверке на прочность механических систем;</w:t>
      </w:r>
    </w:p>
    <w:p w:rsidR="005430D2" w:rsidRPr="00D6425B" w:rsidRDefault="005430D2" w:rsidP="005430D2">
      <w:pPr>
        <w:pStyle w:val="Style4"/>
        <w:tabs>
          <w:tab w:val="left" w:pos="845"/>
        </w:tabs>
        <w:suppressAutoHyphens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D6425B">
        <w:rPr>
          <w:rFonts w:ascii="Times New Roman" w:hAnsi="Times New Roman"/>
          <w:sz w:val="28"/>
          <w:szCs w:val="28"/>
          <w:lang w:val="ru-RU"/>
        </w:rPr>
        <w:t>рассчитывать параметры электрических и элементов механических систем;</w:t>
      </w:r>
    </w:p>
    <w:p w:rsidR="005430D2" w:rsidRPr="00142A08" w:rsidRDefault="005430D2" w:rsidP="005430D2">
      <w:pPr>
        <w:pStyle w:val="Style4"/>
        <w:tabs>
          <w:tab w:val="left" w:pos="845"/>
        </w:tabs>
        <w:suppressAutoHyphens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142A08">
        <w:rPr>
          <w:rFonts w:ascii="Times New Roman" w:hAnsi="Times New Roman"/>
          <w:sz w:val="28"/>
          <w:szCs w:val="28"/>
          <w:lang w:val="ru-RU"/>
        </w:rPr>
        <w:t xml:space="preserve">В результате освоения дисциплины обучающийся </w:t>
      </w:r>
      <w:r w:rsidRPr="00142A08">
        <w:rPr>
          <w:rFonts w:ascii="Times New Roman" w:hAnsi="Times New Roman"/>
          <w:b/>
          <w:sz w:val="28"/>
          <w:szCs w:val="28"/>
          <w:lang w:val="ru-RU"/>
        </w:rPr>
        <w:t>должен знать:</w:t>
      </w:r>
    </w:p>
    <w:p w:rsidR="005430D2" w:rsidRPr="001903F6" w:rsidRDefault="005430D2" w:rsidP="005430D2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03F6">
        <w:rPr>
          <w:sz w:val="28"/>
          <w:szCs w:val="28"/>
        </w:rPr>
        <w:t>общие понятия технической механики в приложении к профессиональной деятельности;</w:t>
      </w:r>
    </w:p>
    <w:p w:rsidR="005430D2" w:rsidRPr="001903F6" w:rsidRDefault="005430D2" w:rsidP="005430D2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03F6">
        <w:rPr>
          <w:sz w:val="28"/>
          <w:szCs w:val="28"/>
        </w:rPr>
        <w:t>типовые детали машин и механизмов и способы их соединения;</w:t>
      </w:r>
    </w:p>
    <w:p w:rsidR="005430D2" w:rsidRDefault="005430D2" w:rsidP="0054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03F6">
        <w:rPr>
          <w:sz w:val="28"/>
          <w:szCs w:val="28"/>
        </w:rPr>
        <w:t>основные понятия и аксиомы статики, кинематики и динамики</w:t>
      </w:r>
      <w:r>
        <w:rPr>
          <w:sz w:val="28"/>
          <w:szCs w:val="28"/>
        </w:rPr>
        <w:t>.</w:t>
      </w:r>
    </w:p>
    <w:p w:rsidR="005430D2" w:rsidRDefault="005430D2" w:rsidP="0054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2694B" w:rsidRDefault="0072694B" w:rsidP="00726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3316DE">
        <w:rPr>
          <w:b/>
          <w:sz w:val="28"/>
          <w:szCs w:val="28"/>
        </w:rPr>
        <w:t>1.4.</w:t>
      </w:r>
      <w:r>
        <w:rPr>
          <w:b/>
          <w:sz w:val="28"/>
          <w:szCs w:val="28"/>
        </w:rPr>
        <w:t xml:space="preserve">  Использование часов вариативной части ОПОП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835"/>
        <w:gridCol w:w="2551"/>
        <w:gridCol w:w="1560"/>
        <w:gridCol w:w="2232"/>
      </w:tblGrid>
      <w:tr w:rsidR="0072694B" w:rsidRPr="00FC25B2" w:rsidTr="00307B26">
        <w:tc>
          <w:tcPr>
            <w:tcW w:w="959" w:type="dxa"/>
          </w:tcPr>
          <w:p w:rsidR="0072694B" w:rsidRPr="00FC25B2" w:rsidRDefault="0072694B" w:rsidP="002C0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FC25B2">
              <w:rPr>
                <w:b/>
              </w:rPr>
              <w:t>№ п/п</w:t>
            </w:r>
          </w:p>
        </w:tc>
        <w:tc>
          <w:tcPr>
            <w:tcW w:w="2835" w:type="dxa"/>
          </w:tcPr>
          <w:p w:rsidR="0072694B" w:rsidRPr="002605B2" w:rsidRDefault="0072694B" w:rsidP="002C0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  <w:r w:rsidRPr="002605B2">
              <w:rPr>
                <w:b/>
              </w:rPr>
              <w:t>Дополнительные знания, умения</w:t>
            </w:r>
          </w:p>
        </w:tc>
        <w:tc>
          <w:tcPr>
            <w:tcW w:w="2551" w:type="dxa"/>
          </w:tcPr>
          <w:p w:rsidR="0072694B" w:rsidRPr="002605B2" w:rsidRDefault="0072694B" w:rsidP="002C0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  <w:r w:rsidRPr="002605B2">
              <w:rPr>
                <w:b/>
              </w:rPr>
              <w:t>№, наименование темы</w:t>
            </w:r>
          </w:p>
        </w:tc>
        <w:tc>
          <w:tcPr>
            <w:tcW w:w="1560" w:type="dxa"/>
          </w:tcPr>
          <w:p w:rsidR="0072694B" w:rsidRPr="002605B2" w:rsidRDefault="0072694B" w:rsidP="002C0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  <w:r w:rsidRPr="002605B2">
              <w:rPr>
                <w:b/>
              </w:rPr>
              <w:t>Количество часов</w:t>
            </w:r>
          </w:p>
        </w:tc>
        <w:tc>
          <w:tcPr>
            <w:tcW w:w="2232" w:type="dxa"/>
          </w:tcPr>
          <w:p w:rsidR="0072694B" w:rsidRPr="002605B2" w:rsidRDefault="0072694B" w:rsidP="002C0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  <w:r w:rsidRPr="002605B2">
              <w:rPr>
                <w:b/>
              </w:rPr>
              <w:t>Обоснование включения в рабочую программу</w:t>
            </w:r>
          </w:p>
        </w:tc>
      </w:tr>
      <w:tr w:rsidR="0072694B" w:rsidRPr="00FC25B2" w:rsidTr="00307B26">
        <w:tc>
          <w:tcPr>
            <w:tcW w:w="959" w:type="dxa"/>
            <w:vMerge w:val="restart"/>
          </w:tcPr>
          <w:p w:rsidR="0072694B" w:rsidRPr="002605B2" w:rsidRDefault="0072694B" w:rsidP="002C0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2605B2">
              <w:t>1</w:t>
            </w:r>
          </w:p>
        </w:tc>
        <w:tc>
          <w:tcPr>
            <w:tcW w:w="2835" w:type="dxa"/>
            <w:vMerge w:val="restart"/>
          </w:tcPr>
          <w:p w:rsidR="0072694B" w:rsidRPr="002605B2" w:rsidRDefault="0072694B" w:rsidP="002C0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2605B2">
              <w:t>использовать полученные знания в профессиональной деятельности</w:t>
            </w:r>
          </w:p>
        </w:tc>
        <w:tc>
          <w:tcPr>
            <w:tcW w:w="2551" w:type="dxa"/>
          </w:tcPr>
          <w:p w:rsidR="0072694B" w:rsidRPr="002605B2" w:rsidRDefault="00944D85" w:rsidP="002C0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Тема 1.1 Статика</w:t>
            </w:r>
          </w:p>
        </w:tc>
        <w:tc>
          <w:tcPr>
            <w:tcW w:w="1560" w:type="dxa"/>
          </w:tcPr>
          <w:p w:rsidR="0072694B" w:rsidRPr="002605B2" w:rsidRDefault="0072694B" w:rsidP="002C0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2605B2">
              <w:t>4</w:t>
            </w:r>
          </w:p>
        </w:tc>
        <w:tc>
          <w:tcPr>
            <w:tcW w:w="2232" w:type="dxa"/>
            <w:vMerge w:val="restart"/>
          </w:tcPr>
          <w:p w:rsidR="0072694B" w:rsidRPr="002605B2" w:rsidRDefault="00944D85" w:rsidP="002C0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Применение знаний законов статики в автоматизации производства</w:t>
            </w:r>
          </w:p>
        </w:tc>
      </w:tr>
      <w:tr w:rsidR="00944D85" w:rsidRPr="00FC25B2" w:rsidTr="00307B26">
        <w:tc>
          <w:tcPr>
            <w:tcW w:w="959" w:type="dxa"/>
          </w:tcPr>
          <w:p w:rsidR="00944D85" w:rsidRPr="002605B2" w:rsidRDefault="00944D85" w:rsidP="002C0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2</w:t>
            </w:r>
          </w:p>
        </w:tc>
        <w:tc>
          <w:tcPr>
            <w:tcW w:w="2835" w:type="dxa"/>
          </w:tcPr>
          <w:p w:rsidR="00944D85" w:rsidRPr="002605B2" w:rsidRDefault="00FE5147" w:rsidP="00FE5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умение производить</w:t>
            </w:r>
            <w:r w:rsidR="00205192">
              <w:t xml:space="preserve"> расч</w:t>
            </w:r>
            <w:r>
              <w:t>ет</w:t>
            </w:r>
            <w:r w:rsidR="00205192">
              <w:t xml:space="preserve"> относительны</w:t>
            </w:r>
            <w:r>
              <w:t>х</w:t>
            </w:r>
            <w:r w:rsidR="00205192">
              <w:t xml:space="preserve"> скорост</w:t>
            </w:r>
            <w:r>
              <w:t>ей</w:t>
            </w:r>
            <w:r w:rsidR="00205192">
              <w:t xml:space="preserve"> движения тел</w:t>
            </w:r>
          </w:p>
        </w:tc>
        <w:tc>
          <w:tcPr>
            <w:tcW w:w="2551" w:type="dxa"/>
          </w:tcPr>
          <w:p w:rsidR="00944D85" w:rsidRDefault="00944D85" w:rsidP="002C0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 xml:space="preserve">Тема 1.2. </w:t>
            </w:r>
            <w:r w:rsidR="00205192">
              <w:t>Кинематика</w:t>
            </w:r>
          </w:p>
        </w:tc>
        <w:tc>
          <w:tcPr>
            <w:tcW w:w="1560" w:type="dxa"/>
          </w:tcPr>
          <w:p w:rsidR="00944D85" w:rsidRPr="002605B2" w:rsidRDefault="00205192" w:rsidP="002C0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2232" w:type="dxa"/>
          </w:tcPr>
          <w:p w:rsidR="00944D85" w:rsidRDefault="00205192" w:rsidP="002C0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 xml:space="preserve">Применение умений определения траекторий движения и относительных скоростей составных частей механизмов </w:t>
            </w:r>
            <w:r w:rsidR="00482A04">
              <w:t>в автоматизации производства</w:t>
            </w:r>
          </w:p>
        </w:tc>
      </w:tr>
      <w:tr w:rsidR="00205192" w:rsidRPr="00FC25B2" w:rsidTr="00307B26">
        <w:tc>
          <w:tcPr>
            <w:tcW w:w="959" w:type="dxa"/>
          </w:tcPr>
          <w:p w:rsidR="00205192" w:rsidRDefault="00205192" w:rsidP="002C0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3</w:t>
            </w:r>
          </w:p>
        </w:tc>
        <w:tc>
          <w:tcPr>
            <w:tcW w:w="2835" w:type="dxa"/>
          </w:tcPr>
          <w:p w:rsidR="00205192" w:rsidRPr="00E803EF" w:rsidRDefault="00205192" w:rsidP="002C0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803EF">
              <w:t>использовать полученные знания законов динамики в профессиональной деятельности</w:t>
            </w:r>
          </w:p>
        </w:tc>
        <w:tc>
          <w:tcPr>
            <w:tcW w:w="2551" w:type="dxa"/>
          </w:tcPr>
          <w:p w:rsidR="00205192" w:rsidRDefault="00205192" w:rsidP="002C0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Тема 1.3. Динамика</w:t>
            </w:r>
          </w:p>
        </w:tc>
        <w:tc>
          <w:tcPr>
            <w:tcW w:w="1560" w:type="dxa"/>
          </w:tcPr>
          <w:p w:rsidR="00205192" w:rsidRDefault="00205192" w:rsidP="002C0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2232" w:type="dxa"/>
          </w:tcPr>
          <w:p w:rsidR="00205192" w:rsidRDefault="00205192" w:rsidP="002C0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Применение знаний законов динамики в профессиональной деятельности</w:t>
            </w:r>
          </w:p>
        </w:tc>
      </w:tr>
      <w:tr w:rsidR="00205192" w:rsidRPr="00FC25B2" w:rsidTr="00307B26">
        <w:tc>
          <w:tcPr>
            <w:tcW w:w="959" w:type="dxa"/>
          </w:tcPr>
          <w:p w:rsidR="00205192" w:rsidRDefault="00205192" w:rsidP="002C0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4</w:t>
            </w:r>
          </w:p>
        </w:tc>
        <w:tc>
          <w:tcPr>
            <w:tcW w:w="2835" w:type="dxa"/>
          </w:tcPr>
          <w:p w:rsidR="00205192" w:rsidRPr="00E803EF" w:rsidRDefault="00FE390C" w:rsidP="002C0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803EF">
              <w:t>использовать</w:t>
            </w:r>
            <w:r w:rsidR="00307B26" w:rsidRPr="00E803EF">
              <w:t xml:space="preserve"> </w:t>
            </w:r>
            <w:r w:rsidRPr="00E803EF">
              <w:lastRenderedPageBreak/>
              <w:t>полученные</w:t>
            </w:r>
            <w:r w:rsidR="00307B26" w:rsidRPr="00E803EF">
              <w:t xml:space="preserve"> знан</w:t>
            </w:r>
            <w:r w:rsidRPr="00E803EF">
              <w:t>ия</w:t>
            </w:r>
            <w:r w:rsidR="00307B26" w:rsidRPr="00E803EF">
              <w:t xml:space="preserve"> при расчете прочностных характеристик материалов</w:t>
            </w:r>
          </w:p>
        </w:tc>
        <w:tc>
          <w:tcPr>
            <w:tcW w:w="2551" w:type="dxa"/>
          </w:tcPr>
          <w:p w:rsidR="00FE5147" w:rsidRPr="00307B26" w:rsidRDefault="00FE5147" w:rsidP="00FE5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Style w:val="FontStyle17"/>
              </w:rPr>
            </w:pPr>
            <w:r w:rsidRPr="00307B26">
              <w:rPr>
                <w:bCs/>
              </w:rPr>
              <w:lastRenderedPageBreak/>
              <w:t>Тема 2.1</w:t>
            </w:r>
            <w:r w:rsidRPr="00307B26">
              <w:rPr>
                <w:rStyle w:val="FontStyle17"/>
              </w:rPr>
              <w:t xml:space="preserve"> </w:t>
            </w:r>
          </w:p>
          <w:p w:rsidR="00205192" w:rsidRPr="00307B26" w:rsidRDefault="00FE5147" w:rsidP="00FE5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307B26">
              <w:rPr>
                <w:rStyle w:val="FontStyle17"/>
              </w:rPr>
              <w:lastRenderedPageBreak/>
              <w:t>Основные положения гипотезы и допущения сопротивления материалов</w:t>
            </w:r>
          </w:p>
        </w:tc>
        <w:tc>
          <w:tcPr>
            <w:tcW w:w="1560" w:type="dxa"/>
          </w:tcPr>
          <w:p w:rsidR="00205192" w:rsidRDefault="00FE5147" w:rsidP="002C0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lastRenderedPageBreak/>
              <w:t>2</w:t>
            </w:r>
          </w:p>
        </w:tc>
        <w:tc>
          <w:tcPr>
            <w:tcW w:w="2232" w:type="dxa"/>
          </w:tcPr>
          <w:p w:rsidR="00205192" w:rsidRDefault="00F05069" w:rsidP="002C0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 xml:space="preserve">Использование </w:t>
            </w:r>
            <w:r>
              <w:lastRenderedPageBreak/>
              <w:t>полученных знаний при выборе материалов для изготовления конструкций</w:t>
            </w:r>
          </w:p>
        </w:tc>
      </w:tr>
      <w:tr w:rsidR="00F05069" w:rsidRPr="00FC25B2" w:rsidTr="00307B26">
        <w:tc>
          <w:tcPr>
            <w:tcW w:w="959" w:type="dxa"/>
          </w:tcPr>
          <w:p w:rsidR="00F05069" w:rsidRDefault="00F05069" w:rsidP="002C0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lastRenderedPageBreak/>
              <w:t>5</w:t>
            </w:r>
          </w:p>
        </w:tc>
        <w:tc>
          <w:tcPr>
            <w:tcW w:w="2835" w:type="dxa"/>
            <w:vMerge w:val="restart"/>
          </w:tcPr>
          <w:p w:rsidR="00F05069" w:rsidRPr="002605B2" w:rsidRDefault="008D5DE7" w:rsidP="002C0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803EF">
              <w:t>использовать</w:t>
            </w:r>
            <w:r w:rsidR="00F05069" w:rsidRPr="00E803EF">
              <w:t xml:space="preserve"> </w:t>
            </w:r>
            <w:r>
              <w:t>полученные знания</w:t>
            </w:r>
            <w:r w:rsidR="00F05069">
              <w:t xml:space="preserve"> при расчете геометрических параметров элементов конструкций</w:t>
            </w:r>
          </w:p>
        </w:tc>
        <w:tc>
          <w:tcPr>
            <w:tcW w:w="2551" w:type="dxa"/>
          </w:tcPr>
          <w:p w:rsidR="00F05069" w:rsidRPr="00F05069" w:rsidRDefault="00F05069" w:rsidP="00FE5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F05069">
              <w:rPr>
                <w:rStyle w:val="FontStyle17"/>
                <w:sz w:val="24"/>
                <w:szCs w:val="24"/>
              </w:rPr>
              <w:t>Тема 2.2. Основные виды деформаций элементов конструкций</w:t>
            </w:r>
          </w:p>
        </w:tc>
        <w:tc>
          <w:tcPr>
            <w:tcW w:w="1560" w:type="dxa"/>
          </w:tcPr>
          <w:p w:rsidR="00F05069" w:rsidRDefault="00F05069" w:rsidP="002C0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10</w:t>
            </w:r>
          </w:p>
        </w:tc>
        <w:tc>
          <w:tcPr>
            <w:tcW w:w="2232" w:type="dxa"/>
            <w:vMerge w:val="restart"/>
          </w:tcPr>
          <w:p w:rsidR="00F05069" w:rsidRDefault="00F05069" w:rsidP="002C0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Использование полученных знаний при проектировании различных элементов конструкций</w:t>
            </w:r>
          </w:p>
        </w:tc>
      </w:tr>
      <w:tr w:rsidR="00F05069" w:rsidRPr="00FC25B2" w:rsidTr="00307B26">
        <w:tc>
          <w:tcPr>
            <w:tcW w:w="959" w:type="dxa"/>
          </w:tcPr>
          <w:p w:rsidR="00F05069" w:rsidRDefault="00F05069" w:rsidP="002C0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6</w:t>
            </w:r>
          </w:p>
        </w:tc>
        <w:tc>
          <w:tcPr>
            <w:tcW w:w="2835" w:type="dxa"/>
            <w:vMerge/>
          </w:tcPr>
          <w:p w:rsidR="00F05069" w:rsidRPr="002605B2" w:rsidRDefault="00F05069" w:rsidP="002C0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</w:tc>
        <w:tc>
          <w:tcPr>
            <w:tcW w:w="2551" w:type="dxa"/>
          </w:tcPr>
          <w:p w:rsidR="00F05069" w:rsidRPr="00307B26" w:rsidRDefault="00F05069" w:rsidP="00FE5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307B26">
              <w:rPr>
                <w:bCs/>
              </w:rPr>
              <w:t>Тема 2.3 Прочность при динамических нагрузках. Устойчивость сжатых стержней</w:t>
            </w:r>
          </w:p>
        </w:tc>
        <w:tc>
          <w:tcPr>
            <w:tcW w:w="1560" w:type="dxa"/>
          </w:tcPr>
          <w:p w:rsidR="00F05069" w:rsidRDefault="00F05069" w:rsidP="002C0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2232" w:type="dxa"/>
            <w:vMerge/>
          </w:tcPr>
          <w:p w:rsidR="00F05069" w:rsidRDefault="00F05069" w:rsidP="002C0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</w:tc>
      </w:tr>
      <w:tr w:rsidR="00F05069" w:rsidRPr="00FC25B2" w:rsidTr="00307B26">
        <w:tc>
          <w:tcPr>
            <w:tcW w:w="959" w:type="dxa"/>
          </w:tcPr>
          <w:p w:rsidR="00F05069" w:rsidRDefault="00F05069" w:rsidP="002C0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7</w:t>
            </w:r>
          </w:p>
        </w:tc>
        <w:tc>
          <w:tcPr>
            <w:tcW w:w="2835" w:type="dxa"/>
          </w:tcPr>
          <w:p w:rsidR="00F05069" w:rsidRPr="002605B2" w:rsidRDefault="00956643" w:rsidP="002C0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з</w:t>
            </w:r>
            <w:r w:rsidR="00F05069">
              <w:t>нание особенностей расчета и условий эксплуатации различных механических передач</w:t>
            </w:r>
          </w:p>
        </w:tc>
        <w:tc>
          <w:tcPr>
            <w:tcW w:w="2551" w:type="dxa"/>
          </w:tcPr>
          <w:p w:rsidR="00F05069" w:rsidRPr="00307B26" w:rsidRDefault="00F05069" w:rsidP="00FE5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307B26">
              <w:rPr>
                <w:bCs/>
              </w:rPr>
              <w:t>Тема 3.1</w:t>
            </w:r>
          </w:p>
          <w:p w:rsidR="00F05069" w:rsidRPr="00307B26" w:rsidRDefault="00F05069" w:rsidP="00FE5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u w:val="single"/>
              </w:rPr>
            </w:pPr>
            <w:r w:rsidRPr="00307B26">
              <w:rPr>
                <w:rStyle w:val="FontStyle17"/>
              </w:rPr>
              <w:t>Механические передачи</w:t>
            </w:r>
          </w:p>
          <w:p w:rsidR="00F05069" w:rsidRPr="00307B26" w:rsidRDefault="00F05069" w:rsidP="00FE5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</w:p>
        </w:tc>
        <w:tc>
          <w:tcPr>
            <w:tcW w:w="1560" w:type="dxa"/>
          </w:tcPr>
          <w:p w:rsidR="00F05069" w:rsidRDefault="00F05069" w:rsidP="002C0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2232" w:type="dxa"/>
            <w:vMerge w:val="restart"/>
          </w:tcPr>
          <w:p w:rsidR="00F05069" w:rsidRDefault="00F05069" w:rsidP="002C0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Использование полученных знаний при проектировании несложных механизмов и мехатронных систем</w:t>
            </w:r>
          </w:p>
        </w:tc>
      </w:tr>
      <w:tr w:rsidR="00F05069" w:rsidRPr="00FC25B2" w:rsidTr="00307B26">
        <w:tc>
          <w:tcPr>
            <w:tcW w:w="959" w:type="dxa"/>
          </w:tcPr>
          <w:p w:rsidR="00F05069" w:rsidRDefault="00F05069" w:rsidP="002C0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8</w:t>
            </w:r>
          </w:p>
        </w:tc>
        <w:tc>
          <w:tcPr>
            <w:tcW w:w="2835" w:type="dxa"/>
          </w:tcPr>
          <w:p w:rsidR="00F05069" w:rsidRPr="002605B2" w:rsidRDefault="00956643" w:rsidP="002C0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з</w:t>
            </w:r>
            <w:r w:rsidR="00F05069">
              <w:t>нание особенностей геометрических параметров деталей машин</w:t>
            </w:r>
          </w:p>
        </w:tc>
        <w:tc>
          <w:tcPr>
            <w:tcW w:w="2551" w:type="dxa"/>
          </w:tcPr>
          <w:p w:rsidR="00F05069" w:rsidRPr="00307B26" w:rsidRDefault="00F05069" w:rsidP="00FE5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307B26">
              <w:rPr>
                <w:rStyle w:val="FontStyle17"/>
              </w:rPr>
              <w:t>Тема 3.2. Сведения о механизмах и деталях машин</w:t>
            </w:r>
          </w:p>
        </w:tc>
        <w:tc>
          <w:tcPr>
            <w:tcW w:w="1560" w:type="dxa"/>
          </w:tcPr>
          <w:p w:rsidR="00F05069" w:rsidRDefault="00F05069" w:rsidP="002C0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7</w:t>
            </w:r>
          </w:p>
        </w:tc>
        <w:tc>
          <w:tcPr>
            <w:tcW w:w="2232" w:type="dxa"/>
            <w:vMerge/>
          </w:tcPr>
          <w:p w:rsidR="00F05069" w:rsidRDefault="00F05069" w:rsidP="002C0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</w:tc>
      </w:tr>
      <w:tr w:rsidR="00F05069" w:rsidRPr="00FC25B2" w:rsidTr="00307B26">
        <w:tc>
          <w:tcPr>
            <w:tcW w:w="959" w:type="dxa"/>
          </w:tcPr>
          <w:p w:rsidR="00F05069" w:rsidRDefault="00F05069" w:rsidP="002C0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9</w:t>
            </w:r>
          </w:p>
        </w:tc>
        <w:tc>
          <w:tcPr>
            <w:tcW w:w="2835" w:type="dxa"/>
          </w:tcPr>
          <w:p w:rsidR="00F05069" w:rsidRPr="002605B2" w:rsidRDefault="00956643" w:rsidP="00F0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з</w:t>
            </w:r>
            <w:r w:rsidR="00F05069">
              <w:t>нание особенностей различных соединений деталей машин и механизмов</w:t>
            </w:r>
          </w:p>
        </w:tc>
        <w:tc>
          <w:tcPr>
            <w:tcW w:w="2551" w:type="dxa"/>
          </w:tcPr>
          <w:p w:rsidR="00F05069" w:rsidRPr="00307B26" w:rsidRDefault="00F05069" w:rsidP="00FE5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307B26">
              <w:rPr>
                <w:bCs/>
              </w:rPr>
              <w:t>Тема 3.3</w:t>
            </w:r>
          </w:p>
          <w:p w:rsidR="00F05069" w:rsidRPr="00307B26" w:rsidRDefault="00F05069" w:rsidP="00FE5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Style w:val="FontStyle17"/>
              </w:rPr>
            </w:pPr>
            <w:r w:rsidRPr="00307B26">
              <w:rPr>
                <w:rStyle w:val="FontStyle17"/>
              </w:rPr>
              <w:t>Виды соединений деталей машин</w:t>
            </w:r>
          </w:p>
          <w:p w:rsidR="00F05069" w:rsidRPr="00307B26" w:rsidRDefault="00F05069" w:rsidP="00FE5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Style w:val="FontStyle17"/>
              </w:rPr>
            </w:pPr>
          </w:p>
        </w:tc>
        <w:tc>
          <w:tcPr>
            <w:tcW w:w="1560" w:type="dxa"/>
          </w:tcPr>
          <w:p w:rsidR="00F05069" w:rsidRDefault="00F05069" w:rsidP="002C0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2232" w:type="dxa"/>
            <w:vMerge/>
          </w:tcPr>
          <w:p w:rsidR="00F05069" w:rsidRDefault="00F05069" w:rsidP="002C0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</w:tc>
      </w:tr>
    </w:tbl>
    <w:p w:rsidR="0072694B" w:rsidRDefault="0072694B" w:rsidP="0054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5415F0" w:rsidRDefault="005415F0" w:rsidP="0054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5430D2" w:rsidRPr="00A20A8B" w:rsidRDefault="005430D2" w:rsidP="0054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72694B">
        <w:rPr>
          <w:b/>
          <w:sz w:val="28"/>
          <w:szCs w:val="28"/>
        </w:rPr>
        <w:t>5</w:t>
      </w:r>
      <w:r w:rsidRPr="00A20A8B">
        <w:rPr>
          <w:b/>
          <w:sz w:val="28"/>
          <w:szCs w:val="28"/>
        </w:rPr>
        <w:t xml:space="preserve">. </w:t>
      </w:r>
      <w:r w:rsidR="001A33C6">
        <w:rPr>
          <w:b/>
          <w:sz w:val="28"/>
          <w:szCs w:val="28"/>
        </w:rPr>
        <w:t>Рекомендуемое к</w:t>
      </w:r>
      <w:r w:rsidR="005E10F1" w:rsidRPr="00A20A8B">
        <w:rPr>
          <w:b/>
          <w:sz w:val="28"/>
          <w:szCs w:val="28"/>
        </w:rPr>
        <w:t xml:space="preserve">оличество </w:t>
      </w:r>
      <w:r w:rsidRPr="00A20A8B">
        <w:rPr>
          <w:b/>
          <w:sz w:val="28"/>
          <w:szCs w:val="28"/>
        </w:rPr>
        <w:t>часов на освоение программы дисциплины</w:t>
      </w:r>
      <w:r w:rsidR="00151862">
        <w:rPr>
          <w:b/>
          <w:sz w:val="28"/>
          <w:szCs w:val="28"/>
        </w:rPr>
        <w:t xml:space="preserve"> </w:t>
      </w:r>
      <w:r w:rsidR="001A33C6">
        <w:rPr>
          <w:b/>
          <w:sz w:val="28"/>
          <w:szCs w:val="28"/>
        </w:rPr>
        <w:t>:</w:t>
      </w:r>
    </w:p>
    <w:p w:rsidR="005430D2" w:rsidRDefault="005430D2" w:rsidP="0054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учебной нагрузки обучающегося</w:t>
      </w:r>
      <w:r>
        <w:rPr>
          <w:sz w:val="28"/>
          <w:szCs w:val="28"/>
        </w:rPr>
        <w:t xml:space="preserve"> – </w:t>
      </w:r>
      <w:r w:rsidR="00106FB8">
        <w:rPr>
          <w:sz w:val="28"/>
          <w:szCs w:val="28"/>
        </w:rPr>
        <w:t>1</w:t>
      </w:r>
      <w:r w:rsidR="00106FB8">
        <w:rPr>
          <w:b/>
          <w:sz w:val="28"/>
          <w:szCs w:val="28"/>
        </w:rPr>
        <w:t>35</w:t>
      </w:r>
      <w:r w:rsidRPr="0075443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часов</w:t>
      </w:r>
      <w:r w:rsidRPr="00A20A8B">
        <w:rPr>
          <w:sz w:val="28"/>
          <w:szCs w:val="28"/>
        </w:rPr>
        <w:t xml:space="preserve">, </w:t>
      </w:r>
    </w:p>
    <w:p w:rsidR="005430D2" w:rsidRPr="00A20A8B" w:rsidRDefault="005430D2" w:rsidP="0054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в том числе:</w:t>
      </w:r>
    </w:p>
    <w:p w:rsidR="005430D2" w:rsidRPr="00A20A8B" w:rsidRDefault="005430D2" w:rsidP="0054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 w:hanging="76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 аудиторной у</w:t>
      </w:r>
      <w:r>
        <w:rPr>
          <w:sz w:val="28"/>
          <w:szCs w:val="28"/>
        </w:rPr>
        <w:t xml:space="preserve">чебной нагрузки обучающегося – </w:t>
      </w:r>
      <w:r w:rsidR="00106FB8">
        <w:rPr>
          <w:b/>
          <w:sz w:val="28"/>
          <w:szCs w:val="28"/>
        </w:rPr>
        <w:t>90</w:t>
      </w:r>
      <w:r w:rsidRPr="00A20A8B">
        <w:rPr>
          <w:sz w:val="28"/>
          <w:szCs w:val="28"/>
        </w:rPr>
        <w:t xml:space="preserve"> час</w:t>
      </w:r>
      <w:r w:rsidR="007A79D8">
        <w:rPr>
          <w:sz w:val="28"/>
          <w:szCs w:val="28"/>
        </w:rPr>
        <w:t>а</w:t>
      </w:r>
      <w:r w:rsidRPr="00A20A8B">
        <w:rPr>
          <w:sz w:val="28"/>
          <w:szCs w:val="28"/>
        </w:rPr>
        <w:t>;</w:t>
      </w:r>
    </w:p>
    <w:p w:rsidR="005430D2" w:rsidRDefault="005430D2" w:rsidP="0054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 w:hanging="76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обучающегося </w:t>
      </w:r>
      <w:r>
        <w:rPr>
          <w:sz w:val="28"/>
          <w:szCs w:val="28"/>
        </w:rPr>
        <w:t xml:space="preserve">– </w:t>
      </w:r>
      <w:r w:rsidR="00106FB8">
        <w:rPr>
          <w:b/>
          <w:sz w:val="28"/>
          <w:szCs w:val="28"/>
        </w:rPr>
        <w:t>45</w:t>
      </w:r>
      <w:r>
        <w:rPr>
          <w:sz w:val="28"/>
          <w:szCs w:val="28"/>
        </w:rPr>
        <w:t xml:space="preserve"> час</w:t>
      </w:r>
      <w:r w:rsidR="007A79D8">
        <w:rPr>
          <w:sz w:val="28"/>
          <w:szCs w:val="28"/>
        </w:rPr>
        <w:t>а</w:t>
      </w:r>
      <w:r w:rsidRPr="00A20A8B">
        <w:rPr>
          <w:sz w:val="28"/>
          <w:szCs w:val="28"/>
        </w:rPr>
        <w:t>.</w:t>
      </w:r>
    </w:p>
    <w:p w:rsidR="005430D2" w:rsidRDefault="005430D2" w:rsidP="0054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76"/>
        <w:jc w:val="center"/>
        <w:rPr>
          <w:b/>
          <w:sz w:val="28"/>
          <w:szCs w:val="28"/>
        </w:rPr>
      </w:pPr>
    </w:p>
    <w:p w:rsidR="005430D2" w:rsidRDefault="005430D2" w:rsidP="0054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5430D2" w:rsidRDefault="005430D2" w:rsidP="0054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5430D2" w:rsidRDefault="005430D2" w:rsidP="0054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BB26D6" w:rsidRDefault="00BB26D6" w:rsidP="0054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</w:p>
    <w:p w:rsidR="00BB26D6" w:rsidRDefault="00BB26D6" w:rsidP="0054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</w:p>
    <w:p w:rsidR="00BB26D6" w:rsidRDefault="00BB26D6" w:rsidP="0054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</w:p>
    <w:p w:rsidR="00BB26D6" w:rsidRDefault="00BB26D6" w:rsidP="0054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</w:p>
    <w:p w:rsidR="00BB26D6" w:rsidRDefault="00BB26D6" w:rsidP="0054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</w:p>
    <w:p w:rsidR="005430D2" w:rsidRPr="00A20A8B" w:rsidRDefault="005430D2" w:rsidP="0054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 СТРУКТУРА И СОДЕРЖАНИЕ УЧЕБНОЙ ДИСЦИПЛИНЫ</w:t>
      </w:r>
    </w:p>
    <w:p w:rsidR="005430D2" w:rsidRPr="00A20A8B" w:rsidRDefault="005430D2" w:rsidP="0054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5430D2" w:rsidRPr="00A133AC" w:rsidTr="005E10F1">
        <w:trPr>
          <w:trHeight w:val="460"/>
        </w:trPr>
        <w:tc>
          <w:tcPr>
            <w:tcW w:w="7904" w:type="dxa"/>
            <w:shd w:val="clear" w:color="auto" w:fill="auto"/>
          </w:tcPr>
          <w:p w:rsidR="005430D2" w:rsidRPr="00A133AC" w:rsidRDefault="005430D2" w:rsidP="005E10F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33AC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5430D2" w:rsidRDefault="005430D2" w:rsidP="005E10F1">
            <w:pPr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BF4E01">
              <w:rPr>
                <w:b/>
                <w:iCs/>
                <w:sz w:val="28"/>
                <w:szCs w:val="28"/>
              </w:rPr>
              <w:t xml:space="preserve">Объем </w:t>
            </w:r>
          </w:p>
          <w:p w:rsidR="005430D2" w:rsidRPr="00BF4E01" w:rsidRDefault="005430D2" w:rsidP="005E10F1">
            <w:pPr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BF4E01">
              <w:rPr>
                <w:b/>
                <w:iCs/>
                <w:sz w:val="28"/>
                <w:szCs w:val="28"/>
              </w:rPr>
              <w:t>часов</w:t>
            </w:r>
          </w:p>
        </w:tc>
      </w:tr>
      <w:tr w:rsidR="005430D2" w:rsidRPr="00A133AC" w:rsidTr="005E10F1">
        <w:trPr>
          <w:trHeight w:val="285"/>
        </w:trPr>
        <w:tc>
          <w:tcPr>
            <w:tcW w:w="7904" w:type="dxa"/>
            <w:shd w:val="clear" w:color="auto" w:fill="auto"/>
          </w:tcPr>
          <w:p w:rsidR="005430D2" w:rsidRPr="00A133AC" w:rsidRDefault="005430D2" w:rsidP="005E10F1">
            <w:pPr>
              <w:spacing w:line="360" w:lineRule="auto"/>
              <w:rPr>
                <w:b/>
                <w:sz w:val="28"/>
                <w:szCs w:val="28"/>
              </w:rPr>
            </w:pPr>
            <w:r w:rsidRPr="00A133AC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5430D2" w:rsidRPr="00BF4E01" w:rsidRDefault="007A79D8" w:rsidP="00106FB8">
            <w:pPr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</w:t>
            </w:r>
            <w:r w:rsidR="00106FB8">
              <w:rPr>
                <w:b/>
                <w:iCs/>
                <w:sz w:val="28"/>
                <w:szCs w:val="28"/>
              </w:rPr>
              <w:t>35</w:t>
            </w:r>
          </w:p>
        </w:tc>
      </w:tr>
      <w:tr w:rsidR="005430D2" w:rsidRPr="00A133AC" w:rsidTr="005E10F1">
        <w:tc>
          <w:tcPr>
            <w:tcW w:w="7904" w:type="dxa"/>
            <w:shd w:val="clear" w:color="auto" w:fill="auto"/>
          </w:tcPr>
          <w:p w:rsidR="005430D2" w:rsidRPr="00A133AC" w:rsidRDefault="005430D2" w:rsidP="005E10F1">
            <w:pPr>
              <w:spacing w:line="360" w:lineRule="auto"/>
              <w:rPr>
                <w:sz w:val="28"/>
                <w:szCs w:val="28"/>
              </w:rPr>
            </w:pPr>
            <w:r w:rsidRPr="00A133AC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5430D2" w:rsidRPr="00BF4E01" w:rsidRDefault="00106FB8" w:rsidP="005E10F1">
            <w:pPr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90</w:t>
            </w:r>
          </w:p>
        </w:tc>
      </w:tr>
      <w:tr w:rsidR="005430D2" w:rsidRPr="00A133AC" w:rsidTr="005E10F1">
        <w:tc>
          <w:tcPr>
            <w:tcW w:w="7904" w:type="dxa"/>
            <w:shd w:val="clear" w:color="auto" w:fill="auto"/>
          </w:tcPr>
          <w:p w:rsidR="005430D2" w:rsidRPr="00A133AC" w:rsidRDefault="005430D2" w:rsidP="005E10F1">
            <w:pPr>
              <w:spacing w:line="360" w:lineRule="auto"/>
              <w:rPr>
                <w:sz w:val="28"/>
                <w:szCs w:val="28"/>
              </w:rPr>
            </w:pPr>
            <w:r w:rsidRPr="00A133A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430D2" w:rsidRPr="00BF4E01" w:rsidRDefault="005430D2" w:rsidP="005E10F1">
            <w:pPr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5430D2" w:rsidRPr="00A133AC" w:rsidTr="005E10F1">
        <w:tc>
          <w:tcPr>
            <w:tcW w:w="7904" w:type="dxa"/>
            <w:shd w:val="clear" w:color="auto" w:fill="auto"/>
          </w:tcPr>
          <w:p w:rsidR="005430D2" w:rsidRPr="00A133AC" w:rsidRDefault="005430D2" w:rsidP="00270286">
            <w:pPr>
              <w:spacing w:line="360" w:lineRule="auto"/>
              <w:rPr>
                <w:sz w:val="28"/>
                <w:szCs w:val="28"/>
              </w:rPr>
            </w:pPr>
            <w:r w:rsidRPr="00A133AC">
              <w:rPr>
                <w:sz w:val="28"/>
                <w:szCs w:val="28"/>
              </w:rPr>
              <w:t xml:space="preserve">     </w:t>
            </w:r>
            <w:r w:rsidR="00987ECB">
              <w:rPr>
                <w:sz w:val="28"/>
                <w:szCs w:val="28"/>
              </w:rPr>
              <w:t>лабораторные работы</w:t>
            </w:r>
            <w:r w:rsidR="00FF6198">
              <w:rPr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1800" w:type="dxa"/>
            <w:shd w:val="clear" w:color="auto" w:fill="auto"/>
          </w:tcPr>
          <w:p w:rsidR="005430D2" w:rsidRPr="00D25DE1" w:rsidRDefault="005430D2" w:rsidP="005E10F1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D25DE1">
              <w:rPr>
                <w:iCs/>
                <w:sz w:val="28"/>
                <w:szCs w:val="28"/>
              </w:rPr>
              <w:t>12</w:t>
            </w:r>
          </w:p>
        </w:tc>
      </w:tr>
      <w:tr w:rsidR="005430D2" w:rsidRPr="00A133AC" w:rsidTr="005E10F1">
        <w:tc>
          <w:tcPr>
            <w:tcW w:w="7904" w:type="dxa"/>
            <w:shd w:val="clear" w:color="auto" w:fill="auto"/>
          </w:tcPr>
          <w:p w:rsidR="005430D2" w:rsidRPr="00A133AC" w:rsidRDefault="005430D2" w:rsidP="005E10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5430D2" w:rsidRPr="00D25DE1" w:rsidRDefault="00270286" w:rsidP="005E10F1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D25DE1">
              <w:rPr>
                <w:iCs/>
                <w:sz w:val="28"/>
                <w:szCs w:val="28"/>
              </w:rPr>
              <w:t>1</w:t>
            </w:r>
            <w:r w:rsidR="005430D2" w:rsidRPr="00D25DE1">
              <w:rPr>
                <w:iCs/>
                <w:sz w:val="28"/>
                <w:szCs w:val="28"/>
              </w:rPr>
              <w:t>8</w:t>
            </w:r>
          </w:p>
        </w:tc>
      </w:tr>
      <w:tr w:rsidR="005430D2" w:rsidRPr="00A133AC" w:rsidTr="005E10F1">
        <w:tc>
          <w:tcPr>
            <w:tcW w:w="7904" w:type="dxa"/>
            <w:shd w:val="clear" w:color="auto" w:fill="auto"/>
          </w:tcPr>
          <w:p w:rsidR="005430D2" w:rsidRPr="00A133AC" w:rsidRDefault="005430D2" w:rsidP="005E10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5430D2" w:rsidRPr="003E7CB1" w:rsidRDefault="00D25DE1" w:rsidP="005E10F1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3E7CB1">
              <w:rPr>
                <w:iCs/>
                <w:sz w:val="28"/>
                <w:szCs w:val="28"/>
              </w:rPr>
              <w:t>3</w:t>
            </w:r>
          </w:p>
        </w:tc>
      </w:tr>
      <w:tr w:rsidR="005430D2" w:rsidRPr="00A133AC" w:rsidTr="005E10F1">
        <w:tc>
          <w:tcPr>
            <w:tcW w:w="7904" w:type="dxa"/>
            <w:shd w:val="clear" w:color="auto" w:fill="auto"/>
          </w:tcPr>
          <w:p w:rsidR="005430D2" w:rsidRPr="00A133AC" w:rsidRDefault="005430D2" w:rsidP="005E10F1">
            <w:pPr>
              <w:spacing w:line="360" w:lineRule="auto"/>
              <w:rPr>
                <w:b/>
                <w:sz w:val="28"/>
                <w:szCs w:val="28"/>
              </w:rPr>
            </w:pPr>
            <w:r w:rsidRPr="00A133AC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5430D2" w:rsidRPr="00BF4E01" w:rsidRDefault="00106FB8" w:rsidP="00151862">
            <w:pPr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45</w:t>
            </w:r>
          </w:p>
        </w:tc>
      </w:tr>
      <w:tr w:rsidR="005430D2" w:rsidRPr="00A133AC" w:rsidTr="005E10F1">
        <w:tc>
          <w:tcPr>
            <w:tcW w:w="7904" w:type="dxa"/>
            <w:shd w:val="clear" w:color="auto" w:fill="auto"/>
          </w:tcPr>
          <w:p w:rsidR="005430D2" w:rsidRPr="00A133AC" w:rsidRDefault="005430D2" w:rsidP="005E10F1">
            <w:pPr>
              <w:spacing w:line="360" w:lineRule="auto"/>
              <w:rPr>
                <w:sz w:val="28"/>
                <w:szCs w:val="28"/>
              </w:rPr>
            </w:pPr>
            <w:r w:rsidRPr="00A133A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430D2" w:rsidRPr="00BF4E01" w:rsidRDefault="005430D2" w:rsidP="005E10F1">
            <w:pPr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5430D2" w:rsidRPr="00A133AC" w:rsidTr="005E10F1">
        <w:tc>
          <w:tcPr>
            <w:tcW w:w="7904" w:type="dxa"/>
            <w:shd w:val="clear" w:color="auto" w:fill="auto"/>
          </w:tcPr>
          <w:p w:rsidR="005430D2" w:rsidRDefault="005430D2" w:rsidP="005E10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</w:t>
            </w:r>
          </w:p>
        </w:tc>
        <w:tc>
          <w:tcPr>
            <w:tcW w:w="1800" w:type="dxa"/>
            <w:shd w:val="clear" w:color="auto" w:fill="auto"/>
          </w:tcPr>
          <w:p w:rsidR="005430D2" w:rsidRDefault="007A79D8" w:rsidP="007A79D8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</w:p>
        </w:tc>
      </w:tr>
      <w:tr w:rsidR="005430D2" w:rsidRPr="00A133AC" w:rsidTr="005E10F1">
        <w:tc>
          <w:tcPr>
            <w:tcW w:w="7904" w:type="dxa"/>
            <w:shd w:val="clear" w:color="auto" w:fill="auto"/>
          </w:tcPr>
          <w:p w:rsidR="005430D2" w:rsidRDefault="005430D2" w:rsidP="005E10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800" w:type="dxa"/>
            <w:shd w:val="clear" w:color="auto" w:fill="auto"/>
          </w:tcPr>
          <w:p w:rsidR="005430D2" w:rsidRPr="00BF4E01" w:rsidRDefault="007A79D8" w:rsidP="00106FB8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 w:rsidR="00106FB8">
              <w:rPr>
                <w:iCs/>
                <w:sz w:val="28"/>
                <w:szCs w:val="28"/>
              </w:rPr>
              <w:t>2</w:t>
            </w:r>
          </w:p>
        </w:tc>
      </w:tr>
      <w:tr w:rsidR="005430D2" w:rsidRPr="00A133AC" w:rsidTr="005E10F1">
        <w:tc>
          <w:tcPr>
            <w:tcW w:w="7904" w:type="dxa"/>
            <w:shd w:val="clear" w:color="auto" w:fill="auto"/>
          </w:tcPr>
          <w:p w:rsidR="005430D2" w:rsidRDefault="005430D2" w:rsidP="005E10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расчетно- графических работ</w:t>
            </w:r>
          </w:p>
        </w:tc>
        <w:tc>
          <w:tcPr>
            <w:tcW w:w="1800" w:type="dxa"/>
            <w:shd w:val="clear" w:color="auto" w:fill="auto"/>
          </w:tcPr>
          <w:p w:rsidR="005430D2" w:rsidRPr="00BF4E01" w:rsidRDefault="005430D2" w:rsidP="00106FB8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 w:rsidR="00106FB8">
              <w:rPr>
                <w:iCs/>
                <w:sz w:val="28"/>
                <w:szCs w:val="28"/>
              </w:rPr>
              <w:t>0</w:t>
            </w:r>
          </w:p>
        </w:tc>
      </w:tr>
      <w:tr w:rsidR="005430D2" w:rsidRPr="00A133AC" w:rsidTr="005E10F1">
        <w:tc>
          <w:tcPr>
            <w:tcW w:w="7904" w:type="dxa"/>
            <w:shd w:val="clear" w:color="auto" w:fill="auto"/>
          </w:tcPr>
          <w:p w:rsidR="005430D2" w:rsidRPr="00A133AC" w:rsidRDefault="005430D2" w:rsidP="005E10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справочной литературой</w:t>
            </w:r>
          </w:p>
        </w:tc>
        <w:tc>
          <w:tcPr>
            <w:tcW w:w="1800" w:type="dxa"/>
            <w:shd w:val="clear" w:color="auto" w:fill="auto"/>
          </w:tcPr>
          <w:p w:rsidR="005430D2" w:rsidRPr="00BF4E01" w:rsidRDefault="007A79D8" w:rsidP="005E10F1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</w:p>
        </w:tc>
      </w:tr>
      <w:tr w:rsidR="005430D2" w:rsidRPr="00A133AC" w:rsidTr="005E10F1">
        <w:tc>
          <w:tcPr>
            <w:tcW w:w="7904" w:type="dxa"/>
            <w:shd w:val="clear" w:color="auto" w:fill="auto"/>
          </w:tcPr>
          <w:p w:rsidR="005430D2" w:rsidRPr="00135BE7" w:rsidRDefault="005430D2" w:rsidP="005E10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рефератами</w:t>
            </w:r>
          </w:p>
        </w:tc>
        <w:tc>
          <w:tcPr>
            <w:tcW w:w="1800" w:type="dxa"/>
            <w:shd w:val="clear" w:color="auto" w:fill="auto"/>
          </w:tcPr>
          <w:p w:rsidR="005430D2" w:rsidRPr="00BF4E01" w:rsidRDefault="00106FB8" w:rsidP="005E10F1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</w:tr>
      <w:tr w:rsidR="005430D2" w:rsidRPr="00A133AC" w:rsidTr="005E10F1">
        <w:tc>
          <w:tcPr>
            <w:tcW w:w="9704" w:type="dxa"/>
            <w:gridSpan w:val="2"/>
            <w:shd w:val="clear" w:color="auto" w:fill="auto"/>
          </w:tcPr>
          <w:p w:rsidR="005430D2" w:rsidRPr="00D25DE1" w:rsidRDefault="00564AFB" w:rsidP="00106FB8">
            <w:pPr>
              <w:spacing w:line="360" w:lineRule="auto"/>
              <w:rPr>
                <w:iCs/>
                <w:sz w:val="28"/>
                <w:szCs w:val="28"/>
                <w:highlight w:val="yellow"/>
              </w:rPr>
            </w:pPr>
            <w:r w:rsidRPr="00D25DE1">
              <w:rPr>
                <w:iCs/>
                <w:sz w:val="28"/>
                <w:szCs w:val="28"/>
              </w:rPr>
              <w:t xml:space="preserve">Промежуточная </w:t>
            </w:r>
            <w:r w:rsidR="005430D2" w:rsidRPr="00D25DE1">
              <w:rPr>
                <w:iCs/>
                <w:sz w:val="28"/>
                <w:szCs w:val="28"/>
              </w:rPr>
              <w:t xml:space="preserve">аттестация в форме  </w:t>
            </w:r>
            <w:r w:rsidR="00106FB8">
              <w:rPr>
                <w:iCs/>
                <w:sz w:val="28"/>
                <w:szCs w:val="28"/>
              </w:rPr>
              <w:t xml:space="preserve">экзамена </w:t>
            </w:r>
          </w:p>
        </w:tc>
      </w:tr>
    </w:tbl>
    <w:p w:rsidR="005E7EA3" w:rsidRDefault="005E7EA3" w:rsidP="0054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430D2" w:rsidRPr="005E7EA3" w:rsidRDefault="005430D2" w:rsidP="0054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70C0"/>
        </w:rPr>
        <w:sectPr w:rsidR="005430D2" w:rsidRPr="005E7EA3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  <w:r w:rsidRPr="005E7EA3">
        <w:rPr>
          <w:color w:val="0070C0"/>
        </w:rPr>
        <w:t xml:space="preserve">  </w:t>
      </w:r>
    </w:p>
    <w:p w:rsidR="005430D2" w:rsidRDefault="005430D2" w:rsidP="007112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 xml:space="preserve">2.2. 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Pr="00A20A8B">
        <w:rPr>
          <w:b/>
          <w:caps/>
          <w:sz w:val="28"/>
          <w:szCs w:val="28"/>
        </w:rPr>
        <w:t xml:space="preserve"> </w:t>
      </w:r>
      <w:r>
        <w:t xml:space="preserve"> </w:t>
      </w:r>
      <w:r>
        <w:rPr>
          <w:sz w:val="28"/>
          <w:szCs w:val="28"/>
        </w:rPr>
        <w:t>Техническая механика</w:t>
      </w:r>
    </w:p>
    <w:p w:rsidR="005430D2" w:rsidRPr="007F2BAD" w:rsidRDefault="005430D2" w:rsidP="005430D2"/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9736"/>
        <w:gridCol w:w="1124"/>
        <w:gridCol w:w="1370"/>
      </w:tblGrid>
      <w:tr w:rsidR="005430D2" w:rsidRPr="00A133AC" w:rsidTr="005E10F1">
        <w:trPr>
          <w:trHeight w:val="567"/>
        </w:trPr>
        <w:tc>
          <w:tcPr>
            <w:tcW w:w="2700" w:type="dxa"/>
          </w:tcPr>
          <w:p w:rsidR="005430D2" w:rsidRPr="003A2F65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A2F65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736" w:type="dxa"/>
          </w:tcPr>
          <w:p w:rsidR="005430D2" w:rsidRPr="003A2F65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A2F65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24" w:type="dxa"/>
            <w:shd w:val="clear" w:color="auto" w:fill="auto"/>
          </w:tcPr>
          <w:p w:rsidR="005430D2" w:rsidRPr="001E34CB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1E34CB">
              <w:rPr>
                <w:b/>
                <w:bCs/>
              </w:rPr>
              <w:t>Объем</w:t>
            </w:r>
          </w:p>
          <w:p w:rsidR="005430D2" w:rsidRPr="001E34CB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1E34CB">
              <w:rPr>
                <w:b/>
                <w:bCs/>
              </w:rPr>
              <w:t xml:space="preserve"> часов</w:t>
            </w:r>
          </w:p>
        </w:tc>
        <w:tc>
          <w:tcPr>
            <w:tcW w:w="1370" w:type="dxa"/>
          </w:tcPr>
          <w:p w:rsidR="005430D2" w:rsidRPr="001E34CB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1E34CB">
              <w:rPr>
                <w:b/>
                <w:bCs/>
              </w:rPr>
              <w:t xml:space="preserve">Уровень </w:t>
            </w:r>
          </w:p>
          <w:p w:rsidR="005430D2" w:rsidRPr="001E34CB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1E34CB">
              <w:rPr>
                <w:b/>
                <w:bCs/>
              </w:rPr>
              <w:t>усвоения</w:t>
            </w:r>
          </w:p>
        </w:tc>
      </w:tr>
      <w:tr w:rsidR="005430D2" w:rsidRPr="00A133AC" w:rsidTr="005E10F1">
        <w:trPr>
          <w:trHeight w:val="20"/>
        </w:trPr>
        <w:tc>
          <w:tcPr>
            <w:tcW w:w="2700" w:type="dxa"/>
          </w:tcPr>
          <w:p w:rsidR="005430D2" w:rsidRPr="00AA7C78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AA7C7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736" w:type="dxa"/>
          </w:tcPr>
          <w:p w:rsidR="005430D2" w:rsidRPr="00AA7C78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AA7C7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24" w:type="dxa"/>
            <w:shd w:val="clear" w:color="auto" w:fill="auto"/>
          </w:tcPr>
          <w:p w:rsidR="005430D2" w:rsidRPr="001E34CB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1E34C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5430D2" w:rsidRPr="001E34CB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2"/>
              </w:rPr>
            </w:pPr>
            <w:r w:rsidRPr="001E34CB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5430D2" w:rsidRPr="001E3271" w:rsidTr="005E10F1">
        <w:trPr>
          <w:trHeight w:val="20"/>
        </w:trPr>
        <w:tc>
          <w:tcPr>
            <w:tcW w:w="2700" w:type="dxa"/>
          </w:tcPr>
          <w:p w:rsidR="005430D2" w:rsidRPr="001E3271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1E3271">
              <w:rPr>
                <w:b/>
                <w:bCs/>
              </w:rPr>
              <w:t>Введение</w:t>
            </w:r>
          </w:p>
        </w:tc>
        <w:tc>
          <w:tcPr>
            <w:tcW w:w="9736" w:type="dxa"/>
          </w:tcPr>
          <w:p w:rsidR="005430D2" w:rsidRPr="001E3271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Style w:val="FontStyle18"/>
                <w:b w:val="0"/>
              </w:rPr>
            </w:pPr>
            <w:r w:rsidRPr="001E3271">
              <w:rPr>
                <w:rStyle w:val="FontStyle18"/>
                <w:b w:val="0"/>
              </w:rPr>
              <w:t xml:space="preserve">Предмет, цели и задачи дисциплины. Основные понятия и термины </w:t>
            </w:r>
            <w:r>
              <w:rPr>
                <w:rStyle w:val="FontStyle18"/>
                <w:b w:val="0"/>
              </w:rPr>
              <w:t xml:space="preserve">технической механики. Структура изучения курса. </w:t>
            </w:r>
          </w:p>
        </w:tc>
        <w:tc>
          <w:tcPr>
            <w:tcW w:w="1124" w:type="dxa"/>
            <w:shd w:val="clear" w:color="auto" w:fill="auto"/>
          </w:tcPr>
          <w:p w:rsidR="005430D2" w:rsidRPr="001E34CB" w:rsidRDefault="007D0A57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Cs w:val="28"/>
              </w:rPr>
            </w:pPr>
            <w:r w:rsidRPr="001E34CB">
              <w:rPr>
                <w:b/>
                <w:bCs/>
                <w:szCs w:val="28"/>
              </w:rPr>
              <w:t>2</w:t>
            </w:r>
          </w:p>
        </w:tc>
        <w:tc>
          <w:tcPr>
            <w:tcW w:w="1370" w:type="dxa"/>
          </w:tcPr>
          <w:p w:rsidR="005430D2" w:rsidRPr="001E34CB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2"/>
              </w:rPr>
            </w:pPr>
            <w:r w:rsidRPr="001E34C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5430D2" w:rsidRPr="001E3271" w:rsidTr="005E10F1">
        <w:trPr>
          <w:trHeight w:val="20"/>
        </w:trPr>
        <w:tc>
          <w:tcPr>
            <w:tcW w:w="2700" w:type="dxa"/>
          </w:tcPr>
          <w:p w:rsidR="005430D2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1E3271">
              <w:rPr>
                <w:b/>
                <w:bCs/>
              </w:rPr>
              <w:t>Раздел 1.</w:t>
            </w:r>
          </w:p>
          <w:p w:rsidR="005430D2" w:rsidRPr="001E3271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rStyle w:val="FontStyle18"/>
              </w:rPr>
              <w:t>Теоретическая механика</w:t>
            </w:r>
          </w:p>
        </w:tc>
        <w:tc>
          <w:tcPr>
            <w:tcW w:w="9736" w:type="dxa"/>
          </w:tcPr>
          <w:p w:rsidR="005430D2" w:rsidRPr="001E3271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124" w:type="dxa"/>
            <w:shd w:val="clear" w:color="auto" w:fill="auto"/>
          </w:tcPr>
          <w:p w:rsidR="005430D2" w:rsidRPr="001E34CB" w:rsidRDefault="007112E2" w:rsidP="00A62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1E34CB">
              <w:rPr>
                <w:b/>
                <w:bCs/>
              </w:rPr>
              <w:t>48</w:t>
            </w:r>
          </w:p>
        </w:tc>
        <w:tc>
          <w:tcPr>
            <w:tcW w:w="1370" w:type="dxa"/>
          </w:tcPr>
          <w:p w:rsidR="005430D2" w:rsidRPr="001E34CB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</w:tr>
      <w:tr w:rsidR="005430D2" w:rsidRPr="001E3271" w:rsidTr="005E10F1">
        <w:trPr>
          <w:trHeight w:val="20"/>
        </w:trPr>
        <w:tc>
          <w:tcPr>
            <w:tcW w:w="2700" w:type="dxa"/>
            <w:vMerge w:val="restart"/>
          </w:tcPr>
          <w:p w:rsidR="005430D2" w:rsidRPr="001E3271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Style w:val="FontStyle18"/>
              </w:rPr>
            </w:pPr>
            <w:r w:rsidRPr="001E3271">
              <w:rPr>
                <w:b/>
                <w:bCs/>
              </w:rPr>
              <w:t>Тема 1.1</w:t>
            </w:r>
            <w:r w:rsidRPr="001E3271">
              <w:rPr>
                <w:rStyle w:val="FontStyle18"/>
              </w:rPr>
              <w:t xml:space="preserve"> </w:t>
            </w:r>
          </w:p>
          <w:p w:rsidR="005430D2" w:rsidRPr="001E3271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rStyle w:val="FontStyle18"/>
              </w:rPr>
              <w:t>Статика</w:t>
            </w:r>
          </w:p>
        </w:tc>
        <w:tc>
          <w:tcPr>
            <w:tcW w:w="9736" w:type="dxa"/>
          </w:tcPr>
          <w:p w:rsidR="005430D2" w:rsidRPr="001439CE" w:rsidRDefault="005430D2" w:rsidP="005E10F1">
            <w:pPr>
              <w:pStyle w:val="1"/>
              <w:suppressAutoHyphens/>
              <w:ind w:firstLine="34"/>
              <w:rPr>
                <w:rStyle w:val="apple-style-span"/>
                <w:b/>
              </w:rPr>
            </w:pPr>
            <w:r w:rsidRPr="001439CE">
              <w:rPr>
                <w:rStyle w:val="apple-style-span"/>
                <w:b/>
              </w:rPr>
              <w:t>Содержание учебного материала</w:t>
            </w:r>
          </w:p>
          <w:p w:rsidR="005430D2" w:rsidRDefault="005430D2" w:rsidP="005E10F1">
            <w:pPr>
              <w:pStyle w:val="Style5"/>
              <w:suppressAutoHyphens/>
              <w:spacing w:line="240" w:lineRule="auto"/>
              <w:ind w:firstLine="419"/>
              <w:rPr>
                <w:rFonts w:ascii="Times New Roman" w:hAnsi="Times New Roman"/>
                <w:bCs/>
                <w:lang w:val="ru-RU"/>
              </w:rPr>
            </w:pPr>
            <w:r w:rsidRPr="001E3271">
              <w:rPr>
                <w:rFonts w:ascii="Times New Roman" w:hAnsi="Times New Roman"/>
                <w:bCs/>
                <w:lang w:val="ru-RU"/>
              </w:rPr>
              <w:t xml:space="preserve">Основные </w:t>
            </w:r>
            <w:r>
              <w:rPr>
                <w:rFonts w:ascii="Times New Roman" w:hAnsi="Times New Roman"/>
                <w:bCs/>
                <w:lang w:val="ru-RU"/>
              </w:rPr>
              <w:t>понятия статики</w:t>
            </w:r>
            <w:r w:rsidRPr="001E3271">
              <w:rPr>
                <w:rFonts w:ascii="Times New Roman" w:hAnsi="Times New Roman"/>
                <w:bCs/>
                <w:lang w:val="ru-RU"/>
              </w:rPr>
              <w:t>.</w:t>
            </w:r>
            <w:r>
              <w:rPr>
                <w:rFonts w:ascii="Times New Roman" w:hAnsi="Times New Roman"/>
                <w:bCs/>
                <w:lang w:val="ru-RU"/>
              </w:rPr>
              <w:t xml:space="preserve"> Аксиомы статики. Понятие о свободных и несвободных телах, виды связей и реакции связей.</w:t>
            </w:r>
          </w:p>
          <w:p w:rsidR="005430D2" w:rsidRDefault="005430D2" w:rsidP="005E10F1">
            <w:pPr>
              <w:pStyle w:val="Style5"/>
              <w:suppressAutoHyphens/>
              <w:spacing w:line="240" w:lineRule="auto"/>
              <w:ind w:firstLine="419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Плоская система сходящихся сил.</w:t>
            </w:r>
            <w:r w:rsidRPr="00B675FF">
              <w:rPr>
                <w:color w:val="000000"/>
                <w:lang w:val="ru-RU"/>
              </w:rPr>
              <w:t xml:space="preserve"> </w:t>
            </w:r>
            <w:r w:rsidRPr="00B675FF">
              <w:rPr>
                <w:rFonts w:ascii="Times New Roman" w:hAnsi="Times New Roman"/>
                <w:color w:val="000000"/>
                <w:lang w:val="ru-RU"/>
              </w:rPr>
              <w:t xml:space="preserve">Способы сложения двух сил. Разложение силы на две составляющие. Определение равнодействующей системы сил. Силовой многоугольник. Условие </w:t>
            </w:r>
            <w:r>
              <w:rPr>
                <w:rFonts w:ascii="Times New Roman" w:hAnsi="Times New Roman"/>
                <w:color w:val="000000"/>
                <w:lang w:val="ru-RU"/>
              </w:rPr>
              <w:t>системы сходящихся сил</w:t>
            </w:r>
            <w:r w:rsidRPr="00B675FF">
              <w:rPr>
                <w:rFonts w:ascii="Times New Roman" w:hAnsi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75FF">
              <w:rPr>
                <w:rFonts w:ascii="Times New Roman" w:hAnsi="Times New Roman"/>
                <w:color w:val="000000"/>
                <w:lang w:val="ru-RU"/>
              </w:rPr>
              <w:t xml:space="preserve">Проекция силы на ось, правило знаков. </w:t>
            </w:r>
            <w:r w:rsidRPr="00222DF2">
              <w:rPr>
                <w:rFonts w:ascii="Times New Roman" w:hAnsi="Times New Roman"/>
                <w:color w:val="000000"/>
                <w:lang w:val="ru-RU"/>
              </w:rPr>
              <w:t>Проекция силы на две взаим</w:t>
            </w:r>
            <w:r>
              <w:rPr>
                <w:rFonts w:ascii="Times New Roman" w:hAnsi="Times New Roman"/>
                <w:color w:val="000000"/>
                <w:lang w:val="ru-RU"/>
              </w:rPr>
              <w:t>н</w:t>
            </w:r>
            <w:r w:rsidRPr="00222DF2">
              <w:rPr>
                <w:rFonts w:ascii="Times New Roman" w:hAnsi="Times New Roman"/>
                <w:color w:val="000000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2DF2">
              <w:rPr>
                <w:rFonts w:ascii="Times New Roman" w:hAnsi="Times New Roman"/>
                <w:color w:val="000000"/>
                <w:lang w:val="ru-RU"/>
              </w:rPr>
              <w:t>перпендикулярные оси.</w:t>
            </w:r>
          </w:p>
          <w:p w:rsidR="005430D2" w:rsidRDefault="005430D2" w:rsidP="005E10F1">
            <w:pPr>
              <w:shd w:val="clear" w:color="auto" w:fill="FFFFFF"/>
              <w:suppressAutoHyphens/>
              <w:ind w:firstLine="419"/>
              <w:rPr>
                <w:color w:val="000000"/>
                <w:szCs w:val="26"/>
              </w:rPr>
            </w:pPr>
            <w:r>
              <w:rPr>
                <w:color w:val="000000"/>
              </w:rPr>
              <w:t xml:space="preserve">Пара сил и момент силы относительно точки. </w:t>
            </w:r>
            <w:r>
              <w:rPr>
                <w:color w:val="000000"/>
                <w:szCs w:val="26"/>
              </w:rPr>
              <w:t>Сложение двух параллельных сил. Пара сил и её характеристики. Момент пары. Эквивалентные пары. Сложение пар. Условие равновесия системы пар сил. Момент силы относительно точки.</w:t>
            </w:r>
          </w:p>
          <w:p w:rsidR="005430D2" w:rsidRDefault="005430D2" w:rsidP="005E10F1">
            <w:pPr>
              <w:shd w:val="clear" w:color="auto" w:fill="FFFFFF"/>
              <w:suppressAutoHyphens/>
              <w:ind w:firstLine="419"/>
              <w:rPr>
                <w:color w:val="000000"/>
                <w:szCs w:val="25"/>
              </w:rPr>
            </w:pPr>
            <w:r>
              <w:rPr>
                <w:color w:val="000000"/>
                <w:szCs w:val="26"/>
              </w:rPr>
              <w:t xml:space="preserve">Плоская система произвольно расположенных сил. </w:t>
            </w:r>
            <w:r>
              <w:rPr>
                <w:color w:val="000000"/>
                <w:szCs w:val="25"/>
              </w:rPr>
              <w:t xml:space="preserve">Приведение силы к данной точке. Приведение плоской системы сил к данному центру. Главный вектор и главный момент системы сил. Теорема Вариньона о моменте равнодействующей. Равновесие плоской системы сил. </w:t>
            </w:r>
          </w:p>
          <w:p w:rsidR="005430D2" w:rsidRDefault="005430D2" w:rsidP="005E10F1">
            <w:pPr>
              <w:shd w:val="clear" w:color="auto" w:fill="FFFFFF"/>
              <w:suppressAutoHyphens/>
              <w:ind w:firstLine="420"/>
              <w:rPr>
                <w:color w:val="000000"/>
                <w:szCs w:val="25"/>
              </w:rPr>
            </w:pPr>
            <w:r>
              <w:rPr>
                <w:color w:val="000000"/>
                <w:szCs w:val="25"/>
              </w:rPr>
              <w:t>Пространственная система сил. Проекция силы на ось, не лежащую с ней в одной плоскости. Момент силы относительно оси. Пространственная сис</w:t>
            </w:r>
            <w:r>
              <w:rPr>
                <w:color w:val="000000"/>
                <w:szCs w:val="25"/>
              </w:rPr>
              <w:softHyphen/>
              <w:t>тема сходящихся сил, ее равновесие. Пространственная система произвольно расположенных сил, ее равновесие.</w:t>
            </w:r>
          </w:p>
          <w:p w:rsidR="005430D2" w:rsidRPr="00FD65D2" w:rsidRDefault="005430D2" w:rsidP="005E10F1">
            <w:pPr>
              <w:shd w:val="clear" w:color="auto" w:fill="FFFFFF"/>
              <w:suppressAutoHyphens/>
              <w:ind w:firstLine="419"/>
              <w:rPr>
                <w:color w:val="000000"/>
                <w:szCs w:val="26"/>
              </w:rPr>
            </w:pPr>
            <w:r>
              <w:rPr>
                <w:bCs/>
              </w:rPr>
              <w:t>Центр тяжести.</w:t>
            </w:r>
            <w:r>
              <w:rPr>
                <w:color w:val="000000"/>
                <w:szCs w:val="26"/>
              </w:rPr>
              <w:t xml:space="preserve"> Сила тяжести как равнодействующая, вертикальных сил. Центр тяжести тела. Центр тяжести простых геометрических фигур. Определение центра тяжести составных плоских фигур.</w:t>
            </w:r>
          </w:p>
        </w:tc>
        <w:tc>
          <w:tcPr>
            <w:tcW w:w="1124" w:type="dxa"/>
            <w:shd w:val="clear" w:color="auto" w:fill="auto"/>
          </w:tcPr>
          <w:p w:rsidR="005430D2" w:rsidRPr="001E34CB" w:rsidRDefault="007D0A57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1E34CB">
              <w:rPr>
                <w:bCs/>
              </w:rPr>
              <w:t>6</w:t>
            </w:r>
          </w:p>
        </w:tc>
        <w:tc>
          <w:tcPr>
            <w:tcW w:w="1370" w:type="dxa"/>
          </w:tcPr>
          <w:p w:rsidR="005430D2" w:rsidRPr="001E34CB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1E34CB">
              <w:rPr>
                <w:bCs/>
              </w:rPr>
              <w:t>2</w:t>
            </w:r>
          </w:p>
        </w:tc>
      </w:tr>
      <w:tr w:rsidR="006476FA" w:rsidRPr="001E3271" w:rsidTr="003F1D35">
        <w:trPr>
          <w:trHeight w:val="838"/>
        </w:trPr>
        <w:tc>
          <w:tcPr>
            <w:tcW w:w="2700" w:type="dxa"/>
            <w:vMerge/>
          </w:tcPr>
          <w:p w:rsidR="006476FA" w:rsidRPr="001E3271" w:rsidRDefault="006476FA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9736" w:type="dxa"/>
          </w:tcPr>
          <w:p w:rsidR="006476FA" w:rsidRDefault="006476FA" w:rsidP="00AD04EC">
            <w:pPr>
              <w:pStyle w:val="1"/>
              <w:suppressAutoHyphens/>
              <w:ind w:firstLine="34"/>
              <w:rPr>
                <w:rStyle w:val="apple-style-span"/>
                <w:b/>
              </w:rPr>
            </w:pPr>
            <w:r w:rsidRPr="001439CE">
              <w:rPr>
                <w:rStyle w:val="apple-style-span"/>
                <w:b/>
              </w:rPr>
              <w:t>Практическ</w:t>
            </w:r>
            <w:r>
              <w:rPr>
                <w:rStyle w:val="apple-style-span"/>
                <w:b/>
              </w:rPr>
              <w:t>ие занятия</w:t>
            </w:r>
          </w:p>
          <w:p w:rsidR="006476FA" w:rsidRPr="001439CE" w:rsidRDefault="006476FA" w:rsidP="00AD04EC">
            <w:pPr>
              <w:pStyle w:val="1"/>
              <w:suppressAutoHyphens/>
              <w:ind w:firstLine="34"/>
              <w:rPr>
                <w:rStyle w:val="apple-style-span"/>
              </w:rPr>
            </w:pPr>
            <w:r w:rsidRPr="00AE290B">
              <w:rPr>
                <w:rStyle w:val="apple-style-span"/>
              </w:rPr>
              <w:t>1</w:t>
            </w:r>
            <w:r w:rsidRPr="001439CE">
              <w:rPr>
                <w:rStyle w:val="apple-style-span"/>
              </w:rPr>
              <w:t xml:space="preserve"> Определение главного вектора и главного момента произвольной  плоской системы сил</w:t>
            </w:r>
          </w:p>
          <w:p w:rsidR="006476FA" w:rsidRPr="001439CE" w:rsidRDefault="006476FA" w:rsidP="00AE290B">
            <w:pPr>
              <w:pStyle w:val="1"/>
              <w:suppressAutoHyphens/>
              <w:ind w:firstLine="34"/>
              <w:rPr>
                <w:rStyle w:val="apple-style-span"/>
              </w:rPr>
            </w:pPr>
            <w:r w:rsidRPr="00AE290B">
              <w:rPr>
                <w:rStyle w:val="apple-style-span"/>
              </w:rPr>
              <w:t>2</w:t>
            </w:r>
            <w:r>
              <w:rPr>
                <w:rStyle w:val="apple-style-span"/>
                <w:b/>
              </w:rPr>
              <w:t xml:space="preserve"> </w:t>
            </w:r>
            <w:r w:rsidRPr="001439CE">
              <w:rPr>
                <w:rStyle w:val="apple-style-span"/>
              </w:rPr>
              <w:t>Определение центра тяжести плоских фигур</w:t>
            </w:r>
          </w:p>
        </w:tc>
        <w:tc>
          <w:tcPr>
            <w:tcW w:w="1124" w:type="dxa"/>
            <w:shd w:val="clear" w:color="auto" w:fill="auto"/>
          </w:tcPr>
          <w:p w:rsidR="006476FA" w:rsidRPr="001E34CB" w:rsidRDefault="006476FA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1E34CB">
              <w:rPr>
                <w:bCs/>
              </w:rPr>
              <w:t>4</w:t>
            </w:r>
          </w:p>
          <w:p w:rsidR="006476FA" w:rsidRPr="001E34CB" w:rsidRDefault="006476FA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6476FA" w:rsidRPr="001E34CB" w:rsidRDefault="006476FA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5E10F1" w:rsidRPr="001E3271" w:rsidTr="000F11E1">
        <w:trPr>
          <w:trHeight w:val="20"/>
        </w:trPr>
        <w:tc>
          <w:tcPr>
            <w:tcW w:w="2700" w:type="dxa"/>
            <w:vMerge/>
          </w:tcPr>
          <w:p w:rsidR="005E10F1" w:rsidRPr="001E3271" w:rsidRDefault="005E10F1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9736" w:type="dxa"/>
          </w:tcPr>
          <w:p w:rsidR="00020D64" w:rsidRDefault="005E10F1" w:rsidP="005E10F1">
            <w:pPr>
              <w:pStyle w:val="1"/>
              <w:suppressAutoHyphens/>
              <w:ind w:firstLine="34"/>
              <w:rPr>
                <w:bCs/>
              </w:rPr>
            </w:pPr>
            <w:r>
              <w:rPr>
                <w:rStyle w:val="apple-style-span"/>
                <w:b/>
              </w:rPr>
              <w:t>Самостоятельная работа обучающихся</w:t>
            </w:r>
            <w:r w:rsidR="00E22F11">
              <w:rPr>
                <w:rStyle w:val="apple-style-span"/>
                <w:b/>
              </w:rPr>
              <w:t xml:space="preserve"> </w:t>
            </w:r>
            <w:r w:rsidR="00856DE1">
              <w:rPr>
                <w:rStyle w:val="apple-style-span"/>
                <w:b/>
              </w:rPr>
              <w:t>1</w:t>
            </w:r>
            <w:r w:rsidR="00355A10">
              <w:rPr>
                <w:rStyle w:val="apple-style-span"/>
                <w:b/>
              </w:rPr>
              <w:t xml:space="preserve"> </w:t>
            </w:r>
            <w:r>
              <w:rPr>
                <w:bCs/>
              </w:rPr>
              <w:t xml:space="preserve"> </w:t>
            </w:r>
          </w:p>
          <w:p w:rsidR="00020D64" w:rsidRDefault="007B6546" w:rsidP="005E10F1">
            <w:pPr>
              <w:pStyle w:val="1"/>
              <w:suppressAutoHyphens/>
              <w:ind w:firstLine="34"/>
              <w:rPr>
                <w:bCs/>
              </w:rPr>
            </w:pPr>
            <w:r>
              <w:rPr>
                <w:bCs/>
              </w:rPr>
              <w:t>1.1.</w:t>
            </w:r>
            <w:r w:rsidR="005E10F1">
              <w:rPr>
                <w:bCs/>
              </w:rPr>
              <w:t>Выполнение  расчетно-графической работы «Определение равнодействующей плоской системы сходящихся сил»</w:t>
            </w:r>
            <w:r w:rsidR="00355A10">
              <w:rPr>
                <w:bCs/>
              </w:rPr>
              <w:t>,</w:t>
            </w:r>
            <w:r w:rsidR="002A2D96">
              <w:rPr>
                <w:bCs/>
              </w:rPr>
              <w:t xml:space="preserve"> </w:t>
            </w:r>
          </w:p>
          <w:p w:rsidR="005E10F1" w:rsidRPr="001439CE" w:rsidRDefault="007B6546" w:rsidP="005E10F1">
            <w:pPr>
              <w:pStyle w:val="1"/>
              <w:suppressAutoHyphens/>
              <w:ind w:firstLine="34"/>
              <w:rPr>
                <w:rStyle w:val="apple-style-span"/>
                <w:b/>
              </w:rPr>
            </w:pPr>
            <w:r>
              <w:rPr>
                <w:bCs/>
              </w:rPr>
              <w:lastRenderedPageBreak/>
              <w:t>1.2.</w:t>
            </w:r>
            <w:r w:rsidR="00887203">
              <w:rPr>
                <w:bCs/>
              </w:rPr>
              <w:t xml:space="preserve">Решение </w:t>
            </w:r>
            <w:r w:rsidR="002A2D96">
              <w:rPr>
                <w:bCs/>
              </w:rPr>
              <w:t>задач на нахождение центра тяжести.</w:t>
            </w:r>
            <w:r w:rsidR="00E43304">
              <w:rPr>
                <w:bCs/>
              </w:rPr>
              <w:t xml:space="preserve"> </w:t>
            </w:r>
            <w:r>
              <w:rPr>
                <w:bCs/>
              </w:rPr>
              <w:t>1.3.</w:t>
            </w:r>
            <w:r w:rsidR="00E43304">
              <w:rPr>
                <w:bCs/>
              </w:rPr>
              <w:t>Работа с учебником по темам «Пара сил, момент сил относительно точки»</w:t>
            </w:r>
          </w:p>
        </w:tc>
        <w:tc>
          <w:tcPr>
            <w:tcW w:w="1124" w:type="dxa"/>
            <w:shd w:val="clear" w:color="auto" w:fill="auto"/>
          </w:tcPr>
          <w:p w:rsidR="005E10F1" w:rsidRPr="001E34CB" w:rsidRDefault="00A62FC9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1E34CB">
              <w:rPr>
                <w:bCs/>
              </w:rPr>
              <w:lastRenderedPageBreak/>
              <w:t>5</w:t>
            </w:r>
          </w:p>
        </w:tc>
        <w:tc>
          <w:tcPr>
            <w:tcW w:w="1370" w:type="dxa"/>
            <w:vMerge/>
            <w:shd w:val="clear" w:color="auto" w:fill="auto"/>
          </w:tcPr>
          <w:p w:rsidR="005E10F1" w:rsidRPr="001E34CB" w:rsidRDefault="005E10F1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5430D2" w:rsidRPr="001E3271" w:rsidTr="005E10F1">
        <w:trPr>
          <w:trHeight w:val="3588"/>
        </w:trPr>
        <w:tc>
          <w:tcPr>
            <w:tcW w:w="2700" w:type="dxa"/>
            <w:vMerge w:val="restart"/>
          </w:tcPr>
          <w:p w:rsidR="005430D2" w:rsidRPr="001E3271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1E3271">
              <w:rPr>
                <w:b/>
                <w:bCs/>
              </w:rPr>
              <w:lastRenderedPageBreak/>
              <w:t xml:space="preserve">Тема 1.2 </w:t>
            </w:r>
          </w:p>
          <w:p w:rsidR="005430D2" w:rsidRPr="001E3271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Style w:val="FontStyle18"/>
              </w:rPr>
            </w:pPr>
            <w:r>
              <w:rPr>
                <w:rStyle w:val="FontStyle18"/>
              </w:rPr>
              <w:t>Кинематика</w:t>
            </w:r>
          </w:p>
          <w:p w:rsidR="005430D2" w:rsidRPr="001E3271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9736" w:type="dxa"/>
          </w:tcPr>
          <w:p w:rsidR="005430D2" w:rsidRPr="001439CE" w:rsidRDefault="005430D2" w:rsidP="005E10F1">
            <w:pPr>
              <w:pStyle w:val="1"/>
              <w:suppressAutoHyphens/>
              <w:ind w:firstLine="34"/>
              <w:rPr>
                <w:rStyle w:val="apple-style-span"/>
                <w:b/>
              </w:rPr>
            </w:pPr>
            <w:r w:rsidRPr="001439CE">
              <w:rPr>
                <w:rStyle w:val="apple-style-span"/>
                <w:b/>
              </w:rPr>
              <w:t>Содержание учебного материала</w:t>
            </w:r>
          </w:p>
          <w:p w:rsidR="005430D2" w:rsidRDefault="005430D2" w:rsidP="005E10F1">
            <w:pPr>
              <w:suppressAutoHyphens/>
              <w:ind w:right="-6" w:firstLine="419"/>
              <w:rPr>
                <w:color w:val="000000"/>
                <w:szCs w:val="25"/>
              </w:rPr>
            </w:pPr>
            <w:r>
              <w:rPr>
                <w:rStyle w:val="FontStyle18"/>
                <w:b w:val="0"/>
              </w:rPr>
              <w:t>Основные понятия кинематики.</w:t>
            </w:r>
            <w:r>
              <w:rPr>
                <w:color w:val="000000"/>
              </w:rPr>
              <w:t xml:space="preserve"> Покой и движение. Кинематические параметры движения: траектория, путь, время, скорость, ускорение. Способы задания движения.</w:t>
            </w:r>
            <w:r w:rsidRPr="00E74F44">
              <w:rPr>
                <w:color w:val="000000"/>
                <w:szCs w:val="25"/>
              </w:rPr>
              <w:t xml:space="preserve"> </w:t>
            </w:r>
            <w:r>
              <w:rPr>
                <w:color w:val="000000"/>
                <w:szCs w:val="25"/>
              </w:rPr>
              <w:t>Средняя скорость и скорость в данный момент. Ускорение полное, нормальное и касательное.  Анализ частных случаев движения точки. Кинематические графики.</w:t>
            </w:r>
          </w:p>
          <w:p w:rsidR="005430D2" w:rsidRDefault="005430D2" w:rsidP="005E10F1">
            <w:pPr>
              <w:shd w:val="clear" w:color="auto" w:fill="FFFFFF"/>
              <w:suppressAutoHyphens/>
              <w:ind w:firstLine="419"/>
              <w:rPr>
                <w:color w:val="000000"/>
                <w:szCs w:val="25"/>
              </w:rPr>
            </w:pPr>
            <w:r>
              <w:rPr>
                <w:color w:val="000000"/>
                <w:szCs w:val="25"/>
              </w:rPr>
              <w:t>Поступательное движение. Вращательное движение твердого тела вокруг неподвижной оси. Частные случаи вращательного движения точки. Линейные скорости и ускорения точек вращающегося тела.</w:t>
            </w:r>
          </w:p>
          <w:p w:rsidR="005430D2" w:rsidRPr="00B64FF8" w:rsidRDefault="005430D2" w:rsidP="005E10F1">
            <w:pPr>
              <w:shd w:val="clear" w:color="auto" w:fill="FFFFFF"/>
              <w:suppressAutoHyphens/>
              <w:ind w:firstLine="419"/>
              <w:rPr>
                <w:color w:val="000000"/>
              </w:rPr>
            </w:pPr>
            <w:r>
              <w:rPr>
                <w:color w:val="000000"/>
              </w:rPr>
              <w:t>Переносное, относительное и абсолютное движение точки. Скорости этих движений.</w:t>
            </w:r>
          </w:p>
          <w:p w:rsidR="005430D2" w:rsidRPr="00DA5481" w:rsidRDefault="005430D2" w:rsidP="005E10F1">
            <w:pPr>
              <w:shd w:val="clear" w:color="auto" w:fill="FFFFFF"/>
              <w:suppressAutoHyphens/>
              <w:ind w:firstLine="419"/>
              <w:rPr>
                <w:rStyle w:val="FontStyle18"/>
                <w:b w:val="0"/>
                <w:bCs w:val="0"/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Плоскопараллельное движение. Разложение плоскопараллельного движения на поступательное и вращательное. Мгно</w:t>
            </w:r>
            <w:r>
              <w:rPr>
                <w:color w:val="000000"/>
                <w:szCs w:val="26"/>
              </w:rPr>
              <w:softHyphen/>
              <w:t>венный центр скоростей, способы его определения. Определе</w:t>
            </w:r>
            <w:r>
              <w:rPr>
                <w:color w:val="000000"/>
                <w:szCs w:val="26"/>
              </w:rPr>
              <w:softHyphen/>
              <w:t>ние абсолютной скорости любой точки тела. Сложение двух вращательных движений.</w:t>
            </w:r>
          </w:p>
        </w:tc>
        <w:tc>
          <w:tcPr>
            <w:tcW w:w="1124" w:type="dxa"/>
            <w:shd w:val="clear" w:color="auto" w:fill="auto"/>
          </w:tcPr>
          <w:p w:rsidR="005430D2" w:rsidRPr="001E34CB" w:rsidRDefault="007112E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1E34CB">
              <w:rPr>
                <w:bCs/>
              </w:rPr>
              <w:t>8</w:t>
            </w:r>
          </w:p>
        </w:tc>
        <w:tc>
          <w:tcPr>
            <w:tcW w:w="1370" w:type="dxa"/>
          </w:tcPr>
          <w:p w:rsidR="005430D2" w:rsidRPr="001E34CB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1E34CB">
              <w:rPr>
                <w:bCs/>
              </w:rPr>
              <w:t>2</w:t>
            </w:r>
          </w:p>
        </w:tc>
      </w:tr>
      <w:tr w:rsidR="006C2753" w:rsidRPr="001E3271" w:rsidTr="000F11E1">
        <w:trPr>
          <w:trHeight w:val="357"/>
        </w:trPr>
        <w:tc>
          <w:tcPr>
            <w:tcW w:w="2700" w:type="dxa"/>
            <w:vMerge/>
          </w:tcPr>
          <w:p w:rsidR="006C2753" w:rsidRPr="001E3271" w:rsidRDefault="006C2753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9736" w:type="dxa"/>
          </w:tcPr>
          <w:p w:rsidR="003E62BF" w:rsidRDefault="006C2753" w:rsidP="00AD04EC">
            <w:pPr>
              <w:pStyle w:val="1"/>
              <w:suppressAutoHyphens/>
              <w:ind w:firstLine="34"/>
              <w:rPr>
                <w:rStyle w:val="apple-style-span"/>
                <w:b/>
              </w:rPr>
            </w:pPr>
            <w:r w:rsidRPr="001439CE">
              <w:rPr>
                <w:rStyle w:val="apple-style-span"/>
                <w:b/>
              </w:rPr>
              <w:t>Практическ</w:t>
            </w:r>
            <w:r w:rsidR="003E62BF">
              <w:rPr>
                <w:rStyle w:val="apple-style-span"/>
                <w:b/>
              </w:rPr>
              <w:t>ое занятие</w:t>
            </w:r>
          </w:p>
          <w:p w:rsidR="006C2753" w:rsidRPr="007112E2" w:rsidRDefault="006C2753" w:rsidP="007112E2">
            <w:pPr>
              <w:pStyle w:val="1"/>
              <w:suppressAutoHyphens/>
              <w:ind w:firstLine="34"/>
              <w:rPr>
                <w:rStyle w:val="apple-style-span"/>
                <w:b/>
              </w:rPr>
            </w:pPr>
            <w:r w:rsidRPr="003E62BF">
              <w:rPr>
                <w:rStyle w:val="apple-style-span"/>
              </w:rPr>
              <w:t>3</w:t>
            </w:r>
            <w:r w:rsidR="007112E2">
              <w:rPr>
                <w:rStyle w:val="apple-style-span"/>
              </w:rPr>
              <w:t xml:space="preserve"> Простейшее движение твердого тела</w:t>
            </w:r>
          </w:p>
        </w:tc>
        <w:tc>
          <w:tcPr>
            <w:tcW w:w="1124" w:type="dxa"/>
            <w:shd w:val="clear" w:color="auto" w:fill="auto"/>
          </w:tcPr>
          <w:p w:rsidR="006C2753" w:rsidRPr="001E34CB" w:rsidRDefault="006C2753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1E34CB">
              <w:rPr>
                <w:bCs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6C2753" w:rsidRPr="001E34CB" w:rsidRDefault="006C2753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C2753" w:rsidRPr="001E3271" w:rsidTr="000F11E1">
        <w:trPr>
          <w:trHeight w:val="357"/>
        </w:trPr>
        <w:tc>
          <w:tcPr>
            <w:tcW w:w="2700" w:type="dxa"/>
            <w:vMerge/>
          </w:tcPr>
          <w:p w:rsidR="006C2753" w:rsidRPr="001E3271" w:rsidRDefault="006C2753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9736" w:type="dxa"/>
          </w:tcPr>
          <w:p w:rsidR="00020D64" w:rsidRDefault="006C2753" w:rsidP="00856DE1">
            <w:pPr>
              <w:pStyle w:val="1"/>
              <w:suppressAutoHyphens/>
              <w:ind w:firstLine="34"/>
              <w:rPr>
                <w:rStyle w:val="apple-style-span"/>
                <w:b/>
              </w:rPr>
            </w:pPr>
            <w:r>
              <w:rPr>
                <w:rStyle w:val="apple-style-span"/>
                <w:b/>
              </w:rPr>
              <w:t>Самостоятельная работа обучающихся</w:t>
            </w:r>
            <w:r w:rsidR="00856DE1">
              <w:rPr>
                <w:rStyle w:val="apple-style-span"/>
                <w:b/>
              </w:rPr>
              <w:t xml:space="preserve"> 2</w:t>
            </w:r>
          </w:p>
          <w:p w:rsidR="00020D64" w:rsidRDefault="006C2753" w:rsidP="00856DE1">
            <w:pPr>
              <w:pStyle w:val="1"/>
              <w:suppressAutoHyphens/>
              <w:ind w:firstLine="34"/>
              <w:rPr>
                <w:rStyle w:val="apple-style-span"/>
              </w:rPr>
            </w:pPr>
            <w:r w:rsidRPr="001439CE">
              <w:rPr>
                <w:rStyle w:val="apple-style-span"/>
              </w:rPr>
              <w:t xml:space="preserve"> </w:t>
            </w:r>
            <w:r w:rsidR="00856DE1">
              <w:rPr>
                <w:rStyle w:val="apple-style-span"/>
              </w:rPr>
              <w:t>2. 1</w:t>
            </w:r>
            <w:r w:rsidR="007B6546">
              <w:rPr>
                <w:rStyle w:val="apple-style-span"/>
              </w:rPr>
              <w:t>.</w:t>
            </w:r>
            <w:r w:rsidRPr="001439CE">
              <w:rPr>
                <w:rStyle w:val="apple-style-span"/>
              </w:rPr>
              <w:t>Решение задач по тем</w:t>
            </w:r>
            <w:r>
              <w:rPr>
                <w:rStyle w:val="apple-style-span"/>
              </w:rPr>
              <w:t xml:space="preserve">е </w:t>
            </w:r>
            <w:r w:rsidRPr="001439CE">
              <w:rPr>
                <w:rStyle w:val="apple-style-span"/>
              </w:rPr>
              <w:t>«Виды движения твердого тела»</w:t>
            </w:r>
            <w:r w:rsidR="00E43304">
              <w:rPr>
                <w:rStyle w:val="apple-style-span"/>
              </w:rPr>
              <w:t xml:space="preserve">, </w:t>
            </w:r>
          </w:p>
          <w:p w:rsidR="006C2753" w:rsidRPr="001439CE" w:rsidRDefault="00856DE1" w:rsidP="00856DE1">
            <w:pPr>
              <w:pStyle w:val="1"/>
              <w:suppressAutoHyphens/>
              <w:ind w:firstLine="34"/>
              <w:rPr>
                <w:rStyle w:val="apple-style-span"/>
                <w:b/>
              </w:rPr>
            </w:pPr>
            <w:r>
              <w:rPr>
                <w:rStyle w:val="apple-style-span"/>
              </w:rPr>
              <w:t xml:space="preserve">2.2 </w:t>
            </w:r>
            <w:r w:rsidR="00020D64">
              <w:rPr>
                <w:rStyle w:val="apple-style-span"/>
              </w:rPr>
              <w:t xml:space="preserve">Работа  </w:t>
            </w:r>
            <w:r w:rsidR="00E43304">
              <w:rPr>
                <w:rStyle w:val="apple-style-span"/>
              </w:rPr>
              <w:t>с учебником по темам «Абсолютное и переносное движение точки», «Плоскопараллельное  движение</w:t>
            </w:r>
            <w:r w:rsidR="00435336">
              <w:rPr>
                <w:rStyle w:val="apple-style-span"/>
              </w:rPr>
              <w:t>»</w:t>
            </w:r>
          </w:p>
        </w:tc>
        <w:tc>
          <w:tcPr>
            <w:tcW w:w="1124" w:type="dxa"/>
            <w:shd w:val="clear" w:color="auto" w:fill="auto"/>
          </w:tcPr>
          <w:p w:rsidR="006C2753" w:rsidRPr="001E34CB" w:rsidRDefault="00A62FC9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1E34CB">
              <w:rPr>
                <w:bCs/>
              </w:rPr>
              <w:t>3</w:t>
            </w:r>
          </w:p>
        </w:tc>
        <w:tc>
          <w:tcPr>
            <w:tcW w:w="1370" w:type="dxa"/>
            <w:vMerge/>
            <w:shd w:val="clear" w:color="auto" w:fill="auto"/>
          </w:tcPr>
          <w:p w:rsidR="006C2753" w:rsidRPr="001E34CB" w:rsidRDefault="006C2753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5430D2" w:rsidRPr="001E3271" w:rsidTr="005E10F1">
        <w:trPr>
          <w:trHeight w:val="3126"/>
        </w:trPr>
        <w:tc>
          <w:tcPr>
            <w:tcW w:w="2700" w:type="dxa"/>
            <w:vMerge w:val="restart"/>
          </w:tcPr>
          <w:p w:rsidR="005430D2" w:rsidRPr="001E3271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1E3271">
              <w:rPr>
                <w:b/>
                <w:bCs/>
              </w:rPr>
              <w:t xml:space="preserve">Тема 1.3 </w:t>
            </w:r>
          </w:p>
          <w:p w:rsidR="005430D2" w:rsidRPr="001E3271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Динамика</w:t>
            </w:r>
          </w:p>
          <w:p w:rsidR="005430D2" w:rsidRPr="001E3271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9736" w:type="dxa"/>
          </w:tcPr>
          <w:p w:rsidR="005430D2" w:rsidRPr="001439CE" w:rsidRDefault="005430D2" w:rsidP="005E10F1">
            <w:pPr>
              <w:pStyle w:val="1"/>
              <w:suppressAutoHyphens/>
              <w:ind w:firstLine="34"/>
              <w:rPr>
                <w:rStyle w:val="apple-style-span"/>
                <w:b/>
              </w:rPr>
            </w:pPr>
            <w:r w:rsidRPr="001439CE">
              <w:rPr>
                <w:rStyle w:val="apple-style-span"/>
                <w:b/>
              </w:rPr>
              <w:t>Содержание учебного материала</w:t>
            </w:r>
          </w:p>
          <w:p w:rsidR="005430D2" w:rsidRDefault="005430D2" w:rsidP="005E10F1">
            <w:pPr>
              <w:shd w:val="clear" w:color="auto" w:fill="FFFFFF"/>
              <w:suppressAutoHyphens/>
              <w:ind w:firstLine="419"/>
              <w:rPr>
                <w:color w:val="000000"/>
                <w:szCs w:val="25"/>
              </w:rPr>
            </w:pPr>
            <w:r>
              <w:rPr>
                <w:bCs/>
              </w:rPr>
              <w:t>Основные понятия и аксиомы динамики.</w:t>
            </w:r>
            <w:r>
              <w:rPr>
                <w:color w:val="000000"/>
                <w:szCs w:val="25"/>
              </w:rPr>
              <w:t xml:space="preserve"> Закон инерции. Основной закон динамики. Масса материаль</w:t>
            </w:r>
            <w:r>
              <w:rPr>
                <w:color w:val="000000"/>
                <w:szCs w:val="25"/>
              </w:rPr>
              <w:softHyphen/>
              <w:t>ной точки. Закон независимости действия сил. Закон действия и противодействия.</w:t>
            </w:r>
          </w:p>
          <w:p w:rsidR="005430D2" w:rsidRDefault="005430D2" w:rsidP="005E10F1">
            <w:pPr>
              <w:shd w:val="clear" w:color="auto" w:fill="FFFFFF"/>
              <w:suppressAutoHyphens/>
              <w:ind w:firstLine="419"/>
              <w:rPr>
                <w:color w:val="000000"/>
                <w:szCs w:val="25"/>
              </w:rPr>
            </w:pPr>
            <w:r>
              <w:rPr>
                <w:color w:val="000000"/>
                <w:szCs w:val="25"/>
              </w:rPr>
              <w:t>Движение материальной точки. Метод кинетостатики. Свободная и несвободная материальные точки. Сила инер</w:t>
            </w:r>
            <w:r>
              <w:rPr>
                <w:color w:val="000000"/>
                <w:szCs w:val="25"/>
              </w:rPr>
              <w:softHyphen/>
              <w:t>ции при прямолинейном и криволинейном движениях. Прин</w:t>
            </w:r>
            <w:r>
              <w:rPr>
                <w:color w:val="000000"/>
                <w:szCs w:val="25"/>
              </w:rPr>
              <w:softHyphen/>
              <w:t xml:space="preserve">цип Даламбера. Понятие о неуравновешенных силах инерции и их влиянии на работу машин. </w:t>
            </w:r>
            <w:r>
              <w:rPr>
                <w:bCs/>
              </w:rPr>
              <w:t>Трение. Работа и мощность.</w:t>
            </w:r>
            <w:r>
              <w:rPr>
                <w:color w:val="000000"/>
                <w:szCs w:val="25"/>
              </w:rPr>
              <w:t xml:space="preserve"> Работа постоянной силы на прямолинейном перемещении. Работа равнодействующей силы. Работа переменной силы на криволинейном пути. Мощность. Работа и мощность при вра</w:t>
            </w:r>
            <w:r>
              <w:rPr>
                <w:color w:val="000000"/>
                <w:szCs w:val="25"/>
              </w:rPr>
              <w:softHyphen/>
              <w:t>щательном движении. КПД.</w:t>
            </w:r>
          </w:p>
          <w:p w:rsidR="005430D2" w:rsidRDefault="005430D2" w:rsidP="005E10F1">
            <w:pPr>
              <w:shd w:val="clear" w:color="auto" w:fill="FFFFFF"/>
              <w:suppressAutoHyphens/>
              <w:ind w:firstLine="419"/>
              <w:rPr>
                <w:color w:val="000000"/>
                <w:szCs w:val="25"/>
              </w:rPr>
            </w:pPr>
            <w:r>
              <w:rPr>
                <w:color w:val="000000"/>
                <w:szCs w:val="25"/>
              </w:rPr>
              <w:t>Общие теоремы динамики</w:t>
            </w:r>
            <w:r w:rsidR="007D0A57">
              <w:rPr>
                <w:color w:val="000000"/>
                <w:szCs w:val="25"/>
              </w:rPr>
              <w:t>.</w:t>
            </w:r>
          </w:p>
          <w:p w:rsidR="007D0A57" w:rsidRPr="00FE75E2" w:rsidRDefault="007D0A57" w:rsidP="007D0A57">
            <w:pPr>
              <w:shd w:val="clear" w:color="auto" w:fill="FFFFFF"/>
              <w:suppressAutoHyphens/>
              <w:ind w:firstLine="419"/>
              <w:rPr>
                <w:color w:val="000000"/>
                <w:szCs w:val="25"/>
              </w:rPr>
            </w:pPr>
            <w:r>
              <w:rPr>
                <w:color w:val="000000"/>
                <w:szCs w:val="25"/>
              </w:rPr>
              <w:t xml:space="preserve">В том числе </w:t>
            </w:r>
            <w:r w:rsidRPr="00BC6E61">
              <w:rPr>
                <w:bCs/>
              </w:rPr>
              <w:t>контрольная работа по разделу 1</w:t>
            </w:r>
          </w:p>
        </w:tc>
        <w:tc>
          <w:tcPr>
            <w:tcW w:w="1124" w:type="dxa"/>
            <w:shd w:val="clear" w:color="auto" w:fill="auto"/>
          </w:tcPr>
          <w:p w:rsidR="005430D2" w:rsidRPr="001E34CB" w:rsidRDefault="007D0A57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1E34CB">
              <w:rPr>
                <w:bCs/>
              </w:rPr>
              <w:t>10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5430D2" w:rsidRPr="001E34CB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1E34CB">
              <w:rPr>
                <w:bCs/>
              </w:rPr>
              <w:t>2</w:t>
            </w:r>
          </w:p>
        </w:tc>
      </w:tr>
      <w:tr w:rsidR="006C2753" w:rsidRPr="001E3271" w:rsidTr="000F11E1">
        <w:trPr>
          <w:trHeight w:val="273"/>
        </w:trPr>
        <w:tc>
          <w:tcPr>
            <w:tcW w:w="2700" w:type="dxa"/>
            <w:vMerge/>
          </w:tcPr>
          <w:p w:rsidR="006C2753" w:rsidRPr="001E3271" w:rsidRDefault="006C2753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9736" w:type="dxa"/>
          </w:tcPr>
          <w:p w:rsidR="00304076" w:rsidRDefault="00564AFB" w:rsidP="00AD04EC">
            <w:pPr>
              <w:pStyle w:val="1"/>
              <w:suppressAutoHyphens/>
              <w:ind w:firstLine="34"/>
              <w:rPr>
                <w:rStyle w:val="apple-style-span"/>
                <w:b/>
              </w:rPr>
            </w:pPr>
            <w:r>
              <w:rPr>
                <w:rStyle w:val="apple-style-span"/>
                <w:b/>
              </w:rPr>
              <w:t>Лабораторн</w:t>
            </w:r>
            <w:r w:rsidR="00AD04EC">
              <w:rPr>
                <w:rStyle w:val="apple-style-span"/>
                <w:b/>
              </w:rPr>
              <w:t>ая</w:t>
            </w:r>
            <w:r>
              <w:rPr>
                <w:rStyle w:val="apple-style-span"/>
                <w:b/>
              </w:rPr>
              <w:t xml:space="preserve"> работ</w:t>
            </w:r>
            <w:r w:rsidR="00407975">
              <w:rPr>
                <w:rStyle w:val="apple-style-span"/>
                <w:b/>
              </w:rPr>
              <w:t xml:space="preserve">а </w:t>
            </w:r>
          </w:p>
          <w:p w:rsidR="006C2753" w:rsidRPr="001439CE" w:rsidRDefault="00407975" w:rsidP="00AD04EC">
            <w:pPr>
              <w:pStyle w:val="1"/>
              <w:suppressAutoHyphens/>
              <w:ind w:firstLine="34"/>
              <w:rPr>
                <w:rStyle w:val="apple-style-span"/>
              </w:rPr>
            </w:pPr>
            <w:r w:rsidRPr="00304076">
              <w:rPr>
                <w:rStyle w:val="apple-style-span"/>
              </w:rPr>
              <w:t>1</w:t>
            </w:r>
            <w:r w:rsidR="006C2753" w:rsidRPr="001439CE">
              <w:rPr>
                <w:rStyle w:val="apple-style-span"/>
                <w:b/>
              </w:rPr>
              <w:t xml:space="preserve"> </w:t>
            </w:r>
            <w:r w:rsidR="006C2753" w:rsidRPr="001439CE">
              <w:rPr>
                <w:rStyle w:val="apple-style-span"/>
              </w:rPr>
              <w:t>Проверка законов трения</w:t>
            </w:r>
          </w:p>
        </w:tc>
        <w:tc>
          <w:tcPr>
            <w:tcW w:w="1124" w:type="dxa"/>
            <w:shd w:val="clear" w:color="auto" w:fill="auto"/>
          </w:tcPr>
          <w:p w:rsidR="006C2753" w:rsidRPr="001E34CB" w:rsidRDefault="006C2753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1E34CB">
              <w:rPr>
                <w:bCs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6C2753" w:rsidRPr="001E34CB" w:rsidRDefault="006C2753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7D0A57" w:rsidRPr="001E3271" w:rsidTr="00020D64">
        <w:trPr>
          <w:trHeight w:val="416"/>
        </w:trPr>
        <w:tc>
          <w:tcPr>
            <w:tcW w:w="2700" w:type="dxa"/>
            <w:vMerge/>
          </w:tcPr>
          <w:p w:rsidR="007D0A57" w:rsidRPr="001E3271" w:rsidRDefault="007D0A57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9736" w:type="dxa"/>
          </w:tcPr>
          <w:p w:rsidR="00020D64" w:rsidRDefault="007D0A57" w:rsidP="00856DE1">
            <w:pPr>
              <w:pStyle w:val="1"/>
              <w:suppressAutoHyphens/>
              <w:ind w:firstLine="34"/>
              <w:rPr>
                <w:b/>
                <w:bCs/>
              </w:rPr>
            </w:pPr>
            <w:r w:rsidRPr="00C00F8D">
              <w:rPr>
                <w:b/>
                <w:bCs/>
              </w:rPr>
              <w:t>Самостоятельная работа обучающихся</w:t>
            </w:r>
            <w:r w:rsidR="00856DE1">
              <w:rPr>
                <w:b/>
                <w:bCs/>
              </w:rPr>
              <w:t xml:space="preserve"> 3</w:t>
            </w:r>
            <w:r>
              <w:rPr>
                <w:b/>
                <w:bCs/>
              </w:rPr>
              <w:t xml:space="preserve"> </w:t>
            </w:r>
          </w:p>
          <w:p w:rsidR="00020D64" w:rsidRDefault="00856DE1" w:rsidP="00856DE1">
            <w:pPr>
              <w:pStyle w:val="1"/>
              <w:suppressAutoHyphens/>
              <w:ind w:firstLine="34"/>
              <w:rPr>
                <w:bCs/>
              </w:rPr>
            </w:pPr>
            <w:r>
              <w:rPr>
                <w:bCs/>
              </w:rPr>
              <w:t>3.1</w:t>
            </w:r>
            <w:r w:rsidR="007B6546">
              <w:rPr>
                <w:bCs/>
              </w:rPr>
              <w:t>.</w:t>
            </w:r>
            <w:r w:rsidR="007D0A57" w:rsidRPr="006C2753">
              <w:rPr>
                <w:bCs/>
              </w:rPr>
              <w:t>Выполнение расчетно-графической работы</w:t>
            </w:r>
            <w:r w:rsidR="007D0A57">
              <w:rPr>
                <w:b/>
                <w:bCs/>
              </w:rPr>
              <w:t xml:space="preserve"> </w:t>
            </w:r>
            <w:r w:rsidR="007D0A57">
              <w:rPr>
                <w:bCs/>
              </w:rPr>
              <w:t>«Общие теоремы динамики»,</w:t>
            </w:r>
            <w:r w:rsidR="007B6546">
              <w:rPr>
                <w:bCs/>
              </w:rPr>
              <w:t xml:space="preserve"> </w:t>
            </w:r>
          </w:p>
          <w:p w:rsidR="00020D64" w:rsidRDefault="00856DE1" w:rsidP="00856DE1">
            <w:pPr>
              <w:pStyle w:val="1"/>
              <w:suppressAutoHyphens/>
              <w:ind w:firstLine="34"/>
              <w:rPr>
                <w:rStyle w:val="apple-style-span"/>
              </w:rPr>
            </w:pPr>
            <w:r>
              <w:rPr>
                <w:bCs/>
              </w:rPr>
              <w:t>3.2</w:t>
            </w:r>
            <w:r w:rsidR="007B6546">
              <w:rPr>
                <w:bCs/>
              </w:rPr>
              <w:t xml:space="preserve"> Решение </w:t>
            </w:r>
            <w:r w:rsidR="007D0A57">
              <w:rPr>
                <w:bCs/>
              </w:rPr>
              <w:t>задач по теме</w:t>
            </w:r>
            <w:r w:rsidR="007D0A57" w:rsidRPr="001439CE">
              <w:rPr>
                <w:rStyle w:val="apple-style-span"/>
              </w:rPr>
              <w:t xml:space="preserve"> «Работа и мощность»</w:t>
            </w:r>
            <w:r w:rsidR="00525A24">
              <w:rPr>
                <w:rStyle w:val="apple-style-span"/>
              </w:rPr>
              <w:t xml:space="preserve">, </w:t>
            </w:r>
          </w:p>
          <w:p w:rsidR="00344461" w:rsidRPr="00344461" w:rsidRDefault="00856DE1" w:rsidP="00856DE1">
            <w:pPr>
              <w:pStyle w:val="1"/>
              <w:suppressAutoHyphens/>
              <w:ind w:firstLine="34"/>
            </w:pPr>
            <w:r>
              <w:rPr>
                <w:rStyle w:val="apple-style-span"/>
              </w:rPr>
              <w:t>3.3</w:t>
            </w:r>
            <w:r w:rsidR="007B6546">
              <w:rPr>
                <w:rStyle w:val="apple-style-span"/>
              </w:rPr>
              <w:t xml:space="preserve">.Подготовка </w:t>
            </w:r>
            <w:r w:rsidR="00525A24">
              <w:rPr>
                <w:rStyle w:val="apple-style-span"/>
              </w:rPr>
              <w:t>к лабораторной работе, подготовка к контрольной работе</w:t>
            </w:r>
            <w:r w:rsidR="009A0638">
              <w:rPr>
                <w:rStyle w:val="apple-style-span"/>
              </w:rPr>
              <w:t>.</w:t>
            </w:r>
          </w:p>
        </w:tc>
        <w:tc>
          <w:tcPr>
            <w:tcW w:w="1124" w:type="dxa"/>
            <w:shd w:val="clear" w:color="auto" w:fill="auto"/>
          </w:tcPr>
          <w:p w:rsidR="007D0A57" w:rsidRPr="001E34CB" w:rsidRDefault="007D0A57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FF0000"/>
              </w:rPr>
            </w:pPr>
            <w:r w:rsidRPr="001E34CB">
              <w:rPr>
                <w:bCs/>
              </w:rPr>
              <w:t>8</w:t>
            </w:r>
          </w:p>
        </w:tc>
        <w:tc>
          <w:tcPr>
            <w:tcW w:w="1370" w:type="dxa"/>
            <w:vMerge/>
            <w:shd w:val="clear" w:color="auto" w:fill="auto"/>
          </w:tcPr>
          <w:p w:rsidR="007D0A57" w:rsidRPr="001E34CB" w:rsidRDefault="007D0A57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5430D2" w:rsidRPr="001E3271" w:rsidTr="005E10F1">
        <w:trPr>
          <w:trHeight w:val="20"/>
        </w:trPr>
        <w:tc>
          <w:tcPr>
            <w:tcW w:w="2700" w:type="dxa"/>
          </w:tcPr>
          <w:p w:rsidR="005430D2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1E3271">
              <w:rPr>
                <w:b/>
                <w:bCs/>
              </w:rPr>
              <w:t>Раздел 2</w:t>
            </w:r>
          </w:p>
          <w:p w:rsidR="005430D2" w:rsidRPr="001E3271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rStyle w:val="FontStyle18"/>
              </w:rPr>
              <w:t>Сопротивление материалов</w:t>
            </w:r>
          </w:p>
        </w:tc>
        <w:tc>
          <w:tcPr>
            <w:tcW w:w="9736" w:type="dxa"/>
          </w:tcPr>
          <w:p w:rsidR="005430D2" w:rsidRPr="001E3271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Style w:val="FontStyle18"/>
              </w:rPr>
            </w:pPr>
          </w:p>
        </w:tc>
        <w:tc>
          <w:tcPr>
            <w:tcW w:w="1124" w:type="dxa"/>
            <w:shd w:val="clear" w:color="auto" w:fill="auto"/>
          </w:tcPr>
          <w:p w:rsidR="005430D2" w:rsidRPr="001E34CB" w:rsidRDefault="00A62FC9" w:rsidP="00711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1E34CB">
              <w:rPr>
                <w:b/>
                <w:bCs/>
              </w:rPr>
              <w:t>4</w:t>
            </w:r>
            <w:r w:rsidR="007112E2" w:rsidRPr="001E34CB">
              <w:rPr>
                <w:b/>
                <w:bCs/>
              </w:rPr>
              <w:t>4</w:t>
            </w:r>
          </w:p>
        </w:tc>
        <w:tc>
          <w:tcPr>
            <w:tcW w:w="1370" w:type="dxa"/>
          </w:tcPr>
          <w:p w:rsidR="005430D2" w:rsidRPr="001E34CB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435336" w:rsidRPr="001E3271" w:rsidTr="005E10F1">
        <w:trPr>
          <w:trHeight w:val="1140"/>
        </w:trPr>
        <w:tc>
          <w:tcPr>
            <w:tcW w:w="2700" w:type="dxa"/>
            <w:vMerge w:val="restart"/>
          </w:tcPr>
          <w:p w:rsidR="00435336" w:rsidRPr="001E3271" w:rsidRDefault="00435336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Style w:val="FontStyle17"/>
                <w:b/>
              </w:rPr>
            </w:pPr>
            <w:r w:rsidRPr="001E3271">
              <w:rPr>
                <w:b/>
                <w:bCs/>
              </w:rPr>
              <w:t>Тема 2.1</w:t>
            </w:r>
            <w:r w:rsidRPr="001E3271">
              <w:rPr>
                <w:rStyle w:val="FontStyle17"/>
                <w:b/>
              </w:rPr>
              <w:t xml:space="preserve"> </w:t>
            </w:r>
          </w:p>
          <w:p w:rsidR="00435336" w:rsidRPr="001E3271" w:rsidRDefault="00435336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rStyle w:val="FontStyle17"/>
                <w:b/>
              </w:rPr>
              <w:t>Основные положения гипотезы и допущения</w:t>
            </w:r>
          </w:p>
        </w:tc>
        <w:tc>
          <w:tcPr>
            <w:tcW w:w="9736" w:type="dxa"/>
          </w:tcPr>
          <w:p w:rsidR="00435336" w:rsidRPr="001439CE" w:rsidRDefault="00435336" w:rsidP="005E10F1">
            <w:pPr>
              <w:pStyle w:val="1"/>
              <w:suppressAutoHyphens/>
              <w:ind w:firstLine="34"/>
              <w:rPr>
                <w:rStyle w:val="apple-style-span"/>
                <w:b/>
              </w:rPr>
            </w:pPr>
            <w:r w:rsidRPr="001439CE">
              <w:rPr>
                <w:rStyle w:val="apple-style-span"/>
                <w:b/>
              </w:rPr>
              <w:t>Содержание учебного материала</w:t>
            </w:r>
          </w:p>
          <w:p w:rsidR="00435336" w:rsidRPr="00EC087A" w:rsidRDefault="00435336" w:rsidP="005E10F1">
            <w:pPr>
              <w:shd w:val="clear" w:color="auto" w:fill="FFFFFF"/>
              <w:suppressAutoHyphens/>
              <w:ind w:firstLine="419"/>
              <w:rPr>
                <w:color w:val="000000"/>
                <w:szCs w:val="23"/>
              </w:rPr>
            </w:pPr>
            <w:r>
              <w:rPr>
                <w:color w:val="000000"/>
                <w:szCs w:val="23"/>
              </w:rPr>
              <w:t>Основные задачи сопротивления материалов. Деформации упругие и пластические. Основные гипотезы и допущения. Классификация нагрузок и элементов конструкции. Силы внешние и внутренние. Метод сечений. Напряжение полное, нормальное, касательное.</w:t>
            </w:r>
          </w:p>
        </w:tc>
        <w:tc>
          <w:tcPr>
            <w:tcW w:w="1124" w:type="dxa"/>
            <w:shd w:val="clear" w:color="auto" w:fill="auto"/>
          </w:tcPr>
          <w:p w:rsidR="00435336" w:rsidRPr="001E34CB" w:rsidRDefault="00435336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1E34CB">
              <w:rPr>
                <w:bCs/>
              </w:rPr>
              <w:t>4</w:t>
            </w:r>
          </w:p>
        </w:tc>
        <w:tc>
          <w:tcPr>
            <w:tcW w:w="1370" w:type="dxa"/>
          </w:tcPr>
          <w:p w:rsidR="00435336" w:rsidRPr="001E34CB" w:rsidRDefault="00435336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1E34CB">
              <w:rPr>
                <w:bCs/>
              </w:rPr>
              <w:t>2</w:t>
            </w:r>
          </w:p>
        </w:tc>
      </w:tr>
      <w:tr w:rsidR="00435336" w:rsidRPr="001E3271" w:rsidTr="005E10F1">
        <w:trPr>
          <w:trHeight w:val="561"/>
        </w:trPr>
        <w:tc>
          <w:tcPr>
            <w:tcW w:w="2700" w:type="dxa"/>
            <w:vMerge/>
          </w:tcPr>
          <w:p w:rsidR="00435336" w:rsidRPr="00EC087A" w:rsidRDefault="00435336" w:rsidP="005E10F1">
            <w:pPr>
              <w:pStyle w:val="Style10"/>
              <w:suppressAutoHyphens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9736" w:type="dxa"/>
          </w:tcPr>
          <w:p w:rsidR="00435336" w:rsidRPr="001439CE" w:rsidRDefault="00435336" w:rsidP="00856DE1">
            <w:pPr>
              <w:pStyle w:val="1"/>
              <w:suppressAutoHyphens/>
              <w:ind w:firstLine="34"/>
              <w:rPr>
                <w:rStyle w:val="apple-style-span"/>
                <w:b/>
              </w:rPr>
            </w:pPr>
            <w:r w:rsidRPr="00C00F8D">
              <w:rPr>
                <w:b/>
                <w:bCs/>
              </w:rPr>
              <w:t>Самостоятельная работа обучающихся</w:t>
            </w:r>
            <w:r w:rsidR="00856DE1">
              <w:rPr>
                <w:b/>
                <w:bCs/>
              </w:rPr>
              <w:t xml:space="preserve"> 4</w:t>
            </w:r>
            <w:r>
              <w:rPr>
                <w:b/>
                <w:bCs/>
              </w:rPr>
              <w:t xml:space="preserve"> </w:t>
            </w:r>
            <w:r w:rsidR="00856DE1">
              <w:rPr>
                <w:bCs/>
              </w:rPr>
              <w:t>4</w:t>
            </w:r>
            <w:r w:rsidR="007B6546" w:rsidRPr="007B6546">
              <w:rPr>
                <w:bCs/>
              </w:rPr>
              <w:t>.1</w:t>
            </w:r>
            <w:r w:rsidR="007B6546">
              <w:rPr>
                <w:b/>
                <w:bCs/>
              </w:rPr>
              <w:t>.</w:t>
            </w:r>
            <w:r w:rsidRPr="00EA7DF3">
              <w:rPr>
                <w:bCs/>
              </w:rPr>
              <w:t>Работа с учебником по теме « Метод сечений»</w:t>
            </w:r>
          </w:p>
        </w:tc>
        <w:tc>
          <w:tcPr>
            <w:tcW w:w="1124" w:type="dxa"/>
            <w:shd w:val="clear" w:color="auto" w:fill="auto"/>
          </w:tcPr>
          <w:p w:rsidR="00435336" w:rsidRPr="001E34CB" w:rsidRDefault="00435336" w:rsidP="00483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1E34CB">
              <w:rPr>
                <w:bCs/>
              </w:rPr>
              <w:t>2</w:t>
            </w:r>
          </w:p>
        </w:tc>
        <w:tc>
          <w:tcPr>
            <w:tcW w:w="1370" w:type="dxa"/>
          </w:tcPr>
          <w:p w:rsidR="00435336" w:rsidRPr="001E34CB" w:rsidRDefault="00435336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5430D2" w:rsidRPr="001E3271" w:rsidTr="005E10F1">
        <w:trPr>
          <w:trHeight w:val="561"/>
        </w:trPr>
        <w:tc>
          <w:tcPr>
            <w:tcW w:w="2700" w:type="dxa"/>
            <w:vMerge w:val="restart"/>
          </w:tcPr>
          <w:p w:rsidR="005430D2" w:rsidRPr="001E3271" w:rsidRDefault="005430D2" w:rsidP="005E10F1">
            <w:pPr>
              <w:pStyle w:val="Style10"/>
              <w:suppressAutoHyphens/>
              <w:rPr>
                <w:rFonts w:ascii="Times New Roman" w:hAnsi="Times New Roman"/>
                <w:b/>
                <w:bCs/>
                <w:lang w:val="ru-RU"/>
              </w:rPr>
            </w:pPr>
            <w:r w:rsidRPr="00EC087A">
              <w:rPr>
                <w:rFonts w:ascii="Times New Roman" w:hAnsi="Times New Roman"/>
                <w:b/>
                <w:bCs/>
                <w:lang w:val="ru-RU"/>
              </w:rPr>
              <w:t>Тема</w:t>
            </w:r>
            <w:r w:rsidRPr="001E3271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ru-RU"/>
              </w:rPr>
              <w:t>2.2</w:t>
            </w:r>
            <w:r w:rsidRPr="00EC087A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</w:p>
          <w:p w:rsidR="005430D2" w:rsidRPr="00EC087A" w:rsidRDefault="005430D2" w:rsidP="005E10F1">
            <w:pPr>
              <w:pStyle w:val="Style10"/>
              <w:suppressAutoHyphens/>
              <w:rPr>
                <w:b/>
                <w:bCs/>
                <w:lang w:val="ru-RU"/>
              </w:rPr>
            </w:pPr>
            <w:r w:rsidRPr="00EC087A">
              <w:rPr>
                <w:rStyle w:val="FontStyle17"/>
                <w:b/>
                <w:lang w:val="ru-RU"/>
              </w:rPr>
              <w:t>Основные виды деформаций элементов конст</w:t>
            </w:r>
            <w:r>
              <w:rPr>
                <w:rStyle w:val="FontStyle17"/>
                <w:b/>
                <w:lang w:val="ru-RU"/>
              </w:rPr>
              <w:t>р</w:t>
            </w:r>
            <w:r w:rsidRPr="00EC087A">
              <w:rPr>
                <w:rStyle w:val="FontStyle17"/>
                <w:b/>
                <w:lang w:val="ru-RU"/>
              </w:rPr>
              <w:t xml:space="preserve">укций </w:t>
            </w:r>
          </w:p>
        </w:tc>
        <w:tc>
          <w:tcPr>
            <w:tcW w:w="9736" w:type="dxa"/>
          </w:tcPr>
          <w:p w:rsidR="005430D2" w:rsidRPr="001439CE" w:rsidRDefault="005430D2" w:rsidP="005E10F1">
            <w:pPr>
              <w:pStyle w:val="1"/>
              <w:suppressAutoHyphens/>
              <w:ind w:firstLine="34"/>
              <w:rPr>
                <w:rStyle w:val="apple-style-span"/>
                <w:b/>
              </w:rPr>
            </w:pPr>
            <w:r w:rsidRPr="001439CE">
              <w:rPr>
                <w:rStyle w:val="apple-style-span"/>
                <w:b/>
              </w:rPr>
              <w:t>Содержание учебного материала</w:t>
            </w:r>
          </w:p>
          <w:p w:rsidR="005430D2" w:rsidRDefault="005430D2" w:rsidP="005E10F1">
            <w:pPr>
              <w:shd w:val="clear" w:color="auto" w:fill="FFFFFF"/>
              <w:suppressAutoHyphens/>
              <w:ind w:firstLine="419"/>
            </w:pPr>
            <w:r>
              <w:rPr>
                <w:color w:val="000000"/>
                <w:szCs w:val="25"/>
              </w:rPr>
              <w:t>Внутренние силовые факторы при растяжении и сжатии. Эпюры продольных сил. Нормальное напряжение. Эпюры нор</w:t>
            </w:r>
            <w:r>
              <w:rPr>
                <w:color w:val="000000"/>
                <w:szCs w:val="25"/>
              </w:rPr>
              <w:softHyphen/>
              <w:t>мальных напряжений. Продольные и поперечные деформации. Закон Гука. Коэффициент Пуассона. Определение осевых перемещений поперечных сечений бруса.</w:t>
            </w:r>
          </w:p>
          <w:p w:rsidR="005430D2" w:rsidRDefault="005430D2" w:rsidP="005E10F1">
            <w:pPr>
              <w:shd w:val="clear" w:color="auto" w:fill="FFFFFF"/>
              <w:suppressAutoHyphens/>
              <w:ind w:firstLine="419"/>
            </w:pPr>
            <w:r>
              <w:rPr>
                <w:color w:val="000000"/>
                <w:szCs w:val="23"/>
              </w:rPr>
              <w:t>Испытания материалов на растяжение и сжатие при стати</w:t>
            </w:r>
            <w:r>
              <w:rPr>
                <w:color w:val="000000"/>
                <w:szCs w:val="23"/>
              </w:rPr>
              <w:softHyphen/>
              <w:t>ческом нагружении. Диаграммы растяжения и сжатия пластич</w:t>
            </w:r>
            <w:r>
              <w:rPr>
                <w:color w:val="000000"/>
                <w:szCs w:val="23"/>
              </w:rPr>
              <w:softHyphen/>
              <w:t>ных и хрупких материалов. Механические характеристики мате</w:t>
            </w:r>
            <w:r>
              <w:rPr>
                <w:color w:val="000000"/>
                <w:szCs w:val="23"/>
              </w:rPr>
              <w:softHyphen/>
              <w:t>риалов.</w:t>
            </w:r>
          </w:p>
          <w:p w:rsidR="005430D2" w:rsidRDefault="005430D2" w:rsidP="005E10F1">
            <w:pPr>
              <w:shd w:val="clear" w:color="auto" w:fill="FFFFFF"/>
              <w:suppressAutoHyphens/>
              <w:ind w:firstLine="419"/>
              <w:rPr>
                <w:color w:val="000000"/>
                <w:szCs w:val="23"/>
              </w:rPr>
            </w:pPr>
            <w:r>
              <w:rPr>
                <w:color w:val="000000"/>
                <w:szCs w:val="23"/>
              </w:rPr>
              <w:t>Напряжения предельные, допускаемые и расчетные. Коэф</w:t>
            </w:r>
            <w:r>
              <w:rPr>
                <w:color w:val="000000"/>
                <w:szCs w:val="23"/>
              </w:rPr>
              <w:softHyphen/>
              <w:t>фициент запаса прочности. Условие прочности, расчеты на прочность. Статически неопределимые системы.</w:t>
            </w:r>
          </w:p>
          <w:p w:rsidR="005430D2" w:rsidRDefault="005430D2" w:rsidP="005E10F1">
            <w:pPr>
              <w:shd w:val="clear" w:color="auto" w:fill="FFFFFF"/>
              <w:suppressAutoHyphens/>
              <w:ind w:firstLine="419"/>
            </w:pPr>
            <w:r>
              <w:rPr>
                <w:color w:val="000000"/>
                <w:szCs w:val="23"/>
              </w:rPr>
              <w:t>Срез, основные расчетные предпосылки, расчетные форму</w:t>
            </w:r>
            <w:r>
              <w:rPr>
                <w:color w:val="000000"/>
                <w:szCs w:val="23"/>
              </w:rPr>
              <w:softHyphen/>
              <w:t>лы, условие прочности.</w:t>
            </w:r>
          </w:p>
          <w:p w:rsidR="005430D2" w:rsidRDefault="005430D2" w:rsidP="005E10F1">
            <w:pPr>
              <w:shd w:val="clear" w:color="auto" w:fill="FFFFFF"/>
              <w:suppressAutoHyphens/>
              <w:ind w:firstLine="419"/>
              <w:rPr>
                <w:color w:val="000000"/>
                <w:szCs w:val="23"/>
              </w:rPr>
            </w:pPr>
            <w:r>
              <w:rPr>
                <w:color w:val="000000"/>
                <w:szCs w:val="23"/>
              </w:rPr>
              <w:t>Смятие, условности расчета, расчетные формулы, условие прочности. Допускаемые напряжения.</w:t>
            </w:r>
          </w:p>
          <w:p w:rsidR="005430D2" w:rsidRDefault="005430D2" w:rsidP="005E10F1">
            <w:pPr>
              <w:shd w:val="clear" w:color="auto" w:fill="FFFFFF"/>
              <w:suppressAutoHyphens/>
              <w:ind w:firstLine="419"/>
              <w:rPr>
                <w:color w:val="000000"/>
                <w:szCs w:val="25"/>
              </w:rPr>
            </w:pPr>
            <w:r>
              <w:rPr>
                <w:color w:val="000000"/>
                <w:szCs w:val="25"/>
              </w:rPr>
              <w:t>Статические моменты сечений. Осевые, центробежные и полярные моменты инерции. Главные оси и главные централь</w:t>
            </w:r>
            <w:r>
              <w:rPr>
                <w:color w:val="000000"/>
                <w:szCs w:val="25"/>
              </w:rPr>
              <w:softHyphen/>
              <w:t>ные моменты инерции. Осевые моменты инерции простейших сечений. Полярные моменты инерции круга и кольца. Опреде</w:t>
            </w:r>
            <w:r>
              <w:rPr>
                <w:color w:val="000000"/>
                <w:szCs w:val="25"/>
              </w:rPr>
              <w:softHyphen/>
              <w:t>ление главных центральных моментов инерции составных сече</w:t>
            </w:r>
            <w:r>
              <w:rPr>
                <w:color w:val="000000"/>
                <w:szCs w:val="25"/>
              </w:rPr>
              <w:softHyphen/>
              <w:t>ний, имеющих ось симметрии.</w:t>
            </w:r>
          </w:p>
          <w:p w:rsidR="005430D2" w:rsidRDefault="005430D2" w:rsidP="005E10F1">
            <w:pPr>
              <w:shd w:val="clear" w:color="auto" w:fill="FFFFFF"/>
              <w:suppressAutoHyphens/>
              <w:ind w:firstLine="419"/>
            </w:pPr>
            <w:r>
              <w:rPr>
                <w:color w:val="000000"/>
                <w:szCs w:val="23"/>
              </w:rPr>
              <w:t>Чистый сдвиг. Закон Гука при сдвиге. Модуль сдвига. Внут</w:t>
            </w:r>
            <w:r>
              <w:rPr>
                <w:color w:val="000000"/>
                <w:szCs w:val="23"/>
              </w:rPr>
              <w:softHyphen/>
              <w:t>ренние силовые факторы при кручении. Эпюры крутящих мо</w:t>
            </w:r>
            <w:r>
              <w:rPr>
                <w:color w:val="000000"/>
                <w:szCs w:val="23"/>
              </w:rPr>
              <w:softHyphen/>
              <w:t>ментов. Кручение бруса круглого поперечного сечения. Основ</w:t>
            </w:r>
            <w:r>
              <w:rPr>
                <w:color w:val="000000"/>
                <w:szCs w:val="23"/>
              </w:rPr>
              <w:softHyphen/>
              <w:t>ные гипотезы. Напряжения в поперечном сечении. Угол закру</w:t>
            </w:r>
            <w:r>
              <w:rPr>
                <w:color w:val="000000"/>
                <w:szCs w:val="23"/>
              </w:rPr>
              <w:softHyphen/>
              <w:t>чивания. Расчеты на прочность и жесткость при кручении. Ра</w:t>
            </w:r>
            <w:r>
              <w:rPr>
                <w:color w:val="000000"/>
                <w:szCs w:val="23"/>
              </w:rPr>
              <w:softHyphen/>
              <w:t>циональное расположение колес на валу.</w:t>
            </w:r>
          </w:p>
          <w:p w:rsidR="005430D2" w:rsidRDefault="005430D2" w:rsidP="005E10F1">
            <w:pPr>
              <w:shd w:val="clear" w:color="auto" w:fill="FFFFFF"/>
              <w:suppressAutoHyphens/>
              <w:ind w:firstLine="419"/>
            </w:pPr>
            <w:r>
              <w:rPr>
                <w:color w:val="000000"/>
                <w:szCs w:val="25"/>
              </w:rPr>
              <w:t>Основные понятия и определения. Классификация видов изгиба. Внутренние силовые факторы при прямом изгибе. Эпю</w:t>
            </w:r>
            <w:r>
              <w:rPr>
                <w:color w:val="000000"/>
                <w:szCs w:val="25"/>
              </w:rPr>
              <w:softHyphen/>
              <w:t xml:space="preserve">ры поперечных сил и изгибающих моментов. Нормальные </w:t>
            </w:r>
            <w:r>
              <w:rPr>
                <w:color w:val="000000"/>
                <w:szCs w:val="25"/>
              </w:rPr>
              <w:lastRenderedPageBreak/>
              <w:t>на</w:t>
            </w:r>
            <w:r>
              <w:rPr>
                <w:color w:val="000000"/>
                <w:szCs w:val="25"/>
              </w:rPr>
              <w:softHyphen/>
              <w:t>пряжения при изгибе.</w:t>
            </w:r>
          </w:p>
          <w:p w:rsidR="005430D2" w:rsidRDefault="005430D2" w:rsidP="005E10F1">
            <w:pPr>
              <w:suppressAutoHyphens/>
              <w:ind w:firstLine="419"/>
            </w:pPr>
            <w:r>
              <w:rPr>
                <w:color w:val="000000"/>
                <w:szCs w:val="25"/>
              </w:rPr>
              <w:t>Рациональные формы поперечных сечений балок из пластичных и хрупких материалов. Понятие о касательных напряжениях при изгибе. Линейные и угловые перемещения при изгибе, их определение</w:t>
            </w:r>
          </w:p>
          <w:p w:rsidR="005430D2" w:rsidRPr="001E3271" w:rsidRDefault="005430D2" w:rsidP="005E10F1">
            <w:pPr>
              <w:shd w:val="clear" w:color="auto" w:fill="FFFFFF"/>
              <w:suppressAutoHyphens/>
              <w:ind w:firstLine="419"/>
              <w:rPr>
                <w:b/>
                <w:bCs/>
              </w:rPr>
            </w:pPr>
            <w:r>
              <w:rPr>
                <w:color w:val="000000"/>
              </w:rPr>
              <w:t>Назначение гипотез прочности. Эквивалентное напряжение. Гипотеза наибольших касательных напряжений. Гипотеза энергии формоизменения. Расчет бруса круглого поперечного сечения при сочетании основных деформаций.</w:t>
            </w:r>
          </w:p>
        </w:tc>
        <w:tc>
          <w:tcPr>
            <w:tcW w:w="1124" w:type="dxa"/>
            <w:shd w:val="clear" w:color="auto" w:fill="auto"/>
          </w:tcPr>
          <w:p w:rsidR="005430D2" w:rsidRPr="001E34CB" w:rsidRDefault="00461661" w:rsidP="00010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1E34CB">
              <w:rPr>
                <w:bCs/>
              </w:rPr>
              <w:lastRenderedPageBreak/>
              <w:t>1</w:t>
            </w:r>
            <w:r w:rsidR="00010DF6" w:rsidRPr="001E34CB">
              <w:rPr>
                <w:bCs/>
              </w:rPr>
              <w:t>0</w:t>
            </w:r>
          </w:p>
        </w:tc>
        <w:tc>
          <w:tcPr>
            <w:tcW w:w="1370" w:type="dxa"/>
          </w:tcPr>
          <w:p w:rsidR="005430D2" w:rsidRPr="001E34CB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1E34CB">
              <w:rPr>
                <w:bCs/>
              </w:rPr>
              <w:t>2</w:t>
            </w:r>
          </w:p>
        </w:tc>
      </w:tr>
      <w:tr w:rsidR="00304076" w:rsidRPr="001E3271" w:rsidTr="003F1D35">
        <w:trPr>
          <w:trHeight w:val="724"/>
        </w:trPr>
        <w:tc>
          <w:tcPr>
            <w:tcW w:w="2700" w:type="dxa"/>
            <w:vMerge/>
          </w:tcPr>
          <w:p w:rsidR="00304076" w:rsidRPr="00EC087A" w:rsidRDefault="00304076" w:rsidP="005E10F1">
            <w:pPr>
              <w:pStyle w:val="Style10"/>
              <w:suppressAutoHyphens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9736" w:type="dxa"/>
          </w:tcPr>
          <w:p w:rsidR="00304076" w:rsidRDefault="00304076" w:rsidP="00407975">
            <w:pPr>
              <w:pStyle w:val="1"/>
              <w:suppressAutoHyphens/>
              <w:ind w:firstLine="34"/>
              <w:rPr>
                <w:rStyle w:val="apple-style-span"/>
                <w:b/>
              </w:rPr>
            </w:pPr>
            <w:r>
              <w:rPr>
                <w:rStyle w:val="apple-style-span"/>
                <w:b/>
              </w:rPr>
              <w:t>Практические занятия</w:t>
            </w:r>
          </w:p>
          <w:p w:rsidR="00304076" w:rsidRPr="001439CE" w:rsidRDefault="00304076" w:rsidP="00407975">
            <w:pPr>
              <w:pStyle w:val="1"/>
              <w:suppressAutoHyphens/>
              <w:ind w:firstLine="34"/>
              <w:rPr>
                <w:rStyle w:val="apple-style-span"/>
                <w:b/>
              </w:rPr>
            </w:pPr>
            <w:r w:rsidRPr="00304076">
              <w:rPr>
                <w:rStyle w:val="apple-style-span"/>
              </w:rPr>
              <w:t>4</w:t>
            </w:r>
            <w:r w:rsidRPr="001439CE">
              <w:rPr>
                <w:bCs/>
              </w:rPr>
              <w:t xml:space="preserve"> </w:t>
            </w:r>
            <w:r>
              <w:rPr>
                <w:bCs/>
              </w:rPr>
              <w:t>Расчет на прочность  и жесткость при кручении</w:t>
            </w:r>
          </w:p>
          <w:p w:rsidR="00304076" w:rsidRPr="001439CE" w:rsidRDefault="00304076" w:rsidP="00304076">
            <w:pPr>
              <w:pStyle w:val="1"/>
              <w:suppressAutoHyphens/>
              <w:ind w:firstLine="0"/>
              <w:rPr>
                <w:rStyle w:val="apple-style-span"/>
                <w:b/>
              </w:rPr>
            </w:pPr>
            <w:r>
              <w:rPr>
                <w:rStyle w:val="apple-style-span"/>
                <w:b/>
              </w:rPr>
              <w:t xml:space="preserve"> </w:t>
            </w:r>
            <w:r w:rsidRPr="00304076">
              <w:rPr>
                <w:rStyle w:val="apple-style-span"/>
              </w:rPr>
              <w:t>5</w:t>
            </w:r>
            <w:r>
              <w:rPr>
                <w:rStyle w:val="apple-style-span"/>
                <w:b/>
              </w:rPr>
              <w:t xml:space="preserve"> </w:t>
            </w:r>
            <w:r>
              <w:rPr>
                <w:bCs/>
              </w:rPr>
              <w:t>Расчет на прочность  при изгибе</w:t>
            </w:r>
          </w:p>
        </w:tc>
        <w:tc>
          <w:tcPr>
            <w:tcW w:w="1124" w:type="dxa"/>
            <w:shd w:val="clear" w:color="auto" w:fill="auto"/>
          </w:tcPr>
          <w:p w:rsidR="00304076" w:rsidRPr="001E34CB" w:rsidRDefault="00304076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1E34CB">
              <w:rPr>
                <w:bCs/>
              </w:rPr>
              <w:t>4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304076" w:rsidRPr="001E34CB" w:rsidRDefault="00304076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AF446B" w:rsidRPr="001E3271" w:rsidTr="003F1D35">
        <w:trPr>
          <w:trHeight w:val="786"/>
        </w:trPr>
        <w:tc>
          <w:tcPr>
            <w:tcW w:w="2700" w:type="dxa"/>
            <w:vMerge/>
          </w:tcPr>
          <w:p w:rsidR="00AF446B" w:rsidRPr="00EC087A" w:rsidRDefault="00AF446B" w:rsidP="005E10F1">
            <w:pPr>
              <w:pStyle w:val="Style10"/>
              <w:suppressAutoHyphens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9736" w:type="dxa"/>
          </w:tcPr>
          <w:p w:rsidR="00AF446B" w:rsidRDefault="00AF446B" w:rsidP="00407975">
            <w:pPr>
              <w:pStyle w:val="1"/>
              <w:suppressAutoHyphens/>
              <w:ind w:firstLine="34"/>
              <w:rPr>
                <w:rStyle w:val="apple-style-span"/>
                <w:b/>
              </w:rPr>
            </w:pPr>
            <w:r w:rsidRPr="001439CE">
              <w:rPr>
                <w:rStyle w:val="apple-style-span"/>
                <w:b/>
              </w:rPr>
              <w:t>Лабораторн</w:t>
            </w:r>
            <w:r>
              <w:rPr>
                <w:rStyle w:val="apple-style-span"/>
                <w:b/>
              </w:rPr>
              <w:t>ые</w:t>
            </w:r>
            <w:r w:rsidRPr="001439CE">
              <w:rPr>
                <w:rStyle w:val="apple-style-span"/>
                <w:b/>
              </w:rPr>
              <w:t xml:space="preserve"> работ</w:t>
            </w:r>
            <w:r>
              <w:rPr>
                <w:rStyle w:val="apple-style-span"/>
                <w:b/>
              </w:rPr>
              <w:t xml:space="preserve">ы </w:t>
            </w:r>
          </w:p>
          <w:p w:rsidR="00AF446B" w:rsidRPr="001439CE" w:rsidRDefault="00AF446B" w:rsidP="00407975">
            <w:pPr>
              <w:pStyle w:val="1"/>
              <w:suppressAutoHyphens/>
              <w:ind w:firstLine="34"/>
              <w:rPr>
                <w:rStyle w:val="apple-style-span"/>
                <w:b/>
              </w:rPr>
            </w:pPr>
            <w:r w:rsidRPr="00AF446B">
              <w:rPr>
                <w:rStyle w:val="apple-style-span"/>
              </w:rPr>
              <w:t>2</w:t>
            </w:r>
            <w:r w:rsidRPr="001439CE">
              <w:rPr>
                <w:bCs/>
              </w:rPr>
              <w:t xml:space="preserve"> Испытание на растяжение образца из низкоуглеродистой стали</w:t>
            </w:r>
          </w:p>
          <w:p w:rsidR="00AF446B" w:rsidRPr="001439CE" w:rsidRDefault="00AF446B" w:rsidP="00407975">
            <w:pPr>
              <w:pStyle w:val="1"/>
              <w:suppressAutoHyphens/>
              <w:ind w:firstLine="34"/>
              <w:rPr>
                <w:rStyle w:val="apple-style-span"/>
                <w:b/>
              </w:rPr>
            </w:pPr>
            <w:r w:rsidRPr="00AF446B">
              <w:rPr>
                <w:rStyle w:val="apple-style-span"/>
              </w:rPr>
              <w:t>3</w:t>
            </w:r>
            <w:r>
              <w:rPr>
                <w:rStyle w:val="apple-style-span"/>
              </w:rPr>
              <w:t xml:space="preserve"> </w:t>
            </w:r>
            <w:r w:rsidRPr="001439CE">
              <w:rPr>
                <w:rStyle w:val="apple-style-span"/>
              </w:rPr>
              <w:t>Определение модуля сдвига при испытаниях на кручение</w:t>
            </w:r>
          </w:p>
        </w:tc>
        <w:tc>
          <w:tcPr>
            <w:tcW w:w="1124" w:type="dxa"/>
            <w:shd w:val="clear" w:color="auto" w:fill="auto"/>
          </w:tcPr>
          <w:p w:rsidR="00AF446B" w:rsidRPr="001E34CB" w:rsidRDefault="00AF446B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1E34CB">
              <w:rPr>
                <w:bCs/>
              </w:rPr>
              <w:t>4</w:t>
            </w:r>
          </w:p>
        </w:tc>
        <w:tc>
          <w:tcPr>
            <w:tcW w:w="1370" w:type="dxa"/>
            <w:vMerge/>
            <w:shd w:val="clear" w:color="auto" w:fill="auto"/>
          </w:tcPr>
          <w:p w:rsidR="00AF446B" w:rsidRPr="001E34CB" w:rsidRDefault="00AF446B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483643" w:rsidRPr="001E3271" w:rsidTr="005E10F1">
        <w:trPr>
          <w:trHeight w:val="20"/>
        </w:trPr>
        <w:tc>
          <w:tcPr>
            <w:tcW w:w="2700" w:type="dxa"/>
          </w:tcPr>
          <w:p w:rsidR="00483643" w:rsidRDefault="00483643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9736" w:type="dxa"/>
          </w:tcPr>
          <w:p w:rsidR="00407975" w:rsidRDefault="00407975" w:rsidP="00407975">
            <w:pPr>
              <w:pStyle w:val="Style10"/>
              <w:suppressAutoHyphens/>
              <w:rPr>
                <w:rFonts w:ascii="Times New Roman" w:hAnsi="Times New Roman"/>
                <w:bCs/>
                <w:lang w:val="ru-RU"/>
              </w:rPr>
            </w:pPr>
            <w:r w:rsidRPr="00C00F8D">
              <w:rPr>
                <w:rFonts w:ascii="Times New Roman" w:hAnsi="Times New Roman"/>
                <w:b/>
                <w:bCs/>
                <w:lang w:val="ru-RU"/>
              </w:rPr>
              <w:t>Самостоятельная работа обучающихся</w:t>
            </w:r>
            <w:r w:rsidR="00856DE1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t>42 меническая механика</w:t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vanish/>
                <w:lang w:val="ru-RU"/>
              </w:rPr>
              <w:pgNum/>
            </w:r>
            <w:r w:rsidR="00856DE1">
              <w:rPr>
                <w:rFonts w:ascii="Times New Roman" w:hAnsi="Times New Roman"/>
                <w:b/>
                <w:bCs/>
                <w:lang w:val="ru-RU"/>
              </w:rPr>
              <w:t>5</w:t>
            </w:r>
          </w:p>
          <w:p w:rsidR="00483643" w:rsidRPr="001439CE" w:rsidRDefault="00E22F11" w:rsidP="00E22F11">
            <w:pPr>
              <w:pStyle w:val="1"/>
              <w:suppressAutoHyphens/>
              <w:ind w:firstLine="34"/>
              <w:rPr>
                <w:rStyle w:val="apple-style-span"/>
                <w:b/>
              </w:rPr>
            </w:pPr>
            <w:r>
              <w:rPr>
                <w:bCs/>
              </w:rPr>
              <w:t>5</w:t>
            </w:r>
            <w:r w:rsidR="007B6546">
              <w:rPr>
                <w:bCs/>
              </w:rPr>
              <w:t>.</w:t>
            </w:r>
            <w:r>
              <w:rPr>
                <w:bCs/>
              </w:rPr>
              <w:t>1</w:t>
            </w:r>
            <w:r w:rsidR="007B6546">
              <w:rPr>
                <w:bCs/>
              </w:rPr>
              <w:t xml:space="preserve">. </w:t>
            </w:r>
            <w:r w:rsidR="007D0A57">
              <w:rPr>
                <w:bCs/>
              </w:rPr>
              <w:t>Выполнение конспекта по теме</w:t>
            </w:r>
            <w:r w:rsidR="00407975">
              <w:rPr>
                <w:bCs/>
              </w:rPr>
              <w:t xml:space="preserve"> », «Определение статических моментов сечений». </w:t>
            </w:r>
            <w:r>
              <w:rPr>
                <w:bCs/>
              </w:rPr>
              <w:t>5</w:t>
            </w:r>
            <w:r w:rsidR="007B6546">
              <w:rPr>
                <w:bCs/>
              </w:rPr>
              <w:t>.</w:t>
            </w:r>
            <w:r>
              <w:rPr>
                <w:bCs/>
              </w:rPr>
              <w:t>2</w:t>
            </w:r>
            <w:r w:rsidR="007B6546">
              <w:rPr>
                <w:bCs/>
              </w:rPr>
              <w:t>.</w:t>
            </w:r>
            <w:r w:rsidR="00407975">
              <w:rPr>
                <w:bCs/>
              </w:rPr>
              <w:t>Выполнение расчетно-графическ</w:t>
            </w:r>
            <w:r w:rsidR="007B6546">
              <w:rPr>
                <w:bCs/>
              </w:rPr>
              <w:t>ой работы</w:t>
            </w:r>
            <w:r w:rsidR="00407975">
              <w:rPr>
                <w:bCs/>
              </w:rPr>
              <w:t>: « Определение статических моментов плоских сечений»,</w:t>
            </w:r>
          </w:p>
        </w:tc>
        <w:tc>
          <w:tcPr>
            <w:tcW w:w="1124" w:type="dxa"/>
            <w:shd w:val="clear" w:color="auto" w:fill="auto"/>
          </w:tcPr>
          <w:p w:rsidR="00483643" w:rsidRPr="001E34CB" w:rsidRDefault="00D053C6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1E34CB">
              <w:rPr>
                <w:bCs/>
              </w:rPr>
              <w:t>6</w:t>
            </w:r>
          </w:p>
        </w:tc>
        <w:tc>
          <w:tcPr>
            <w:tcW w:w="1370" w:type="dxa"/>
          </w:tcPr>
          <w:p w:rsidR="00483643" w:rsidRPr="001E34CB" w:rsidRDefault="00483643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5430D2" w:rsidRPr="001E3271" w:rsidTr="005E10F1">
        <w:trPr>
          <w:trHeight w:val="20"/>
        </w:trPr>
        <w:tc>
          <w:tcPr>
            <w:tcW w:w="2700" w:type="dxa"/>
            <w:vMerge w:val="restart"/>
          </w:tcPr>
          <w:p w:rsidR="005430D2" w:rsidRPr="001E3271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Тема 2.3 Прочность при динамических нагрузках. Устойчивость сжатых стержней</w:t>
            </w:r>
          </w:p>
        </w:tc>
        <w:tc>
          <w:tcPr>
            <w:tcW w:w="9736" w:type="dxa"/>
          </w:tcPr>
          <w:p w:rsidR="005430D2" w:rsidRPr="001439CE" w:rsidRDefault="005430D2" w:rsidP="005E10F1">
            <w:pPr>
              <w:pStyle w:val="1"/>
              <w:suppressAutoHyphens/>
              <w:ind w:firstLine="34"/>
              <w:rPr>
                <w:rStyle w:val="apple-style-span"/>
                <w:b/>
              </w:rPr>
            </w:pPr>
            <w:r w:rsidRPr="001439CE">
              <w:rPr>
                <w:rStyle w:val="apple-style-span"/>
                <w:b/>
              </w:rPr>
              <w:t>Содержание учебного материала</w:t>
            </w:r>
          </w:p>
          <w:p w:rsidR="005430D2" w:rsidRDefault="005430D2" w:rsidP="005E10F1">
            <w:pPr>
              <w:pStyle w:val="Style10"/>
              <w:suppressAutoHyphens/>
              <w:ind w:firstLine="419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Понятие о динамических нагрузках. Силы инерции при расчетах на прочность. Динамическое  напряжение и динамический коэффициент.</w:t>
            </w:r>
          </w:p>
          <w:p w:rsidR="005430D2" w:rsidRPr="00F00B8F" w:rsidRDefault="005430D2" w:rsidP="005E10F1">
            <w:pPr>
              <w:pStyle w:val="Style10"/>
              <w:suppressAutoHyphens/>
              <w:ind w:firstLine="419"/>
              <w:rPr>
                <w:rFonts w:ascii="Times New Roman" w:hAnsi="Times New Roman"/>
                <w:bCs/>
                <w:lang w:val="ru-RU"/>
              </w:rPr>
            </w:pPr>
            <w:r w:rsidRPr="008D13CF">
              <w:rPr>
                <w:rFonts w:ascii="Times New Roman" w:hAnsi="Times New Roman"/>
                <w:color w:val="000000"/>
                <w:szCs w:val="25"/>
                <w:lang w:val="ru-RU"/>
              </w:rPr>
              <w:t xml:space="preserve">Критическая сила, критическое напряжение, гибкость. Формула Эйлера. Формула Ясинского. Категории стержней в зависимости от их гибкости. </w:t>
            </w:r>
            <w:r w:rsidRPr="00F00B8F">
              <w:rPr>
                <w:rFonts w:ascii="Times New Roman" w:hAnsi="Times New Roman"/>
                <w:color w:val="000000"/>
                <w:szCs w:val="25"/>
                <w:lang w:val="ru-RU"/>
              </w:rPr>
              <w:t>Расчеты на устойчивость сжатых стержней</w:t>
            </w:r>
            <w:r w:rsidR="00F00B8F">
              <w:rPr>
                <w:rFonts w:ascii="Times New Roman" w:hAnsi="Times New Roman"/>
                <w:color w:val="000000"/>
                <w:szCs w:val="25"/>
                <w:lang w:val="ru-RU"/>
              </w:rPr>
              <w:t xml:space="preserve">, </w:t>
            </w:r>
            <w:r w:rsidR="00F00B8F" w:rsidRPr="00BC6E61">
              <w:rPr>
                <w:rFonts w:ascii="Times New Roman" w:hAnsi="Times New Roman"/>
                <w:szCs w:val="25"/>
                <w:lang w:val="ru-RU"/>
              </w:rPr>
              <w:t xml:space="preserve">в том числе – </w:t>
            </w:r>
            <w:r w:rsidR="009F7409" w:rsidRPr="00D25DE1">
              <w:rPr>
                <w:rFonts w:ascii="Times New Roman" w:hAnsi="Times New Roman"/>
                <w:szCs w:val="25"/>
                <w:lang w:val="ru-RU"/>
              </w:rPr>
              <w:t xml:space="preserve">обязательная </w:t>
            </w:r>
            <w:r w:rsidR="00F00B8F" w:rsidRPr="00D25DE1">
              <w:rPr>
                <w:rFonts w:ascii="Times New Roman" w:hAnsi="Times New Roman"/>
                <w:szCs w:val="25"/>
                <w:lang w:val="ru-RU"/>
              </w:rPr>
              <w:t>контрольная работа</w:t>
            </w:r>
          </w:p>
        </w:tc>
        <w:tc>
          <w:tcPr>
            <w:tcW w:w="1124" w:type="dxa"/>
            <w:shd w:val="clear" w:color="auto" w:fill="auto"/>
          </w:tcPr>
          <w:p w:rsidR="005430D2" w:rsidRPr="001E34CB" w:rsidRDefault="00D045EC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1E34CB">
              <w:rPr>
                <w:bCs/>
              </w:rPr>
              <w:t>6</w:t>
            </w:r>
          </w:p>
        </w:tc>
        <w:tc>
          <w:tcPr>
            <w:tcW w:w="1370" w:type="dxa"/>
          </w:tcPr>
          <w:p w:rsidR="005430D2" w:rsidRPr="001E34CB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1E34CB">
              <w:rPr>
                <w:bCs/>
              </w:rPr>
              <w:t>2</w:t>
            </w:r>
          </w:p>
        </w:tc>
      </w:tr>
      <w:tr w:rsidR="00AD04EC" w:rsidRPr="001E3271" w:rsidTr="000F11E1">
        <w:trPr>
          <w:trHeight w:val="501"/>
        </w:trPr>
        <w:tc>
          <w:tcPr>
            <w:tcW w:w="2700" w:type="dxa"/>
            <w:vMerge/>
            <w:tcBorders>
              <w:bottom w:val="single" w:sz="4" w:space="0" w:color="auto"/>
            </w:tcBorders>
          </w:tcPr>
          <w:p w:rsidR="00AD04EC" w:rsidRPr="001E3271" w:rsidRDefault="00AD04EC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9736" w:type="dxa"/>
            <w:tcBorders>
              <w:bottom w:val="single" w:sz="4" w:space="0" w:color="auto"/>
            </w:tcBorders>
          </w:tcPr>
          <w:p w:rsidR="00C73F75" w:rsidRDefault="00C73F75" w:rsidP="00AD04EC">
            <w:pPr>
              <w:pStyle w:val="Style10"/>
              <w:suppressAutoHyphens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Практическое занятие</w:t>
            </w:r>
          </w:p>
          <w:p w:rsidR="00AD04EC" w:rsidRPr="00FA31D0" w:rsidRDefault="00C73F75" w:rsidP="00AD04EC">
            <w:pPr>
              <w:pStyle w:val="Style10"/>
              <w:suppressAutoHyphens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C73F75">
              <w:rPr>
                <w:rFonts w:ascii="Times New Roman" w:hAnsi="Times New Roman"/>
                <w:bCs/>
                <w:lang w:val="ru-RU"/>
              </w:rPr>
              <w:t>6</w:t>
            </w:r>
            <w:r w:rsidR="00AD04EC" w:rsidRPr="00C73F7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AD04EC">
              <w:rPr>
                <w:rFonts w:ascii="Times New Roman" w:hAnsi="Times New Roman"/>
                <w:bCs/>
                <w:lang w:val="ru-RU"/>
              </w:rPr>
              <w:t>Расчет на устойчивость сжатых стержней</w:t>
            </w:r>
          </w:p>
        </w:tc>
        <w:tc>
          <w:tcPr>
            <w:tcW w:w="1124" w:type="dxa"/>
            <w:shd w:val="clear" w:color="auto" w:fill="auto"/>
          </w:tcPr>
          <w:p w:rsidR="00AD04EC" w:rsidRPr="001E34CB" w:rsidRDefault="00AD04EC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1E34CB">
              <w:rPr>
                <w:bCs/>
              </w:rPr>
              <w:t>2</w:t>
            </w:r>
          </w:p>
        </w:tc>
        <w:tc>
          <w:tcPr>
            <w:tcW w:w="137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D04EC" w:rsidRPr="001E34CB" w:rsidRDefault="00AD04EC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5430D2" w:rsidRPr="001E3271" w:rsidTr="000F11E1">
        <w:trPr>
          <w:trHeight w:val="20"/>
        </w:trPr>
        <w:tc>
          <w:tcPr>
            <w:tcW w:w="2700" w:type="dxa"/>
            <w:vMerge/>
          </w:tcPr>
          <w:p w:rsidR="005430D2" w:rsidRPr="001E3271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9736" w:type="dxa"/>
          </w:tcPr>
          <w:p w:rsidR="005430D2" w:rsidRDefault="005430D2" w:rsidP="005E10F1">
            <w:pPr>
              <w:pStyle w:val="Style10"/>
              <w:suppressAutoHyphens/>
              <w:rPr>
                <w:rFonts w:ascii="Times New Roman" w:hAnsi="Times New Roman"/>
                <w:bCs/>
                <w:lang w:val="ru-RU"/>
              </w:rPr>
            </w:pPr>
            <w:r w:rsidRPr="00C00F8D">
              <w:rPr>
                <w:rFonts w:ascii="Times New Roman" w:hAnsi="Times New Roman"/>
                <w:b/>
                <w:bCs/>
                <w:lang w:val="ru-RU"/>
              </w:rPr>
              <w:t>Самостоятельная работа обучающихся</w:t>
            </w:r>
            <w:r w:rsidR="00020D64">
              <w:rPr>
                <w:rFonts w:ascii="Times New Roman" w:hAnsi="Times New Roman"/>
                <w:b/>
                <w:bCs/>
                <w:lang w:val="ru-RU"/>
              </w:rPr>
              <w:t xml:space="preserve"> 6</w:t>
            </w:r>
          </w:p>
          <w:p w:rsidR="005430D2" w:rsidRPr="001E3271" w:rsidRDefault="00020D64" w:rsidP="007D0A57">
            <w:pPr>
              <w:pStyle w:val="Style10"/>
              <w:suppressAutoHyphens/>
              <w:rPr>
                <w:rStyle w:val="FontStyle17"/>
                <w:b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6.1</w:t>
            </w:r>
            <w:r w:rsidR="007B6546">
              <w:rPr>
                <w:rFonts w:ascii="Times New Roman" w:hAnsi="Times New Roman"/>
                <w:bCs/>
                <w:lang w:val="ru-RU"/>
              </w:rPr>
              <w:t>.</w:t>
            </w:r>
            <w:r w:rsidR="005430D2">
              <w:rPr>
                <w:rFonts w:ascii="Times New Roman" w:hAnsi="Times New Roman"/>
                <w:bCs/>
                <w:lang w:val="ru-RU"/>
              </w:rPr>
              <w:t>Решение задач по темам: «Расчеты на прочность при кручении», «Сочетание основных деформаций»</w:t>
            </w:r>
          </w:p>
        </w:tc>
        <w:tc>
          <w:tcPr>
            <w:tcW w:w="1124" w:type="dxa"/>
            <w:shd w:val="clear" w:color="auto" w:fill="auto"/>
          </w:tcPr>
          <w:p w:rsidR="005430D2" w:rsidRPr="001E34CB" w:rsidRDefault="00407975" w:rsidP="00461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1E34CB">
              <w:rPr>
                <w:bCs/>
              </w:rPr>
              <w:t>6</w:t>
            </w:r>
          </w:p>
        </w:tc>
        <w:tc>
          <w:tcPr>
            <w:tcW w:w="1370" w:type="dxa"/>
            <w:vMerge/>
            <w:shd w:val="clear" w:color="auto" w:fill="auto"/>
          </w:tcPr>
          <w:p w:rsidR="005430D2" w:rsidRPr="001E34CB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5430D2" w:rsidRPr="001E3271" w:rsidTr="001E34CB">
        <w:trPr>
          <w:trHeight w:val="20"/>
        </w:trPr>
        <w:tc>
          <w:tcPr>
            <w:tcW w:w="2700" w:type="dxa"/>
            <w:shd w:val="clear" w:color="auto" w:fill="auto"/>
          </w:tcPr>
          <w:p w:rsidR="005430D2" w:rsidRPr="007112E2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7112E2">
              <w:rPr>
                <w:b/>
                <w:bCs/>
              </w:rPr>
              <w:t>Раздел 3</w:t>
            </w:r>
          </w:p>
          <w:p w:rsidR="005430D2" w:rsidRPr="007112E2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7112E2">
              <w:rPr>
                <w:b/>
                <w:bCs/>
              </w:rPr>
              <w:t>Детали машин</w:t>
            </w:r>
          </w:p>
        </w:tc>
        <w:tc>
          <w:tcPr>
            <w:tcW w:w="9736" w:type="dxa"/>
            <w:shd w:val="clear" w:color="auto" w:fill="auto"/>
          </w:tcPr>
          <w:p w:rsidR="005430D2" w:rsidRPr="007112E2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124" w:type="dxa"/>
            <w:shd w:val="clear" w:color="auto" w:fill="auto"/>
          </w:tcPr>
          <w:p w:rsidR="005430D2" w:rsidRPr="001E34CB" w:rsidRDefault="007112E2" w:rsidP="00D04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1E34CB">
              <w:rPr>
                <w:b/>
                <w:bCs/>
              </w:rPr>
              <w:t>41</w:t>
            </w:r>
          </w:p>
        </w:tc>
        <w:tc>
          <w:tcPr>
            <w:tcW w:w="1370" w:type="dxa"/>
            <w:shd w:val="clear" w:color="auto" w:fill="auto"/>
          </w:tcPr>
          <w:p w:rsidR="005430D2" w:rsidRPr="001E34CB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403AE8" w:rsidRPr="001E3271" w:rsidTr="005E10F1">
        <w:trPr>
          <w:trHeight w:val="419"/>
        </w:trPr>
        <w:tc>
          <w:tcPr>
            <w:tcW w:w="2700" w:type="dxa"/>
            <w:vMerge w:val="restart"/>
          </w:tcPr>
          <w:p w:rsidR="00403AE8" w:rsidRPr="001E3271" w:rsidRDefault="00403AE8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Тема 3.1</w:t>
            </w:r>
          </w:p>
          <w:p w:rsidR="00403AE8" w:rsidRPr="001E3271" w:rsidRDefault="00403AE8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u w:val="single"/>
              </w:rPr>
            </w:pPr>
            <w:r>
              <w:rPr>
                <w:rStyle w:val="FontStyle17"/>
                <w:b/>
              </w:rPr>
              <w:t>Механические передачи</w:t>
            </w:r>
          </w:p>
          <w:p w:rsidR="00403AE8" w:rsidRPr="001E3271" w:rsidRDefault="00403AE8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9736" w:type="dxa"/>
          </w:tcPr>
          <w:p w:rsidR="00403AE8" w:rsidRPr="001439CE" w:rsidRDefault="00403AE8" w:rsidP="005E10F1">
            <w:pPr>
              <w:pStyle w:val="1"/>
              <w:suppressAutoHyphens/>
              <w:ind w:firstLine="34"/>
              <w:rPr>
                <w:rStyle w:val="apple-style-span"/>
                <w:b/>
              </w:rPr>
            </w:pPr>
            <w:r w:rsidRPr="001439CE">
              <w:rPr>
                <w:rStyle w:val="apple-style-span"/>
                <w:b/>
              </w:rPr>
              <w:t>Содержание учебного материала</w:t>
            </w:r>
          </w:p>
          <w:p w:rsidR="00403AE8" w:rsidRDefault="00403AE8" w:rsidP="005E10F1">
            <w:pPr>
              <w:pStyle w:val="Style2"/>
              <w:suppressAutoHyphens/>
              <w:spacing w:line="240" w:lineRule="auto"/>
              <w:ind w:firstLine="419"/>
              <w:rPr>
                <w:rStyle w:val="FontStyle17"/>
                <w:lang w:val="ru-RU"/>
              </w:rPr>
            </w:pPr>
            <w:r>
              <w:rPr>
                <w:rStyle w:val="FontStyle17"/>
                <w:lang w:val="ru-RU"/>
              </w:rPr>
              <w:t>Общие сведения о передачах. Особенности конструкции фрикционных передач. Виды разрушений и критерии работоспособности. Области  применения, определение диапазона регулирования.</w:t>
            </w:r>
          </w:p>
          <w:p w:rsidR="00403AE8" w:rsidRDefault="00403AE8" w:rsidP="005E10F1">
            <w:pPr>
              <w:pStyle w:val="Style2"/>
              <w:suppressAutoHyphens/>
              <w:spacing w:line="240" w:lineRule="auto"/>
              <w:ind w:firstLine="419"/>
              <w:rPr>
                <w:rStyle w:val="FontStyle17"/>
                <w:lang w:val="ru-RU"/>
              </w:rPr>
            </w:pPr>
            <w:r>
              <w:rPr>
                <w:rStyle w:val="FontStyle17"/>
                <w:lang w:val="ru-RU"/>
              </w:rPr>
              <w:t>Зубчатые передачи. Классификация, характеристики и области применения зубчатых передач. Основы теории зацепления. Основные критерии работоспособности и расчета зубчатых передач.</w:t>
            </w:r>
          </w:p>
          <w:p w:rsidR="00403AE8" w:rsidRDefault="00403AE8" w:rsidP="005E10F1">
            <w:pPr>
              <w:pStyle w:val="Style2"/>
              <w:suppressAutoHyphens/>
              <w:spacing w:line="240" w:lineRule="auto"/>
              <w:ind w:firstLine="419"/>
              <w:rPr>
                <w:rStyle w:val="FontStyle17"/>
                <w:lang w:val="ru-RU"/>
              </w:rPr>
            </w:pPr>
            <w:r>
              <w:rPr>
                <w:rStyle w:val="FontStyle17"/>
                <w:lang w:val="ru-RU"/>
              </w:rPr>
              <w:lastRenderedPageBreak/>
              <w:t>Передачи с трением скольжения и трением качения. Виды разрушения и критерии работоспособности.</w:t>
            </w:r>
          </w:p>
          <w:p w:rsidR="00403AE8" w:rsidRDefault="00403AE8" w:rsidP="005E10F1">
            <w:pPr>
              <w:pStyle w:val="Style2"/>
              <w:suppressAutoHyphens/>
              <w:spacing w:line="240" w:lineRule="auto"/>
              <w:ind w:firstLine="419"/>
              <w:rPr>
                <w:rStyle w:val="FontStyle17"/>
                <w:lang w:val="ru-RU"/>
              </w:rPr>
            </w:pPr>
            <w:r>
              <w:rPr>
                <w:rStyle w:val="FontStyle17"/>
                <w:lang w:val="ru-RU"/>
              </w:rPr>
              <w:t>Червячные передачи. Геометрические соотношения, передаточное число КПД. Виды разрушения зубьев. Виды расчетов червячных передач.</w:t>
            </w:r>
          </w:p>
          <w:p w:rsidR="00403AE8" w:rsidRPr="0094769B" w:rsidRDefault="00403AE8" w:rsidP="005E10F1">
            <w:pPr>
              <w:pStyle w:val="Style2"/>
              <w:suppressAutoHyphens/>
              <w:spacing w:line="240" w:lineRule="auto"/>
              <w:ind w:firstLine="419"/>
              <w:rPr>
                <w:rFonts w:ascii="Times New Roman" w:hAnsi="Times New Roman"/>
                <w:bCs/>
                <w:lang w:val="ru-RU"/>
              </w:rPr>
            </w:pPr>
            <w:r>
              <w:rPr>
                <w:rStyle w:val="FontStyle17"/>
                <w:lang w:val="ru-RU"/>
              </w:rPr>
              <w:t>Передачи с гибкой связью. Детали передач. Основные геометрические соотношения. Виды разрушений и критерии работоспособности. Проектировочный и проверочный расчеты передач</w:t>
            </w:r>
          </w:p>
        </w:tc>
        <w:tc>
          <w:tcPr>
            <w:tcW w:w="1124" w:type="dxa"/>
            <w:shd w:val="clear" w:color="auto" w:fill="auto"/>
          </w:tcPr>
          <w:p w:rsidR="00403AE8" w:rsidRPr="001E34CB" w:rsidRDefault="00270286" w:rsidP="007A79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1E34CB">
              <w:rPr>
                <w:bCs/>
              </w:rPr>
              <w:lastRenderedPageBreak/>
              <w:t>6</w:t>
            </w:r>
          </w:p>
        </w:tc>
        <w:tc>
          <w:tcPr>
            <w:tcW w:w="1370" w:type="dxa"/>
          </w:tcPr>
          <w:p w:rsidR="00403AE8" w:rsidRPr="001E34CB" w:rsidRDefault="00403AE8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1E34CB">
              <w:rPr>
                <w:bCs/>
              </w:rPr>
              <w:t>2</w:t>
            </w:r>
          </w:p>
        </w:tc>
      </w:tr>
      <w:tr w:rsidR="00403AE8" w:rsidRPr="001E3271" w:rsidTr="000F11E1">
        <w:trPr>
          <w:trHeight w:val="190"/>
        </w:trPr>
        <w:tc>
          <w:tcPr>
            <w:tcW w:w="2700" w:type="dxa"/>
            <w:vMerge/>
          </w:tcPr>
          <w:p w:rsidR="00403AE8" w:rsidRDefault="00403AE8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9736" w:type="dxa"/>
          </w:tcPr>
          <w:p w:rsidR="00E313C4" w:rsidRDefault="00403AE8" w:rsidP="005E10F1">
            <w:pPr>
              <w:pStyle w:val="1"/>
              <w:suppressAutoHyphens/>
              <w:ind w:firstLine="34"/>
              <w:rPr>
                <w:rStyle w:val="FontStyle21"/>
                <w:i w:val="0"/>
              </w:rPr>
            </w:pPr>
            <w:r>
              <w:rPr>
                <w:rStyle w:val="FontStyle21"/>
                <w:i w:val="0"/>
              </w:rPr>
              <w:t>Практическ</w:t>
            </w:r>
            <w:r w:rsidR="00E313C4">
              <w:rPr>
                <w:rStyle w:val="FontStyle21"/>
                <w:i w:val="0"/>
              </w:rPr>
              <w:t>ое занятие</w:t>
            </w:r>
          </w:p>
          <w:p w:rsidR="00403AE8" w:rsidRPr="001439CE" w:rsidRDefault="00403AE8" w:rsidP="005E10F1">
            <w:pPr>
              <w:pStyle w:val="1"/>
              <w:suppressAutoHyphens/>
              <w:ind w:firstLine="34"/>
              <w:rPr>
                <w:rStyle w:val="apple-style-span"/>
                <w:b/>
              </w:rPr>
            </w:pPr>
            <w:r>
              <w:rPr>
                <w:rStyle w:val="FontStyle21"/>
                <w:i w:val="0"/>
              </w:rPr>
              <w:t xml:space="preserve">7 </w:t>
            </w:r>
            <w:r w:rsidRPr="00990D43">
              <w:rPr>
                <w:rStyle w:val="FontStyle21"/>
                <w:b w:val="0"/>
                <w:i w:val="0"/>
              </w:rPr>
              <w:t>Расчет геометрических параметров зубчатого колеса</w:t>
            </w:r>
          </w:p>
        </w:tc>
        <w:tc>
          <w:tcPr>
            <w:tcW w:w="1124" w:type="dxa"/>
            <w:shd w:val="clear" w:color="auto" w:fill="auto"/>
          </w:tcPr>
          <w:p w:rsidR="00403AE8" w:rsidRPr="001E34CB" w:rsidRDefault="00403AE8" w:rsidP="007A79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1E34CB">
              <w:rPr>
                <w:bCs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403AE8" w:rsidRPr="001E34CB" w:rsidRDefault="00403AE8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403AE8" w:rsidRPr="001E3271" w:rsidTr="000F11E1">
        <w:trPr>
          <w:trHeight w:val="190"/>
        </w:trPr>
        <w:tc>
          <w:tcPr>
            <w:tcW w:w="2700" w:type="dxa"/>
            <w:vMerge/>
          </w:tcPr>
          <w:p w:rsidR="00403AE8" w:rsidRDefault="00403AE8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9736" w:type="dxa"/>
          </w:tcPr>
          <w:p w:rsidR="00403AE8" w:rsidRPr="00F02C27" w:rsidRDefault="00403AE8" w:rsidP="00403AE8">
            <w:pPr>
              <w:pStyle w:val="Style10"/>
              <w:suppressAutoHyphens/>
              <w:rPr>
                <w:rFonts w:ascii="Times New Roman" w:hAnsi="Times New Roman"/>
                <w:bCs/>
                <w:lang w:val="ru-RU"/>
              </w:rPr>
            </w:pPr>
            <w:r w:rsidRPr="00C00F8D">
              <w:rPr>
                <w:rFonts w:ascii="Times New Roman" w:hAnsi="Times New Roman"/>
                <w:b/>
                <w:bCs/>
                <w:lang w:val="ru-RU"/>
              </w:rPr>
              <w:t>Самостоятельная работа обучающихся</w:t>
            </w:r>
            <w:r w:rsidR="00020D64">
              <w:rPr>
                <w:rFonts w:ascii="Times New Roman" w:hAnsi="Times New Roman"/>
                <w:b/>
                <w:bCs/>
                <w:lang w:val="ru-RU"/>
              </w:rPr>
              <w:t>7</w:t>
            </w:r>
            <w:r w:rsidRPr="00C00F8D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="00020D64">
              <w:rPr>
                <w:rFonts w:ascii="Times New Roman" w:hAnsi="Times New Roman"/>
                <w:bCs/>
                <w:lang w:val="ru-RU"/>
              </w:rPr>
              <w:t>7</w:t>
            </w:r>
            <w:r w:rsidR="007B6546" w:rsidRPr="007B6546">
              <w:rPr>
                <w:rFonts w:ascii="Times New Roman" w:hAnsi="Times New Roman"/>
                <w:bCs/>
                <w:lang w:val="ru-RU"/>
              </w:rPr>
              <w:t>.1.</w:t>
            </w:r>
            <w:r w:rsidR="007B6546" w:rsidRPr="00F02C27">
              <w:rPr>
                <w:rFonts w:ascii="Times New Roman" w:hAnsi="Times New Roman"/>
                <w:bCs/>
                <w:lang w:val="ru-RU"/>
              </w:rPr>
              <w:t xml:space="preserve">Решение </w:t>
            </w:r>
            <w:r w:rsidRPr="00F02C27">
              <w:rPr>
                <w:rFonts w:ascii="Times New Roman" w:hAnsi="Times New Roman"/>
                <w:bCs/>
                <w:lang w:val="ru-RU"/>
              </w:rPr>
              <w:t>задач по темам «Определение основных геометрических параметров зубчатых колес»,  « Основные параметры механических передач»</w:t>
            </w:r>
          </w:p>
          <w:p w:rsidR="00403AE8" w:rsidRDefault="00403AE8" w:rsidP="005E10F1">
            <w:pPr>
              <w:pStyle w:val="1"/>
              <w:suppressAutoHyphens/>
              <w:ind w:firstLine="34"/>
              <w:rPr>
                <w:rStyle w:val="FontStyle21"/>
                <w:i w:val="0"/>
              </w:rPr>
            </w:pPr>
          </w:p>
        </w:tc>
        <w:tc>
          <w:tcPr>
            <w:tcW w:w="1124" w:type="dxa"/>
            <w:shd w:val="clear" w:color="auto" w:fill="auto"/>
          </w:tcPr>
          <w:p w:rsidR="00403AE8" w:rsidRPr="001E34CB" w:rsidRDefault="00270286" w:rsidP="007A79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1E34CB">
              <w:rPr>
                <w:bCs/>
              </w:rPr>
              <w:t>6</w:t>
            </w:r>
          </w:p>
        </w:tc>
        <w:tc>
          <w:tcPr>
            <w:tcW w:w="1370" w:type="dxa"/>
            <w:vMerge/>
            <w:shd w:val="clear" w:color="auto" w:fill="auto"/>
          </w:tcPr>
          <w:p w:rsidR="00403AE8" w:rsidRPr="001E34CB" w:rsidRDefault="00403AE8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5430D2" w:rsidRPr="001E3271" w:rsidTr="005E10F1">
        <w:trPr>
          <w:trHeight w:val="20"/>
        </w:trPr>
        <w:tc>
          <w:tcPr>
            <w:tcW w:w="2700" w:type="dxa"/>
            <w:vMerge w:val="restart"/>
          </w:tcPr>
          <w:p w:rsidR="005430D2" w:rsidRPr="001E3271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Тема 3.2</w:t>
            </w:r>
            <w:r w:rsidRPr="001E3271">
              <w:rPr>
                <w:b/>
                <w:bCs/>
              </w:rPr>
              <w:t xml:space="preserve"> </w:t>
            </w:r>
          </w:p>
          <w:p w:rsidR="005430D2" w:rsidRPr="001E3271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rStyle w:val="FontStyle17"/>
                <w:b/>
              </w:rPr>
              <w:t>Сведения о механизмах и деталях машин</w:t>
            </w:r>
          </w:p>
        </w:tc>
        <w:tc>
          <w:tcPr>
            <w:tcW w:w="9736" w:type="dxa"/>
          </w:tcPr>
          <w:p w:rsidR="005430D2" w:rsidRPr="001439CE" w:rsidRDefault="005430D2" w:rsidP="005E10F1">
            <w:pPr>
              <w:pStyle w:val="1"/>
              <w:suppressAutoHyphens/>
              <w:ind w:firstLine="34"/>
              <w:rPr>
                <w:rStyle w:val="apple-style-span"/>
                <w:b/>
              </w:rPr>
            </w:pPr>
            <w:r w:rsidRPr="001439CE">
              <w:rPr>
                <w:rStyle w:val="apple-style-span"/>
                <w:b/>
              </w:rPr>
              <w:t>Содержание учебного материала</w:t>
            </w:r>
          </w:p>
          <w:p w:rsidR="005430D2" w:rsidRDefault="005430D2" w:rsidP="005E10F1">
            <w:pPr>
              <w:pStyle w:val="Style2"/>
              <w:suppressAutoHyphens/>
              <w:spacing w:line="240" w:lineRule="auto"/>
              <w:ind w:firstLine="419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Общие сведения о редукторах</w:t>
            </w:r>
            <w:r w:rsidRPr="001E3271">
              <w:rPr>
                <w:rFonts w:ascii="Times New Roman" w:hAnsi="Times New Roman"/>
                <w:bCs/>
                <w:lang w:val="ru-RU"/>
              </w:rPr>
              <w:t>.</w:t>
            </w:r>
            <w:r>
              <w:rPr>
                <w:rFonts w:ascii="Times New Roman" w:hAnsi="Times New Roman"/>
                <w:bCs/>
                <w:lang w:val="ru-RU"/>
              </w:rPr>
              <w:t xml:space="preserve"> Назначение, устройство, классификация, основные типы конструкции. Основные параметры редукторов.</w:t>
            </w:r>
          </w:p>
          <w:p w:rsidR="005430D2" w:rsidRDefault="005430D2" w:rsidP="005E10F1">
            <w:pPr>
              <w:pStyle w:val="Style2"/>
              <w:suppressAutoHyphens/>
              <w:spacing w:line="240" w:lineRule="auto"/>
              <w:ind w:firstLine="419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Валы и оси, их назначение и классификация. Проектировочный и проверочный расчет элементов конструкции валов и осей.</w:t>
            </w:r>
          </w:p>
          <w:p w:rsidR="005430D2" w:rsidRDefault="005430D2" w:rsidP="005E10F1">
            <w:pPr>
              <w:pStyle w:val="Style2"/>
              <w:suppressAutoHyphens/>
              <w:spacing w:line="240" w:lineRule="auto"/>
              <w:ind w:firstLine="419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Опоры валов и осей. Подшипники скольжения. Виды разрушений, критерии работоспособности.</w:t>
            </w:r>
          </w:p>
          <w:p w:rsidR="005430D2" w:rsidRDefault="005430D2" w:rsidP="005E10F1">
            <w:pPr>
              <w:pStyle w:val="Style2"/>
              <w:suppressAutoHyphens/>
              <w:spacing w:line="240" w:lineRule="auto"/>
              <w:ind w:firstLine="419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Подшипники качения. Классификация, обозначение,  основные конструкции критерии работоспособности.</w:t>
            </w:r>
          </w:p>
          <w:p w:rsidR="005430D2" w:rsidRPr="001E3271" w:rsidRDefault="005430D2" w:rsidP="005E10F1">
            <w:pPr>
              <w:pStyle w:val="Style2"/>
              <w:suppressAutoHyphens/>
              <w:spacing w:line="240" w:lineRule="auto"/>
              <w:ind w:firstLine="419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Муфты. Назначение и классификация. Устройство и принцип действия основных типов муфт. Подбор стандартных деталей при проектировании различных механизмов</w:t>
            </w:r>
          </w:p>
        </w:tc>
        <w:tc>
          <w:tcPr>
            <w:tcW w:w="1124" w:type="dxa"/>
            <w:shd w:val="clear" w:color="auto" w:fill="auto"/>
          </w:tcPr>
          <w:p w:rsidR="005430D2" w:rsidRPr="001E34CB" w:rsidRDefault="00D045EC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1E34CB">
              <w:rPr>
                <w:bCs/>
              </w:rPr>
              <w:t>4</w:t>
            </w:r>
          </w:p>
        </w:tc>
        <w:tc>
          <w:tcPr>
            <w:tcW w:w="1370" w:type="dxa"/>
          </w:tcPr>
          <w:p w:rsidR="005430D2" w:rsidRPr="001E34CB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1E34CB">
              <w:rPr>
                <w:bCs/>
              </w:rPr>
              <w:t>2</w:t>
            </w:r>
          </w:p>
        </w:tc>
      </w:tr>
      <w:tr w:rsidR="00990D43" w:rsidRPr="001E3271" w:rsidTr="000F11E1">
        <w:trPr>
          <w:trHeight w:val="353"/>
        </w:trPr>
        <w:tc>
          <w:tcPr>
            <w:tcW w:w="2700" w:type="dxa"/>
            <w:vMerge/>
            <w:tcBorders>
              <w:bottom w:val="single" w:sz="4" w:space="0" w:color="auto"/>
            </w:tcBorders>
          </w:tcPr>
          <w:p w:rsidR="00990D43" w:rsidRPr="001E3271" w:rsidRDefault="00990D43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9736" w:type="dxa"/>
            <w:tcBorders>
              <w:bottom w:val="single" w:sz="4" w:space="0" w:color="auto"/>
            </w:tcBorders>
          </w:tcPr>
          <w:p w:rsidR="006A5D7F" w:rsidRDefault="00990D43" w:rsidP="006A5D7F">
            <w:pPr>
              <w:pStyle w:val="Style2"/>
              <w:suppressAutoHyphens/>
              <w:spacing w:line="240" w:lineRule="auto"/>
              <w:ind w:firstLine="0"/>
              <w:rPr>
                <w:rStyle w:val="FontStyle21"/>
                <w:i w:val="0"/>
                <w:lang w:val="ru-RU"/>
              </w:rPr>
            </w:pPr>
            <w:r w:rsidRPr="00990D43">
              <w:rPr>
                <w:rStyle w:val="FontStyle21"/>
                <w:i w:val="0"/>
                <w:lang w:val="ru-RU"/>
              </w:rPr>
              <w:t>Практическ</w:t>
            </w:r>
            <w:r w:rsidR="006A5D7F">
              <w:rPr>
                <w:rStyle w:val="FontStyle21"/>
                <w:i w:val="0"/>
                <w:lang w:val="ru-RU"/>
              </w:rPr>
              <w:t>ое занятие</w:t>
            </w:r>
          </w:p>
          <w:p w:rsidR="00990D43" w:rsidRPr="006A5D7F" w:rsidRDefault="00990D43" w:rsidP="006A5D7F">
            <w:pPr>
              <w:pStyle w:val="Style2"/>
              <w:suppressAutoHyphens/>
              <w:spacing w:line="240" w:lineRule="auto"/>
              <w:ind w:firstLine="0"/>
              <w:rPr>
                <w:rStyle w:val="FontStyle21"/>
                <w:i w:val="0"/>
                <w:lang w:val="ru-RU"/>
              </w:rPr>
            </w:pPr>
            <w:r w:rsidRPr="006A5D7F">
              <w:rPr>
                <w:rStyle w:val="FontStyle21"/>
                <w:b w:val="0"/>
                <w:i w:val="0"/>
                <w:lang w:val="ru-RU"/>
              </w:rPr>
              <w:t>8</w:t>
            </w:r>
            <w:r w:rsidRPr="00990D43">
              <w:rPr>
                <w:rStyle w:val="FontStyle21"/>
                <w:b w:val="0"/>
                <w:i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lang w:val="ru-RU"/>
              </w:rPr>
              <w:t>Расчет элементов конструкции валов и осей.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</w:tcPr>
          <w:p w:rsidR="00990D43" w:rsidRPr="001E34CB" w:rsidRDefault="00990D43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1E34CB">
              <w:rPr>
                <w:bCs/>
              </w:rPr>
              <w:t>2</w:t>
            </w:r>
          </w:p>
        </w:tc>
        <w:tc>
          <w:tcPr>
            <w:tcW w:w="137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90D43" w:rsidRPr="001E34CB" w:rsidRDefault="00990D43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8D087D" w:rsidRPr="001E3271" w:rsidTr="003F1D35">
        <w:trPr>
          <w:trHeight w:val="779"/>
        </w:trPr>
        <w:tc>
          <w:tcPr>
            <w:tcW w:w="2700" w:type="dxa"/>
            <w:vMerge/>
          </w:tcPr>
          <w:p w:rsidR="008D087D" w:rsidRPr="001E3271" w:rsidRDefault="008D087D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9736" w:type="dxa"/>
          </w:tcPr>
          <w:p w:rsidR="008D087D" w:rsidRDefault="008D087D" w:rsidP="00403A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Style w:val="FontStyle21"/>
                <w:i w:val="0"/>
              </w:rPr>
            </w:pPr>
            <w:r>
              <w:rPr>
                <w:rStyle w:val="FontStyle21"/>
                <w:i w:val="0"/>
              </w:rPr>
              <w:t xml:space="preserve">Лабораторные работы </w:t>
            </w:r>
          </w:p>
          <w:p w:rsidR="008D087D" w:rsidRPr="001E3271" w:rsidRDefault="008D087D" w:rsidP="00403A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Style w:val="FontStyle17"/>
                <w:b/>
              </w:rPr>
            </w:pPr>
            <w:r w:rsidRPr="008D087D">
              <w:rPr>
                <w:rStyle w:val="FontStyle21"/>
                <w:b w:val="0"/>
                <w:i w:val="0"/>
              </w:rPr>
              <w:t>4</w:t>
            </w:r>
            <w:r>
              <w:rPr>
                <w:rStyle w:val="FontStyle21"/>
                <w:i w:val="0"/>
              </w:rPr>
              <w:t xml:space="preserve"> </w:t>
            </w:r>
            <w:r>
              <w:rPr>
                <w:rStyle w:val="FontStyle17"/>
              </w:rPr>
              <w:t>Изучение конструкции зубчатого редуктора</w:t>
            </w:r>
          </w:p>
          <w:p w:rsidR="008D087D" w:rsidRDefault="008D087D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Style w:val="FontStyle21"/>
                <w:i w:val="0"/>
              </w:rPr>
            </w:pPr>
            <w:r w:rsidRPr="008D087D">
              <w:rPr>
                <w:rStyle w:val="FontStyle21"/>
                <w:b w:val="0"/>
                <w:i w:val="0"/>
              </w:rPr>
              <w:t>5</w:t>
            </w:r>
            <w:r w:rsidRPr="007F3D82">
              <w:rPr>
                <w:rStyle w:val="FontStyle21"/>
                <w:b w:val="0"/>
                <w:i w:val="0"/>
              </w:rPr>
              <w:t xml:space="preserve"> Изучение конструкции конического редуктора</w:t>
            </w:r>
          </w:p>
          <w:p w:rsidR="008D087D" w:rsidRPr="001E3271" w:rsidRDefault="008D087D" w:rsidP="00403A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Style w:val="FontStyle17"/>
                <w:b/>
              </w:rPr>
            </w:pPr>
            <w:r w:rsidRPr="008D087D">
              <w:rPr>
                <w:rStyle w:val="FontStyle21"/>
                <w:b w:val="0"/>
                <w:i w:val="0"/>
              </w:rPr>
              <w:t>6</w:t>
            </w:r>
            <w:r w:rsidRPr="007F3D82">
              <w:rPr>
                <w:rStyle w:val="FontStyle21"/>
                <w:b w:val="0"/>
                <w:i w:val="0"/>
              </w:rPr>
              <w:t xml:space="preserve"> Изучение конструкции подшипников качения</w:t>
            </w:r>
          </w:p>
        </w:tc>
        <w:tc>
          <w:tcPr>
            <w:tcW w:w="1124" w:type="dxa"/>
            <w:shd w:val="clear" w:color="auto" w:fill="auto"/>
          </w:tcPr>
          <w:p w:rsidR="008D087D" w:rsidRPr="001E34CB" w:rsidRDefault="008D087D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1E34CB">
              <w:rPr>
                <w:bCs/>
              </w:rPr>
              <w:t>6</w:t>
            </w:r>
          </w:p>
        </w:tc>
        <w:tc>
          <w:tcPr>
            <w:tcW w:w="1370" w:type="dxa"/>
            <w:vMerge/>
            <w:shd w:val="clear" w:color="auto" w:fill="auto"/>
          </w:tcPr>
          <w:p w:rsidR="008D087D" w:rsidRPr="001E34CB" w:rsidRDefault="008D087D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990D43" w:rsidRPr="001E3271" w:rsidTr="000F11E1">
        <w:trPr>
          <w:trHeight w:val="20"/>
        </w:trPr>
        <w:tc>
          <w:tcPr>
            <w:tcW w:w="2700" w:type="dxa"/>
            <w:vMerge/>
          </w:tcPr>
          <w:p w:rsidR="00990D43" w:rsidRPr="001E3271" w:rsidRDefault="00990D43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9736" w:type="dxa"/>
          </w:tcPr>
          <w:p w:rsidR="00020D64" w:rsidRDefault="00403AE8" w:rsidP="00270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C00F8D">
              <w:rPr>
                <w:b/>
                <w:bCs/>
              </w:rPr>
              <w:t>Самостоятельная работа обучающихся</w:t>
            </w:r>
            <w:r w:rsidR="00020D64">
              <w:rPr>
                <w:b/>
                <w:bCs/>
              </w:rPr>
              <w:t xml:space="preserve"> 8</w:t>
            </w:r>
            <w:r w:rsidRPr="00C00F8D">
              <w:rPr>
                <w:b/>
                <w:bCs/>
              </w:rPr>
              <w:t xml:space="preserve"> </w:t>
            </w:r>
          </w:p>
          <w:p w:rsidR="00020D64" w:rsidRDefault="00403AE8" w:rsidP="00270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="00020D64">
              <w:rPr>
                <w:bCs/>
              </w:rPr>
              <w:t>8</w:t>
            </w:r>
            <w:r w:rsidR="007B6546" w:rsidRPr="007B6546">
              <w:rPr>
                <w:bCs/>
              </w:rPr>
              <w:t>.</w:t>
            </w:r>
            <w:r w:rsidR="00020D64">
              <w:rPr>
                <w:bCs/>
              </w:rPr>
              <w:t>1</w:t>
            </w:r>
            <w:r w:rsidR="007B6546">
              <w:rPr>
                <w:b/>
                <w:bCs/>
              </w:rPr>
              <w:t xml:space="preserve">. </w:t>
            </w:r>
            <w:r w:rsidR="007B6546" w:rsidRPr="001E3271">
              <w:rPr>
                <w:bCs/>
              </w:rPr>
              <w:t xml:space="preserve">Выполнение </w:t>
            </w:r>
            <w:r w:rsidR="00270286" w:rsidRPr="001E3271">
              <w:rPr>
                <w:bCs/>
              </w:rPr>
              <w:t>рефератов  на тем</w:t>
            </w:r>
            <w:r w:rsidR="00270286">
              <w:rPr>
                <w:bCs/>
              </w:rPr>
              <w:t>ы</w:t>
            </w:r>
            <w:r w:rsidR="00270286" w:rsidRPr="001E3271">
              <w:rPr>
                <w:bCs/>
              </w:rPr>
              <w:t>: «</w:t>
            </w:r>
            <w:r w:rsidR="00270286">
              <w:rPr>
                <w:bCs/>
              </w:rPr>
              <w:t>Механические передачи</w:t>
            </w:r>
            <w:r w:rsidR="00270286" w:rsidRPr="001E3271">
              <w:rPr>
                <w:bCs/>
              </w:rPr>
              <w:t>»;</w:t>
            </w:r>
            <w:r w:rsidR="00270286">
              <w:rPr>
                <w:bCs/>
              </w:rPr>
              <w:t xml:space="preserve"> «Виды механизмов»;</w:t>
            </w:r>
          </w:p>
          <w:p w:rsidR="00270286" w:rsidRDefault="00020D64" w:rsidP="00270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8.2.</w:t>
            </w:r>
            <w:r w:rsidR="007B6546">
              <w:rPr>
                <w:bCs/>
              </w:rPr>
              <w:t xml:space="preserve"> Выполнение </w:t>
            </w:r>
            <w:r w:rsidR="00270286">
              <w:rPr>
                <w:bCs/>
              </w:rPr>
              <w:t>расчетно-графической работы «Проектировочный и проверочный расч</w:t>
            </w:r>
            <w:r w:rsidR="00C043B0">
              <w:rPr>
                <w:bCs/>
              </w:rPr>
              <w:t>ет элементов конструкции вала»</w:t>
            </w:r>
          </w:p>
          <w:p w:rsidR="00990D43" w:rsidRPr="001E3271" w:rsidRDefault="00990D43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Style w:val="FontStyle21"/>
                <w:i w:val="0"/>
              </w:rPr>
            </w:pPr>
          </w:p>
        </w:tc>
        <w:tc>
          <w:tcPr>
            <w:tcW w:w="1124" w:type="dxa"/>
            <w:shd w:val="clear" w:color="auto" w:fill="auto"/>
          </w:tcPr>
          <w:p w:rsidR="00990D43" w:rsidRPr="001E34CB" w:rsidRDefault="00D053C6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1E34CB">
              <w:rPr>
                <w:bCs/>
              </w:rPr>
              <w:t>6</w:t>
            </w:r>
          </w:p>
        </w:tc>
        <w:tc>
          <w:tcPr>
            <w:tcW w:w="1370" w:type="dxa"/>
            <w:vMerge/>
            <w:shd w:val="clear" w:color="auto" w:fill="auto"/>
          </w:tcPr>
          <w:p w:rsidR="00990D43" w:rsidRPr="001E34CB" w:rsidRDefault="00990D43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5430D2" w:rsidRPr="001E3271" w:rsidTr="005E10F1">
        <w:trPr>
          <w:trHeight w:val="1380"/>
        </w:trPr>
        <w:tc>
          <w:tcPr>
            <w:tcW w:w="2700" w:type="dxa"/>
            <w:vMerge w:val="restart"/>
          </w:tcPr>
          <w:p w:rsidR="005430D2" w:rsidRPr="001E3271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3.3</w:t>
            </w:r>
          </w:p>
          <w:p w:rsidR="005430D2" w:rsidRPr="001E3271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Style w:val="FontStyle17"/>
              </w:rPr>
            </w:pPr>
            <w:r>
              <w:rPr>
                <w:rStyle w:val="FontStyle17"/>
                <w:b/>
              </w:rPr>
              <w:t>Виды соединений деталей машин</w:t>
            </w:r>
          </w:p>
          <w:p w:rsidR="005430D2" w:rsidRPr="001E3271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9736" w:type="dxa"/>
          </w:tcPr>
          <w:p w:rsidR="005430D2" w:rsidRPr="001439CE" w:rsidRDefault="005430D2" w:rsidP="005E10F1">
            <w:pPr>
              <w:pStyle w:val="1"/>
              <w:suppressAutoHyphens/>
              <w:ind w:firstLine="34"/>
              <w:rPr>
                <w:rStyle w:val="apple-style-span"/>
                <w:b/>
              </w:rPr>
            </w:pPr>
            <w:r w:rsidRPr="001439CE">
              <w:rPr>
                <w:rStyle w:val="apple-style-span"/>
                <w:b/>
              </w:rPr>
              <w:t>Содержание учебного материала</w:t>
            </w:r>
          </w:p>
          <w:p w:rsidR="005430D2" w:rsidRDefault="005430D2" w:rsidP="005E10F1">
            <w:pPr>
              <w:pStyle w:val="Style2"/>
              <w:suppressAutoHyphens/>
              <w:spacing w:line="240" w:lineRule="auto"/>
              <w:ind w:firstLine="419"/>
              <w:rPr>
                <w:rStyle w:val="FontStyle17"/>
                <w:lang w:val="ru-RU"/>
              </w:rPr>
            </w:pPr>
            <w:r>
              <w:rPr>
                <w:rStyle w:val="FontStyle17"/>
                <w:lang w:val="ru-RU"/>
              </w:rPr>
              <w:t>Виды неразъемных соединений. Допускаемые напряжения в соединениях. Расчеты  неразъемных соединений.</w:t>
            </w:r>
          </w:p>
          <w:p w:rsidR="00270286" w:rsidRDefault="005430D2" w:rsidP="005E10F1">
            <w:pPr>
              <w:pStyle w:val="Style2"/>
              <w:suppressAutoHyphens/>
              <w:spacing w:line="240" w:lineRule="auto"/>
              <w:ind w:firstLine="419"/>
              <w:rPr>
                <w:rStyle w:val="FontStyle17"/>
                <w:lang w:val="ru-RU"/>
              </w:rPr>
            </w:pPr>
            <w:r>
              <w:rPr>
                <w:rStyle w:val="FontStyle17"/>
                <w:lang w:val="ru-RU"/>
              </w:rPr>
              <w:t>Виды разъемных соединений. Классификация, сравнительная характеристика. Проверочный расчет соединений</w:t>
            </w:r>
            <w:r w:rsidR="00270286">
              <w:rPr>
                <w:rStyle w:val="FontStyle17"/>
                <w:lang w:val="ru-RU"/>
              </w:rPr>
              <w:t>.</w:t>
            </w:r>
          </w:p>
          <w:p w:rsidR="005430D2" w:rsidRPr="00270286" w:rsidRDefault="00270286" w:rsidP="005E10F1">
            <w:pPr>
              <w:pStyle w:val="Style2"/>
              <w:suppressAutoHyphens/>
              <w:spacing w:line="240" w:lineRule="auto"/>
              <w:ind w:firstLine="419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70286">
              <w:rPr>
                <w:rStyle w:val="FontStyle17"/>
                <w:lang w:val="ru-RU"/>
              </w:rPr>
              <w:t xml:space="preserve"> в том числе</w:t>
            </w:r>
            <w:r w:rsidRPr="00270286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D36DB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</w:t>
            </w:r>
            <w:r w:rsidRPr="0027028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онтрольная работа по разделу 3</w:t>
            </w:r>
          </w:p>
        </w:tc>
        <w:tc>
          <w:tcPr>
            <w:tcW w:w="1124" w:type="dxa"/>
            <w:shd w:val="clear" w:color="auto" w:fill="auto"/>
          </w:tcPr>
          <w:p w:rsidR="005430D2" w:rsidRPr="001E34CB" w:rsidRDefault="00010DF6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1E34CB">
              <w:rPr>
                <w:bCs/>
              </w:rPr>
              <w:t>4</w:t>
            </w:r>
          </w:p>
          <w:p w:rsidR="005430D2" w:rsidRPr="001E34CB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370" w:type="dxa"/>
          </w:tcPr>
          <w:p w:rsidR="005430D2" w:rsidRPr="001E34CB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1E34CB">
              <w:rPr>
                <w:bCs/>
              </w:rPr>
              <w:t>2</w:t>
            </w:r>
          </w:p>
        </w:tc>
      </w:tr>
      <w:tr w:rsidR="005430D2" w:rsidRPr="001E3271" w:rsidTr="000F11E1">
        <w:trPr>
          <w:trHeight w:val="20"/>
        </w:trPr>
        <w:tc>
          <w:tcPr>
            <w:tcW w:w="2700" w:type="dxa"/>
            <w:vMerge/>
          </w:tcPr>
          <w:p w:rsidR="005430D2" w:rsidRPr="001E3271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9736" w:type="dxa"/>
          </w:tcPr>
          <w:p w:rsidR="00421A1C" w:rsidRPr="00421A1C" w:rsidRDefault="00421A1C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</w:t>
            </w:r>
          </w:p>
          <w:p w:rsidR="005430D2" w:rsidRPr="00421A1C" w:rsidRDefault="00270286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color w:val="FF0000"/>
              </w:rPr>
            </w:pPr>
            <w:r w:rsidRPr="00421A1C">
              <w:rPr>
                <w:bCs/>
              </w:rPr>
              <w:t>9 Расчет параметров соединений деталей машин</w:t>
            </w:r>
          </w:p>
        </w:tc>
        <w:tc>
          <w:tcPr>
            <w:tcW w:w="1124" w:type="dxa"/>
            <w:shd w:val="clear" w:color="auto" w:fill="auto"/>
          </w:tcPr>
          <w:p w:rsidR="005430D2" w:rsidRPr="001E34CB" w:rsidRDefault="00270286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1E34CB">
              <w:rPr>
                <w:bCs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5430D2" w:rsidRPr="001E34CB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5430D2" w:rsidRPr="001E3271" w:rsidTr="000F11E1">
        <w:trPr>
          <w:trHeight w:val="20"/>
        </w:trPr>
        <w:tc>
          <w:tcPr>
            <w:tcW w:w="2700" w:type="dxa"/>
          </w:tcPr>
          <w:p w:rsidR="005430D2" w:rsidRPr="001E3271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9736" w:type="dxa"/>
          </w:tcPr>
          <w:p w:rsidR="005430D2" w:rsidRPr="00AC6311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color w:val="FF0000"/>
              </w:rPr>
            </w:pPr>
            <w:r w:rsidRPr="00C00F8D">
              <w:rPr>
                <w:b/>
                <w:bCs/>
              </w:rPr>
              <w:t xml:space="preserve">Самостоятельная работа обучающихся </w:t>
            </w:r>
            <w:r w:rsidR="00020D64">
              <w:rPr>
                <w:b/>
                <w:bCs/>
              </w:rPr>
              <w:t>9</w:t>
            </w:r>
          </w:p>
          <w:p w:rsidR="005430D2" w:rsidRPr="001E3271" w:rsidRDefault="00020D64" w:rsidP="007B65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Cs/>
              </w:rPr>
              <w:t>9.1</w:t>
            </w:r>
            <w:r w:rsidR="007B6546">
              <w:rPr>
                <w:bCs/>
              </w:rPr>
              <w:t xml:space="preserve">.Решение </w:t>
            </w:r>
            <w:r w:rsidR="005430D2">
              <w:rPr>
                <w:bCs/>
              </w:rPr>
              <w:t>задач по тем</w:t>
            </w:r>
            <w:r w:rsidR="007B6546">
              <w:rPr>
                <w:bCs/>
              </w:rPr>
              <w:t>е</w:t>
            </w:r>
            <w:r w:rsidR="005430D2">
              <w:rPr>
                <w:bCs/>
              </w:rPr>
              <w:t xml:space="preserve"> «Расчет параметров соединений деталей машин»</w:t>
            </w:r>
          </w:p>
        </w:tc>
        <w:tc>
          <w:tcPr>
            <w:tcW w:w="1124" w:type="dxa"/>
            <w:shd w:val="clear" w:color="auto" w:fill="auto"/>
          </w:tcPr>
          <w:p w:rsidR="005430D2" w:rsidRPr="001E34CB" w:rsidRDefault="00270286" w:rsidP="00461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1E34CB">
              <w:rPr>
                <w:bCs/>
              </w:rPr>
              <w:t>3</w:t>
            </w:r>
          </w:p>
        </w:tc>
        <w:tc>
          <w:tcPr>
            <w:tcW w:w="1370" w:type="dxa"/>
            <w:vMerge/>
            <w:shd w:val="clear" w:color="auto" w:fill="auto"/>
          </w:tcPr>
          <w:p w:rsidR="005430D2" w:rsidRPr="001E34CB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5430D2" w:rsidRPr="001E3271" w:rsidTr="005E10F1">
        <w:trPr>
          <w:trHeight w:val="20"/>
        </w:trPr>
        <w:tc>
          <w:tcPr>
            <w:tcW w:w="12436" w:type="dxa"/>
            <w:gridSpan w:val="2"/>
          </w:tcPr>
          <w:p w:rsidR="005430D2" w:rsidRPr="001E3271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b/>
                <w:bCs/>
              </w:rPr>
            </w:pPr>
            <w:r w:rsidRPr="001E3271">
              <w:rPr>
                <w:b/>
                <w:bCs/>
              </w:rPr>
              <w:t>Всего:</w:t>
            </w:r>
          </w:p>
          <w:p w:rsidR="005430D2" w:rsidRPr="001E3271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b/>
                <w:bCs/>
              </w:rPr>
            </w:pPr>
            <w:r w:rsidRPr="001E3271">
              <w:rPr>
                <w:b/>
                <w:bCs/>
              </w:rPr>
              <w:t>Аудиторная учебная нагрузка</w:t>
            </w:r>
          </w:p>
          <w:p w:rsidR="005430D2" w:rsidRPr="001E3271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b/>
                <w:bCs/>
              </w:rPr>
            </w:pPr>
            <w:r w:rsidRPr="001E3271">
              <w:rPr>
                <w:b/>
                <w:bCs/>
              </w:rPr>
              <w:t>Самостоятельная работа</w:t>
            </w:r>
          </w:p>
        </w:tc>
        <w:tc>
          <w:tcPr>
            <w:tcW w:w="1124" w:type="dxa"/>
            <w:shd w:val="clear" w:color="auto" w:fill="auto"/>
          </w:tcPr>
          <w:p w:rsidR="005430D2" w:rsidRPr="001E34CB" w:rsidRDefault="00D045EC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1E34CB">
              <w:rPr>
                <w:b/>
                <w:bCs/>
              </w:rPr>
              <w:t>135</w:t>
            </w:r>
          </w:p>
          <w:p w:rsidR="005430D2" w:rsidRPr="001E34CB" w:rsidRDefault="00D045EC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1E34CB">
              <w:rPr>
                <w:b/>
                <w:bCs/>
              </w:rPr>
              <w:t>90</w:t>
            </w:r>
          </w:p>
          <w:p w:rsidR="005430D2" w:rsidRPr="001E34CB" w:rsidRDefault="00D045EC" w:rsidP="00461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1E34CB">
              <w:rPr>
                <w:b/>
                <w:bCs/>
              </w:rPr>
              <w:t>45</w:t>
            </w:r>
          </w:p>
        </w:tc>
        <w:tc>
          <w:tcPr>
            <w:tcW w:w="1370" w:type="dxa"/>
          </w:tcPr>
          <w:p w:rsidR="005430D2" w:rsidRPr="001E34CB" w:rsidRDefault="005430D2" w:rsidP="005E1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</w:tbl>
    <w:p w:rsidR="005430D2" w:rsidRPr="00142A08" w:rsidRDefault="005430D2" w:rsidP="0054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5430D2" w:rsidRPr="00142A08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430D2" w:rsidRPr="00A20A8B" w:rsidRDefault="005430D2" w:rsidP="005430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</w:t>
      </w:r>
      <w:r w:rsidRPr="000323BE">
        <w:rPr>
          <w:b/>
          <w:caps/>
        </w:rPr>
        <w:t xml:space="preserve">условия реализации </w:t>
      </w:r>
      <w:r w:rsidR="00AC6311" w:rsidRPr="000323BE">
        <w:rPr>
          <w:b/>
          <w:caps/>
        </w:rPr>
        <w:t xml:space="preserve">рабочей </w:t>
      </w:r>
      <w:r w:rsidRPr="000323BE">
        <w:rPr>
          <w:b/>
          <w:caps/>
        </w:rPr>
        <w:t xml:space="preserve">программы </w:t>
      </w:r>
      <w:r w:rsidR="00AC6311" w:rsidRPr="000323BE">
        <w:rPr>
          <w:b/>
          <w:caps/>
        </w:rPr>
        <w:t xml:space="preserve">учебной </w:t>
      </w:r>
      <w:r w:rsidRPr="000323BE">
        <w:rPr>
          <w:b/>
          <w:caps/>
        </w:rPr>
        <w:t>дисциплины</w:t>
      </w:r>
    </w:p>
    <w:p w:rsidR="005430D2" w:rsidRPr="00A20A8B" w:rsidRDefault="005430D2" w:rsidP="0054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5430D2" w:rsidRDefault="005430D2" w:rsidP="0054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19"/>
        <w:jc w:val="both"/>
        <w:rPr>
          <w:bCs/>
          <w:color w:val="FF0000"/>
          <w:sz w:val="28"/>
          <w:szCs w:val="28"/>
        </w:rPr>
      </w:pPr>
      <w:r w:rsidRPr="00C00F8D">
        <w:rPr>
          <w:bCs/>
          <w:sz w:val="28"/>
          <w:szCs w:val="28"/>
        </w:rPr>
        <w:t xml:space="preserve">Реализация программы дисциплины требует наличия </w:t>
      </w:r>
      <w:r>
        <w:rPr>
          <w:bCs/>
          <w:sz w:val="28"/>
          <w:szCs w:val="28"/>
        </w:rPr>
        <w:t>лаборатории технической механики</w:t>
      </w:r>
    </w:p>
    <w:p w:rsidR="005430D2" w:rsidRPr="00C00F8D" w:rsidRDefault="005430D2" w:rsidP="0054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19"/>
        <w:jc w:val="both"/>
        <w:rPr>
          <w:sz w:val="28"/>
          <w:szCs w:val="28"/>
        </w:rPr>
      </w:pPr>
    </w:p>
    <w:p w:rsidR="005430D2" w:rsidRPr="003436DC" w:rsidRDefault="005430D2" w:rsidP="005430D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sz w:val="28"/>
          <w:szCs w:val="28"/>
        </w:rPr>
      </w:pPr>
      <w:r w:rsidRPr="003436DC">
        <w:rPr>
          <w:b/>
          <w:bCs/>
          <w:sz w:val="28"/>
          <w:szCs w:val="28"/>
        </w:rPr>
        <w:t xml:space="preserve">Оборудование </w:t>
      </w:r>
      <w:r w:rsidRPr="003436DC">
        <w:rPr>
          <w:b/>
          <w:sz w:val="28"/>
          <w:szCs w:val="28"/>
        </w:rPr>
        <w:t xml:space="preserve">лаборатории </w:t>
      </w:r>
      <w:r w:rsidRPr="003436DC">
        <w:rPr>
          <w:b/>
          <w:bCs/>
          <w:sz w:val="28"/>
          <w:szCs w:val="28"/>
        </w:rPr>
        <w:t>и рабочих мест лаборатории:</w:t>
      </w:r>
    </w:p>
    <w:p w:rsidR="005430D2" w:rsidRPr="003436DC" w:rsidRDefault="005430D2" w:rsidP="005430D2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3436DC">
        <w:rPr>
          <w:bCs/>
          <w:sz w:val="28"/>
          <w:szCs w:val="28"/>
        </w:rPr>
        <w:t>рабочие места на обучающихся – 25-30;</w:t>
      </w:r>
    </w:p>
    <w:p w:rsidR="005430D2" w:rsidRPr="003436DC" w:rsidRDefault="005430D2" w:rsidP="005430D2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3436DC">
        <w:rPr>
          <w:bCs/>
          <w:sz w:val="28"/>
          <w:szCs w:val="28"/>
        </w:rPr>
        <w:t xml:space="preserve"> рабочее место преподавателя.</w:t>
      </w:r>
    </w:p>
    <w:p w:rsidR="005430D2" w:rsidRDefault="005430D2" w:rsidP="005430D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Pr="009E6877">
        <w:rPr>
          <w:b/>
          <w:bCs/>
          <w:sz w:val="28"/>
          <w:szCs w:val="28"/>
        </w:rPr>
        <w:t>ехнические средства обучения:</w:t>
      </w:r>
    </w:p>
    <w:p w:rsidR="005430D2" w:rsidRPr="003436DC" w:rsidRDefault="005430D2" w:rsidP="005430D2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3436DC">
        <w:rPr>
          <w:bCs/>
          <w:sz w:val="28"/>
          <w:szCs w:val="28"/>
        </w:rPr>
        <w:t xml:space="preserve"> компьютер с лицензионным программным обеспечением,  устройс</w:t>
      </w:r>
      <w:r>
        <w:rPr>
          <w:bCs/>
          <w:sz w:val="28"/>
          <w:szCs w:val="28"/>
        </w:rPr>
        <w:t>т</w:t>
      </w:r>
      <w:r w:rsidRPr="003436DC">
        <w:rPr>
          <w:bCs/>
          <w:sz w:val="28"/>
          <w:szCs w:val="28"/>
        </w:rPr>
        <w:t>вом для вывода информации на экран (интерактивная доска или мультипроектор).</w:t>
      </w:r>
    </w:p>
    <w:p w:rsidR="005430D2" w:rsidRDefault="005430D2" w:rsidP="005430D2">
      <w:pPr>
        <w:pStyle w:val="a6"/>
        <w:numPr>
          <w:ilvl w:val="0"/>
          <w:numId w:val="1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3436DC">
        <w:rPr>
          <w:bCs/>
          <w:sz w:val="28"/>
          <w:szCs w:val="28"/>
        </w:rPr>
        <w:t xml:space="preserve">комплект </w:t>
      </w:r>
      <w:r>
        <w:rPr>
          <w:bCs/>
          <w:sz w:val="28"/>
          <w:szCs w:val="28"/>
        </w:rPr>
        <w:t>демонстрационных материалов</w:t>
      </w:r>
      <w:r w:rsidRPr="003436DC">
        <w:rPr>
          <w:bCs/>
          <w:sz w:val="28"/>
          <w:szCs w:val="28"/>
        </w:rPr>
        <w:t xml:space="preserve"> «</w:t>
      </w:r>
      <w:r w:rsidRPr="003436DC">
        <w:rPr>
          <w:sz w:val="28"/>
          <w:szCs w:val="28"/>
        </w:rPr>
        <w:t>Техническая механика</w:t>
      </w:r>
      <w:r w:rsidRPr="003436DC">
        <w:rPr>
          <w:bCs/>
          <w:sz w:val="28"/>
          <w:szCs w:val="28"/>
        </w:rPr>
        <w:t>»;</w:t>
      </w:r>
    </w:p>
    <w:p w:rsidR="005430D2" w:rsidRPr="004833C5" w:rsidRDefault="005430D2" w:rsidP="005430D2">
      <w:pPr>
        <w:pStyle w:val="a6"/>
        <w:numPr>
          <w:ilvl w:val="0"/>
          <w:numId w:val="1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4833C5">
        <w:rPr>
          <w:bCs/>
          <w:sz w:val="28"/>
          <w:szCs w:val="28"/>
        </w:rPr>
        <w:t xml:space="preserve">универсальная испытательная машина на растяжение, сжатие, кручение (типа </w:t>
      </w:r>
      <w:r w:rsidRPr="004833C5">
        <w:rPr>
          <w:bCs/>
          <w:sz w:val="28"/>
          <w:szCs w:val="28"/>
          <w:lang w:val="en-US"/>
        </w:rPr>
        <w:t>ZDMU</w:t>
      </w:r>
      <w:r w:rsidRPr="004833C5">
        <w:rPr>
          <w:bCs/>
          <w:sz w:val="28"/>
          <w:szCs w:val="28"/>
        </w:rPr>
        <w:t>-30);</w:t>
      </w:r>
    </w:p>
    <w:p w:rsidR="005430D2" w:rsidRPr="004833C5" w:rsidRDefault="005430D2" w:rsidP="005430D2">
      <w:pPr>
        <w:pStyle w:val="a6"/>
        <w:numPr>
          <w:ilvl w:val="0"/>
          <w:numId w:val="1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4833C5">
        <w:rPr>
          <w:bCs/>
          <w:sz w:val="28"/>
          <w:szCs w:val="28"/>
        </w:rPr>
        <w:t xml:space="preserve"> макеты механических передач, разъемных и неразъемных соединений;</w:t>
      </w:r>
    </w:p>
    <w:p w:rsidR="005430D2" w:rsidRPr="004833C5" w:rsidRDefault="005430D2" w:rsidP="005430D2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</w:p>
    <w:p w:rsidR="005430D2" w:rsidRPr="00C00F8D" w:rsidRDefault="005430D2" w:rsidP="005430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both"/>
        <w:rPr>
          <w:b/>
          <w:sz w:val="28"/>
          <w:szCs w:val="28"/>
        </w:rPr>
      </w:pPr>
      <w:r w:rsidRPr="00C00F8D">
        <w:rPr>
          <w:b/>
          <w:sz w:val="28"/>
          <w:szCs w:val="28"/>
        </w:rPr>
        <w:t>3.2. Информационное обеспечение обучения</w:t>
      </w:r>
    </w:p>
    <w:p w:rsidR="005430D2" w:rsidRPr="00C00F8D" w:rsidRDefault="005430D2" w:rsidP="003F0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19"/>
        <w:jc w:val="center"/>
        <w:rPr>
          <w:b/>
          <w:bCs/>
          <w:sz w:val="28"/>
          <w:szCs w:val="28"/>
        </w:rPr>
      </w:pPr>
      <w:r w:rsidRPr="00C00F8D">
        <w:rPr>
          <w:b/>
          <w:bCs/>
          <w:sz w:val="28"/>
          <w:szCs w:val="28"/>
        </w:rPr>
        <w:t>Основные источники:</w:t>
      </w:r>
    </w:p>
    <w:p w:rsidR="005430D2" w:rsidRPr="00A868F0" w:rsidRDefault="00B313B4" w:rsidP="005430D2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408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Аркуша А.И. </w:t>
      </w:r>
      <w:r w:rsidR="005430D2">
        <w:rPr>
          <w:sz w:val="28"/>
          <w:szCs w:val="28"/>
        </w:rPr>
        <w:t xml:space="preserve">Техническая механика: теоретическая механика </w:t>
      </w:r>
      <w:r>
        <w:rPr>
          <w:sz w:val="28"/>
          <w:szCs w:val="28"/>
        </w:rPr>
        <w:t>и сопротивление материалов</w:t>
      </w:r>
      <w:r w:rsidR="00B5023F">
        <w:rPr>
          <w:sz w:val="28"/>
          <w:szCs w:val="28"/>
        </w:rPr>
        <w:t>,</w:t>
      </w:r>
      <w:r>
        <w:rPr>
          <w:sz w:val="28"/>
          <w:szCs w:val="28"/>
        </w:rPr>
        <w:t>-</w:t>
      </w:r>
      <w:r w:rsidR="00B5023F">
        <w:rPr>
          <w:sz w:val="28"/>
          <w:szCs w:val="28"/>
        </w:rPr>
        <w:t xml:space="preserve"> М.: Высшая школа</w:t>
      </w:r>
      <w:r w:rsidR="005430D2">
        <w:rPr>
          <w:sz w:val="28"/>
          <w:szCs w:val="28"/>
        </w:rPr>
        <w:t xml:space="preserve">, </w:t>
      </w:r>
      <w:r w:rsidR="005430D2" w:rsidRPr="009F489F">
        <w:rPr>
          <w:sz w:val="28"/>
          <w:szCs w:val="28"/>
        </w:rPr>
        <w:t>200</w:t>
      </w:r>
      <w:r w:rsidR="005430D2">
        <w:rPr>
          <w:sz w:val="28"/>
          <w:szCs w:val="28"/>
        </w:rPr>
        <w:t>8</w:t>
      </w:r>
      <w:r w:rsidR="005430D2" w:rsidRPr="009F489F">
        <w:rPr>
          <w:sz w:val="28"/>
          <w:szCs w:val="28"/>
        </w:rPr>
        <w:t>.</w:t>
      </w:r>
    </w:p>
    <w:p w:rsidR="005430D2" w:rsidRDefault="005430D2" w:rsidP="005430D2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408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Гулиа</w:t>
      </w:r>
      <w:r w:rsidR="002D2645" w:rsidRPr="002D2645">
        <w:rPr>
          <w:sz w:val="28"/>
          <w:szCs w:val="28"/>
        </w:rPr>
        <w:t xml:space="preserve"> </w:t>
      </w:r>
      <w:r w:rsidR="002D2645">
        <w:rPr>
          <w:sz w:val="28"/>
          <w:szCs w:val="28"/>
        </w:rPr>
        <w:t>Н.В</w:t>
      </w:r>
      <w:r w:rsidR="00087849">
        <w:rPr>
          <w:sz w:val="28"/>
          <w:szCs w:val="28"/>
        </w:rPr>
        <w:t xml:space="preserve"> и др. Детали машин</w:t>
      </w:r>
      <w:r w:rsidR="000323BE">
        <w:rPr>
          <w:sz w:val="28"/>
          <w:szCs w:val="28"/>
        </w:rPr>
        <w:t>,-</w:t>
      </w:r>
      <w:r w:rsidRPr="00616EB7">
        <w:rPr>
          <w:sz w:val="28"/>
          <w:szCs w:val="28"/>
        </w:rPr>
        <w:t xml:space="preserve"> </w:t>
      </w:r>
      <w:r w:rsidR="00B5023F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="00B5023F">
        <w:rPr>
          <w:sz w:val="28"/>
          <w:szCs w:val="28"/>
        </w:rPr>
        <w:t>Академия</w:t>
      </w:r>
      <w:r>
        <w:rPr>
          <w:sz w:val="28"/>
          <w:szCs w:val="28"/>
        </w:rPr>
        <w:t xml:space="preserve">, </w:t>
      </w:r>
      <w:r w:rsidRPr="00204834">
        <w:rPr>
          <w:sz w:val="28"/>
          <w:szCs w:val="28"/>
        </w:rPr>
        <w:t>200</w:t>
      </w:r>
      <w:r w:rsidR="00B5023F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5430D2" w:rsidRDefault="005430D2" w:rsidP="005430D2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408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Олофинская В.П.</w:t>
      </w:r>
      <w:r w:rsidR="00B313B4">
        <w:rPr>
          <w:sz w:val="28"/>
          <w:szCs w:val="28"/>
        </w:rPr>
        <w:t xml:space="preserve"> Курс лекций «Детали машин», </w:t>
      </w:r>
      <w:r w:rsidR="000323BE">
        <w:rPr>
          <w:sz w:val="28"/>
          <w:szCs w:val="28"/>
        </w:rPr>
        <w:t>-</w:t>
      </w:r>
      <w:r w:rsidR="005A1AA0">
        <w:rPr>
          <w:sz w:val="28"/>
          <w:szCs w:val="28"/>
        </w:rPr>
        <w:t xml:space="preserve"> </w:t>
      </w:r>
      <w:r w:rsidR="00B313B4">
        <w:rPr>
          <w:sz w:val="28"/>
          <w:szCs w:val="28"/>
        </w:rPr>
        <w:t>М.: ФОРУМ, 2008</w:t>
      </w:r>
      <w:r>
        <w:rPr>
          <w:sz w:val="28"/>
          <w:szCs w:val="28"/>
        </w:rPr>
        <w:t>.</w:t>
      </w:r>
    </w:p>
    <w:p w:rsidR="005430D2" w:rsidRDefault="005430D2" w:rsidP="005430D2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408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Олофинская В.П. Курс ле</w:t>
      </w:r>
      <w:r w:rsidR="00B313B4">
        <w:rPr>
          <w:sz w:val="28"/>
          <w:szCs w:val="28"/>
        </w:rPr>
        <w:t xml:space="preserve">кций «Техническая механика», </w:t>
      </w:r>
      <w:r w:rsidR="000323BE">
        <w:rPr>
          <w:sz w:val="28"/>
          <w:szCs w:val="28"/>
        </w:rPr>
        <w:t>-</w:t>
      </w:r>
      <w:r w:rsidR="005A1AA0">
        <w:rPr>
          <w:sz w:val="28"/>
          <w:szCs w:val="28"/>
        </w:rPr>
        <w:t xml:space="preserve"> </w:t>
      </w:r>
      <w:r w:rsidR="00B313B4">
        <w:rPr>
          <w:sz w:val="28"/>
          <w:szCs w:val="28"/>
        </w:rPr>
        <w:t>М.: ФОРУМ, 2011</w:t>
      </w:r>
      <w:r>
        <w:rPr>
          <w:sz w:val="28"/>
          <w:szCs w:val="28"/>
        </w:rPr>
        <w:t>.</w:t>
      </w:r>
    </w:p>
    <w:p w:rsidR="005430D2" w:rsidRDefault="000323BE" w:rsidP="005430D2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408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Сетков В.И. </w:t>
      </w:r>
      <w:r w:rsidR="005430D2">
        <w:rPr>
          <w:sz w:val="28"/>
          <w:szCs w:val="28"/>
        </w:rPr>
        <w:t>Сборник</w:t>
      </w:r>
      <w:r>
        <w:rPr>
          <w:sz w:val="28"/>
          <w:szCs w:val="28"/>
        </w:rPr>
        <w:t xml:space="preserve"> задач по технической механике,- М.:</w:t>
      </w:r>
      <w:r w:rsidR="005430D2">
        <w:rPr>
          <w:sz w:val="28"/>
          <w:szCs w:val="28"/>
        </w:rPr>
        <w:t xml:space="preserve"> </w:t>
      </w:r>
      <w:r>
        <w:rPr>
          <w:sz w:val="28"/>
          <w:szCs w:val="28"/>
        </w:rPr>
        <w:t>Академия</w:t>
      </w:r>
      <w:r w:rsidR="005430D2">
        <w:rPr>
          <w:sz w:val="28"/>
          <w:szCs w:val="28"/>
        </w:rPr>
        <w:t xml:space="preserve">, </w:t>
      </w:r>
      <w:r w:rsidR="005430D2" w:rsidRPr="009F489F">
        <w:rPr>
          <w:sz w:val="28"/>
          <w:szCs w:val="28"/>
        </w:rPr>
        <w:t>200</w:t>
      </w:r>
      <w:r w:rsidR="008E038D">
        <w:rPr>
          <w:sz w:val="28"/>
          <w:szCs w:val="28"/>
        </w:rPr>
        <w:t>9</w:t>
      </w:r>
      <w:r w:rsidR="005430D2">
        <w:rPr>
          <w:sz w:val="28"/>
          <w:szCs w:val="28"/>
        </w:rPr>
        <w:t>.</w:t>
      </w:r>
    </w:p>
    <w:p w:rsidR="005430D2" w:rsidRDefault="005A1AA0" w:rsidP="005430D2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408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Эрдеди А.А., Эрдеди Н.А </w:t>
      </w:r>
      <w:r w:rsidR="005430D2">
        <w:rPr>
          <w:sz w:val="28"/>
          <w:szCs w:val="28"/>
        </w:rPr>
        <w:t>Теоретическая мех</w:t>
      </w:r>
      <w:r>
        <w:rPr>
          <w:sz w:val="28"/>
          <w:szCs w:val="28"/>
        </w:rPr>
        <w:t xml:space="preserve">аника. Сопротивление материалов,- </w:t>
      </w:r>
      <w:r w:rsidR="005430D2" w:rsidRPr="00AA1F84">
        <w:rPr>
          <w:sz w:val="28"/>
          <w:szCs w:val="28"/>
        </w:rPr>
        <w:t xml:space="preserve"> </w:t>
      </w:r>
      <w:r>
        <w:rPr>
          <w:sz w:val="28"/>
          <w:szCs w:val="28"/>
        </w:rPr>
        <w:t>М.:</w:t>
      </w:r>
      <w:r w:rsidR="005430D2">
        <w:rPr>
          <w:sz w:val="28"/>
          <w:szCs w:val="28"/>
        </w:rPr>
        <w:t xml:space="preserve"> </w:t>
      </w:r>
      <w:r w:rsidR="006A7BD4">
        <w:rPr>
          <w:sz w:val="28"/>
          <w:szCs w:val="28"/>
        </w:rPr>
        <w:t xml:space="preserve">Академия, </w:t>
      </w:r>
      <w:r w:rsidR="005430D2" w:rsidRPr="00AA1F84">
        <w:rPr>
          <w:sz w:val="28"/>
          <w:szCs w:val="28"/>
        </w:rPr>
        <w:t>2010</w:t>
      </w:r>
      <w:r w:rsidR="005430D2">
        <w:rPr>
          <w:sz w:val="28"/>
          <w:szCs w:val="28"/>
        </w:rPr>
        <w:t>.</w:t>
      </w:r>
    </w:p>
    <w:p w:rsidR="005430D2" w:rsidRPr="00AA1F84" w:rsidRDefault="005A1AA0" w:rsidP="005430D2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408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Эрдеди А.А., Эрдеди Н.А. Детали машин, - </w:t>
      </w:r>
      <w:r w:rsidR="005430D2" w:rsidRPr="00AA1F84">
        <w:rPr>
          <w:sz w:val="28"/>
          <w:szCs w:val="28"/>
        </w:rPr>
        <w:t xml:space="preserve"> </w:t>
      </w:r>
      <w:r>
        <w:rPr>
          <w:sz w:val="28"/>
          <w:szCs w:val="28"/>
        </w:rPr>
        <w:t>М.:</w:t>
      </w:r>
      <w:r w:rsidR="005430D2">
        <w:rPr>
          <w:sz w:val="28"/>
          <w:szCs w:val="28"/>
        </w:rPr>
        <w:t xml:space="preserve"> Академия</w:t>
      </w:r>
      <w:r w:rsidR="006A7BD4">
        <w:rPr>
          <w:sz w:val="28"/>
          <w:szCs w:val="28"/>
        </w:rPr>
        <w:t>,</w:t>
      </w:r>
      <w:r w:rsidR="005430D2">
        <w:rPr>
          <w:sz w:val="28"/>
          <w:szCs w:val="28"/>
        </w:rPr>
        <w:t xml:space="preserve"> </w:t>
      </w:r>
      <w:r w:rsidR="005430D2" w:rsidRPr="00AA1F84">
        <w:rPr>
          <w:sz w:val="28"/>
          <w:szCs w:val="28"/>
        </w:rPr>
        <w:t>2010</w:t>
      </w:r>
      <w:r w:rsidR="005430D2">
        <w:rPr>
          <w:sz w:val="28"/>
          <w:szCs w:val="28"/>
        </w:rPr>
        <w:t>.</w:t>
      </w:r>
    </w:p>
    <w:p w:rsidR="005430D2" w:rsidRDefault="005430D2" w:rsidP="005430D2">
      <w:pPr>
        <w:autoSpaceDE w:val="0"/>
        <w:autoSpaceDN w:val="0"/>
        <w:adjustRightInd w:val="0"/>
        <w:jc w:val="both"/>
      </w:pPr>
    </w:p>
    <w:p w:rsidR="005430D2" w:rsidRDefault="005430D2" w:rsidP="003F0FD0">
      <w:pPr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  <w:r w:rsidRPr="00AA1F84">
        <w:rPr>
          <w:b/>
          <w:bCs/>
          <w:sz w:val="28"/>
          <w:szCs w:val="28"/>
        </w:rPr>
        <w:t>Дополнительные источники:</w:t>
      </w:r>
    </w:p>
    <w:p w:rsidR="005430D2" w:rsidRPr="00187B32" w:rsidRDefault="00D55B99" w:rsidP="005430D2">
      <w:pPr>
        <w:pStyle w:val="a6"/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line="408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Алешкевич В.А. Механика</w:t>
      </w:r>
      <w:r w:rsidR="005430D2" w:rsidRPr="00187B32">
        <w:rPr>
          <w:sz w:val="28"/>
          <w:szCs w:val="28"/>
        </w:rPr>
        <w:t>,</w:t>
      </w:r>
      <w:r>
        <w:rPr>
          <w:sz w:val="28"/>
          <w:szCs w:val="28"/>
        </w:rPr>
        <w:t xml:space="preserve"> -  М.: Академия</w:t>
      </w:r>
      <w:r w:rsidR="005430D2">
        <w:rPr>
          <w:sz w:val="28"/>
          <w:szCs w:val="28"/>
        </w:rPr>
        <w:t xml:space="preserve">, </w:t>
      </w:r>
      <w:r w:rsidR="008E038D">
        <w:rPr>
          <w:sz w:val="28"/>
          <w:szCs w:val="28"/>
        </w:rPr>
        <w:t>2006</w:t>
      </w:r>
      <w:r w:rsidR="005430D2" w:rsidRPr="00187B32">
        <w:rPr>
          <w:sz w:val="28"/>
          <w:szCs w:val="28"/>
        </w:rPr>
        <w:t>.</w:t>
      </w:r>
    </w:p>
    <w:p w:rsidR="005430D2" w:rsidRPr="00A868F0" w:rsidRDefault="00827E87" w:rsidP="00827E8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408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27E87">
        <w:rPr>
          <w:sz w:val="28"/>
          <w:szCs w:val="28"/>
        </w:rPr>
        <w:t xml:space="preserve"> </w:t>
      </w:r>
      <w:r>
        <w:rPr>
          <w:sz w:val="28"/>
          <w:szCs w:val="28"/>
        </w:rPr>
        <w:t>Вереина Л.И., Краснов М.М., Техническая механика</w:t>
      </w:r>
      <w:r w:rsidRPr="00A868F0">
        <w:rPr>
          <w:sz w:val="28"/>
          <w:szCs w:val="28"/>
        </w:rPr>
        <w:t>,</w:t>
      </w:r>
      <w:r>
        <w:rPr>
          <w:sz w:val="28"/>
          <w:szCs w:val="28"/>
        </w:rPr>
        <w:t xml:space="preserve"> - </w:t>
      </w:r>
      <w:r w:rsidRPr="00A868F0">
        <w:rPr>
          <w:sz w:val="28"/>
          <w:szCs w:val="28"/>
        </w:rPr>
        <w:t>М.</w:t>
      </w:r>
      <w:r>
        <w:rPr>
          <w:sz w:val="28"/>
          <w:szCs w:val="28"/>
        </w:rPr>
        <w:t>: Академия, 2008</w:t>
      </w:r>
      <w:r w:rsidRPr="00A868F0">
        <w:rPr>
          <w:sz w:val="28"/>
          <w:szCs w:val="28"/>
        </w:rPr>
        <w:t>.</w:t>
      </w:r>
    </w:p>
    <w:p w:rsidR="005430D2" w:rsidRDefault="00827E87" w:rsidP="00827E8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408" w:lineRule="exac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27E87">
        <w:rPr>
          <w:sz w:val="28"/>
          <w:szCs w:val="28"/>
        </w:rPr>
        <w:t xml:space="preserve"> </w:t>
      </w:r>
      <w:r>
        <w:rPr>
          <w:sz w:val="28"/>
          <w:szCs w:val="28"/>
        </w:rPr>
        <w:t>Вышинский Н.В. Техническая механика. Учебное пособие.</w:t>
      </w:r>
      <w:r w:rsidRPr="00A868F0">
        <w:rPr>
          <w:sz w:val="28"/>
          <w:szCs w:val="28"/>
        </w:rPr>
        <w:t xml:space="preserve"> Минск,</w:t>
      </w:r>
      <w:r>
        <w:rPr>
          <w:sz w:val="28"/>
          <w:szCs w:val="28"/>
        </w:rPr>
        <w:t xml:space="preserve"> ИВЦ Минфина,</w:t>
      </w:r>
      <w:r w:rsidRPr="00A868F0">
        <w:rPr>
          <w:sz w:val="28"/>
          <w:szCs w:val="28"/>
        </w:rPr>
        <w:t xml:space="preserve"> 200</w:t>
      </w:r>
      <w:r>
        <w:rPr>
          <w:sz w:val="28"/>
          <w:szCs w:val="28"/>
        </w:rPr>
        <w:t>6</w:t>
      </w:r>
      <w:r w:rsidRPr="00A868F0">
        <w:rPr>
          <w:sz w:val="28"/>
          <w:szCs w:val="28"/>
        </w:rPr>
        <w:t>.</w:t>
      </w:r>
    </w:p>
    <w:p w:rsidR="005430D2" w:rsidRPr="00AB3256" w:rsidRDefault="005430D2" w:rsidP="005430D2">
      <w:pPr>
        <w:tabs>
          <w:tab w:val="left" w:pos="355"/>
        </w:tabs>
        <w:ind w:left="19"/>
        <w:jc w:val="center"/>
        <w:rPr>
          <w:b/>
          <w:bCs/>
          <w:color w:val="000000"/>
          <w:sz w:val="28"/>
          <w:szCs w:val="28"/>
        </w:rPr>
      </w:pPr>
      <w:r w:rsidRPr="00AB3256">
        <w:rPr>
          <w:b/>
          <w:bCs/>
          <w:color w:val="000000"/>
          <w:sz w:val="28"/>
          <w:szCs w:val="28"/>
        </w:rPr>
        <w:lastRenderedPageBreak/>
        <w:t>Электронные учебники</w:t>
      </w:r>
      <w:r w:rsidR="00143A60">
        <w:rPr>
          <w:b/>
          <w:bCs/>
          <w:color w:val="000000"/>
          <w:sz w:val="28"/>
          <w:szCs w:val="28"/>
        </w:rPr>
        <w:t>:</w:t>
      </w:r>
    </w:p>
    <w:p w:rsidR="005430D2" w:rsidRPr="00AA1F84" w:rsidRDefault="005430D2" w:rsidP="005430D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430D2" w:rsidRDefault="004C6642" w:rsidP="004C664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bCs/>
          <w:sz w:val="28"/>
          <w:szCs w:val="28"/>
        </w:rPr>
        <w:t>1.</w:t>
      </w:r>
      <w:r w:rsidR="005430D2">
        <w:rPr>
          <w:bCs/>
          <w:sz w:val="28"/>
          <w:szCs w:val="28"/>
        </w:rPr>
        <w:t xml:space="preserve">Интерактивный учебник. Сафонова Г.Г., Артюховская Т.Ю., Ермаков Д.А., </w:t>
      </w:r>
      <w:r w:rsidR="005430D2" w:rsidRPr="00A868F0">
        <w:rPr>
          <w:sz w:val="28"/>
          <w:szCs w:val="28"/>
        </w:rPr>
        <w:t>«Техническая механика»</w:t>
      </w:r>
      <w:r w:rsidR="005430D2" w:rsidRPr="00A868F0">
        <w:rPr>
          <w:bCs/>
          <w:sz w:val="28"/>
          <w:szCs w:val="28"/>
        </w:rPr>
        <w:t>,</w:t>
      </w:r>
      <w:r w:rsidR="00BD7BC0">
        <w:rPr>
          <w:bCs/>
          <w:sz w:val="28"/>
          <w:szCs w:val="28"/>
        </w:rPr>
        <w:t>- М.:</w:t>
      </w:r>
      <w:r>
        <w:rPr>
          <w:bCs/>
          <w:sz w:val="28"/>
          <w:szCs w:val="28"/>
        </w:rPr>
        <w:t xml:space="preserve"> ИНФА-М с, 2009</w:t>
      </w:r>
      <w:r w:rsidR="005430D2">
        <w:rPr>
          <w:bCs/>
          <w:sz w:val="28"/>
          <w:szCs w:val="28"/>
        </w:rPr>
        <w:t xml:space="preserve">. </w:t>
      </w:r>
      <w:r w:rsidR="005430D2" w:rsidRPr="00752ED4">
        <w:rPr>
          <w:color w:val="000000"/>
          <w:sz w:val="22"/>
          <w:szCs w:val="22"/>
        </w:rPr>
        <w:t xml:space="preserve"> </w:t>
      </w:r>
    </w:p>
    <w:p w:rsidR="004C6642" w:rsidRDefault="004C6642" w:rsidP="004C6642">
      <w:pPr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</w:p>
    <w:p w:rsidR="004A7C9C" w:rsidRPr="00450D79" w:rsidRDefault="004A7C9C" w:rsidP="00143A60">
      <w:pPr>
        <w:autoSpaceDE w:val="0"/>
        <w:autoSpaceDN w:val="0"/>
        <w:adjustRightInd w:val="0"/>
        <w:ind w:left="142"/>
        <w:jc w:val="center"/>
        <w:rPr>
          <w:b/>
          <w:color w:val="000000"/>
        </w:rPr>
      </w:pPr>
      <w:r w:rsidRPr="00450D79">
        <w:rPr>
          <w:b/>
          <w:bCs/>
          <w:sz w:val="28"/>
          <w:szCs w:val="28"/>
        </w:rPr>
        <w:t>Интернет-ресурсы</w:t>
      </w:r>
      <w:r w:rsidRPr="00450D79">
        <w:rPr>
          <w:b/>
          <w:color w:val="000000"/>
        </w:rPr>
        <w:t>:</w:t>
      </w:r>
    </w:p>
    <w:p w:rsidR="007112E2" w:rsidRPr="007112E2" w:rsidRDefault="00D90755" w:rsidP="004A7C9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hyperlink r:id="rId10" w:history="1">
        <w:r w:rsidR="007112E2" w:rsidRPr="007112E2">
          <w:rPr>
            <w:rStyle w:val="ae"/>
            <w:sz w:val="28"/>
            <w:szCs w:val="28"/>
          </w:rPr>
          <w:t>http://www.</w:t>
        </w:r>
        <w:r w:rsidR="007112E2" w:rsidRPr="007112E2">
          <w:rPr>
            <w:rStyle w:val="ae"/>
            <w:sz w:val="28"/>
            <w:szCs w:val="28"/>
            <w:lang w:val="en-US"/>
          </w:rPr>
          <w:t>fcior</w:t>
        </w:r>
        <w:r w:rsidR="007112E2" w:rsidRPr="007112E2">
          <w:rPr>
            <w:rStyle w:val="ae"/>
            <w:sz w:val="28"/>
            <w:szCs w:val="28"/>
          </w:rPr>
          <w:t>.</w:t>
        </w:r>
        <w:r w:rsidR="007112E2" w:rsidRPr="007112E2">
          <w:rPr>
            <w:rStyle w:val="ae"/>
            <w:sz w:val="28"/>
            <w:szCs w:val="28"/>
            <w:lang w:val="en-US"/>
          </w:rPr>
          <w:t>edu</w:t>
        </w:r>
        <w:r w:rsidR="007112E2" w:rsidRPr="007112E2">
          <w:rPr>
            <w:rStyle w:val="ae"/>
            <w:sz w:val="28"/>
            <w:szCs w:val="28"/>
          </w:rPr>
          <w:t>.</w:t>
        </w:r>
        <w:r w:rsidR="007112E2" w:rsidRPr="007112E2">
          <w:rPr>
            <w:rStyle w:val="ae"/>
            <w:sz w:val="28"/>
            <w:szCs w:val="28"/>
            <w:lang w:val="en-US"/>
          </w:rPr>
          <w:t>ru</w:t>
        </w:r>
      </w:hyperlink>
      <w:r w:rsidR="004A7C9C" w:rsidRPr="007112E2">
        <w:rPr>
          <w:color w:val="000000"/>
          <w:sz w:val="28"/>
          <w:szCs w:val="28"/>
        </w:rPr>
        <w:t xml:space="preserve"> </w:t>
      </w:r>
    </w:p>
    <w:p w:rsidR="004A7C9C" w:rsidRPr="007112E2" w:rsidRDefault="00D90755" w:rsidP="004A7C9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hyperlink r:id="rId11" w:history="1">
        <w:r w:rsidR="004A7C9C" w:rsidRPr="007112E2">
          <w:rPr>
            <w:rStyle w:val="ae"/>
            <w:sz w:val="28"/>
            <w:szCs w:val="28"/>
          </w:rPr>
          <w:t>http://www.twirpx.com/files/machinery/termech</w:t>
        </w:r>
      </w:hyperlink>
      <w:r w:rsidR="004A7C9C" w:rsidRPr="007112E2">
        <w:rPr>
          <w:color w:val="000000"/>
          <w:sz w:val="28"/>
          <w:szCs w:val="28"/>
        </w:rPr>
        <w:t xml:space="preserve"> Теоретическая механика: лекции, задачи, контрольные работы.</w:t>
      </w:r>
    </w:p>
    <w:p w:rsidR="005430D2" w:rsidRPr="00C00F8D" w:rsidRDefault="005430D2" w:rsidP="005430D2">
      <w:pPr>
        <w:pStyle w:val="Style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91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5430D2" w:rsidRPr="00C00F8D" w:rsidRDefault="005430D2" w:rsidP="005430D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  <w:rPr>
          <w:bCs/>
          <w:color w:val="000000"/>
          <w:sz w:val="28"/>
          <w:szCs w:val="28"/>
        </w:rPr>
      </w:pPr>
    </w:p>
    <w:p w:rsidR="005430D2" w:rsidRDefault="005430D2" w:rsidP="005430D2">
      <w:pPr>
        <w:pStyle w:val="1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8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4. </w:t>
      </w:r>
      <w:r w:rsidRPr="00E45145">
        <w:rPr>
          <w:b/>
          <w:caps/>
          <w:sz w:val="28"/>
          <w:szCs w:val="28"/>
        </w:rPr>
        <w:t xml:space="preserve">Контроль и оценка результатов освоения </w:t>
      </w:r>
    </w:p>
    <w:p w:rsidR="005430D2" w:rsidRPr="00E45145" w:rsidRDefault="005430D2" w:rsidP="005430D2">
      <w:pPr>
        <w:pStyle w:val="1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  <w:caps/>
          <w:sz w:val="28"/>
          <w:szCs w:val="28"/>
        </w:rPr>
      </w:pPr>
      <w:r w:rsidRPr="00E45145">
        <w:rPr>
          <w:b/>
          <w:caps/>
          <w:sz w:val="28"/>
          <w:szCs w:val="28"/>
        </w:rPr>
        <w:t>Дисциплины</w:t>
      </w:r>
    </w:p>
    <w:p w:rsidR="005430D2" w:rsidRPr="00A20A8B" w:rsidRDefault="005430D2" w:rsidP="008904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работ, тестирования, а также выполнения обучающимися индивидуальных заданий</w:t>
      </w:r>
      <w:r w:rsidR="00890477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3"/>
        <w:gridCol w:w="2592"/>
        <w:gridCol w:w="3416"/>
      </w:tblGrid>
      <w:tr w:rsidR="00392080" w:rsidRPr="00A20A8B" w:rsidTr="00392080"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080" w:rsidRPr="00A20A8B" w:rsidRDefault="00392080" w:rsidP="005E10F1">
            <w:pPr>
              <w:suppressAutoHyphens/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392080" w:rsidRPr="00A20A8B" w:rsidRDefault="00392080" w:rsidP="005E10F1">
            <w:pPr>
              <w:suppressAutoHyphens/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Pr="00A20A8B" w:rsidRDefault="00D057B2" w:rsidP="00D057B2">
            <w:pPr>
              <w:rPr>
                <w:b/>
              </w:rPr>
            </w:pPr>
            <w:r w:rsidRPr="00D057B2">
              <w:rPr>
                <w:b/>
                <w:bCs/>
              </w:rPr>
              <w:t>Коды формируемых профессиональных и общих</w:t>
            </w:r>
            <w:r>
              <w:rPr>
                <w:b/>
                <w:bCs/>
              </w:rPr>
              <w:t xml:space="preserve"> </w:t>
            </w:r>
            <w:r w:rsidRPr="00D057B2">
              <w:rPr>
                <w:b/>
                <w:bCs/>
              </w:rPr>
              <w:t xml:space="preserve"> компетенций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080" w:rsidRDefault="00392080" w:rsidP="005E10F1">
            <w:pPr>
              <w:suppressAutoHyphens/>
              <w:jc w:val="center"/>
              <w:rPr>
                <w:b/>
              </w:rPr>
            </w:pPr>
            <w:r w:rsidRPr="00A20A8B">
              <w:rPr>
                <w:b/>
              </w:rPr>
              <w:t xml:space="preserve">Формы и методы контроля </w:t>
            </w:r>
          </w:p>
          <w:p w:rsidR="00392080" w:rsidRPr="00A20A8B" w:rsidRDefault="00392080" w:rsidP="005E10F1">
            <w:pPr>
              <w:suppressAutoHyphens/>
              <w:jc w:val="center"/>
              <w:rPr>
                <w:b/>
                <w:bCs/>
              </w:rPr>
            </w:pPr>
            <w:r w:rsidRPr="00A20A8B">
              <w:rPr>
                <w:b/>
              </w:rPr>
              <w:t xml:space="preserve">и оценки результатов обучения </w:t>
            </w:r>
          </w:p>
        </w:tc>
      </w:tr>
      <w:tr w:rsidR="00E01B73" w:rsidRPr="00207B1F" w:rsidTr="0069455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73" w:rsidRPr="00207B1F" w:rsidRDefault="00E01B73" w:rsidP="00890477">
            <w:pPr>
              <w:pStyle w:val="Style4"/>
              <w:tabs>
                <w:tab w:val="left" w:pos="845"/>
              </w:tabs>
              <w:suppressAutoHyphens/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</w:t>
            </w:r>
            <w:r w:rsidRPr="00207B1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ния</w:t>
            </w:r>
            <w:r w:rsidRPr="00207B1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</w:t>
            </w:r>
            <w:r w:rsidRPr="00207B1F">
              <w:rPr>
                <w:rStyle w:val="FontStyle17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AA27D8" w:rsidRPr="00207B1F" w:rsidTr="00392080">
        <w:trPr>
          <w:trHeight w:val="100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D8" w:rsidRPr="00EB0D82" w:rsidRDefault="00AA27D8" w:rsidP="005E10F1">
            <w:pPr>
              <w:suppressAutoHyphens/>
            </w:pPr>
            <w:r w:rsidRPr="00EB0D82">
              <w:t>проводить расчеты при проверке на прочность механических систем;</w:t>
            </w:r>
          </w:p>
          <w:p w:rsidR="00AA27D8" w:rsidRPr="00EB0D82" w:rsidRDefault="00AA27D8" w:rsidP="005E10F1">
            <w:pPr>
              <w:pStyle w:val="a6"/>
              <w:suppressAutoHyphens/>
              <w:ind w:left="1004"/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7D8" w:rsidRDefault="00AA27D8" w:rsidP="005E10F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ПК1.1; ПК3.2 – 3.3</w:t>
            </w:r>
          </w:p>
          <w:p w:rsidR="00AA27D8" w:rsidRPr="00207B1F" w:rsidRDefault="00AA27D8" w:rsidP="005E10F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ОК1 - 10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473" w:rsidRPr="00EB0D82" w:rsidRDefault="000A5473" w:rsidP="000A5473">
            <w:pPr>
              <w:jc w:val="both"/>
            </w:pPr>
            <w:r w:rsidRPr="00EB0D82">
              <w:t>Наблюдение и оценка результатов деятельности обучающихся при выполнении и защите  лабораторных работ</w:t>
            </w:r>
          </w:p>
          <w:p w:rsidR="00AA27D8" w:rsidRPr="00EB0D82" w:rsidRDefault="003C4702" w:rsidP="006A349F">
            <w:pPr>
              <w:suppressAutoHyphens/>
              <w:rPr>
                <w:bCs/>
                <w:color w:val="FF0000"/>
              </w:rPr>
            </w:pPr>
            <w:r w:rsidRPr="00EB0D82">
              <w:t>№№1-6</w:t>
            </w:r>
            <w:r w:rsidR="000A5473" w:rsidRPr="00EB0D82">
              <w:t>,</w:t>
            </w:r>
            <w:r w:rsidRPr="00EB0D82">
              <w:t xml:space="preserve"> практических работ №№1-9,</w:t>
            </w:r>
            <w:r w:rsidR="000A5473" w:rsidRPr="00EB0D82">
              <w:t xml:space="preserve"> при работе со справочной и технической литературой, выполнении самостоятельных </w:t>
            </w:r>
            <w:r w:rsidR="00117E93">
              <w:t>расчетно-графических работ.</w:t>
            </w:r>
            <w:r w:rsidR="000A5473" w:rsidRPr="00EB0D82">
              <w:t xml:space="preserve"> </w:t>
            </w:r>
          </w:p>
        </w:tc>
      </w:tr>
      <w:tr w:rsidR="00AA27D8" w:rsidRPr="00207B1F" w:rsidTr="00392080">
        <w:trPr>
          <w:trHeight w:val="100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D8" w:rsidRPr="00EB0D82" w:rsidRDefault="00AA27D8" w:rsidP="005E10F1">
            <w:pPr>
              <w:suppressAutoHyphens/>
            </w:pPr>
            <w:r w:rsidRPr="00EB0D82">
              <w:t>рассчитывать параметры электрических и элементов механических систем;</w:t>
            </w:r>
          </w:p>
          <w:p w:rsidR="00AA27D8" w:rsidRPr="00EB0D82" w:rsidRDefault="00AA27D8" w:rsidP="005E10F1">
            <w:pPr>
              <w:suppressAutoHyphens/>
              <w:ind w:firstLine="284"/>
            </w:pP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7D8" w:rsidRPr="00207B1F" w:rsidRDefault="00AA27D8" w:rsidP="005E10F1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7D8" w:rsidRPr="00EB0D82" w:rsidRDefault="00AA27D8" w:rsidP="005E10F1">
            <w:pPr>
              <w:suppressAutoHyphens/>
              <w:rPr>
                <w:color w:val="FF0000"/>
              </w:rPr>
            </w:pPr>
          </w:p>
        </w:tc>
      </w:tr>
      <w:tr w:rsidR="00E01B73" w:rsidRPr="00207B1F" w:rsidTr="00890477">
        <w:trPr>
          <w:trHeight w:val="386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73" w:rsidRPr="00EB0D82" w:rsidRDefault="00E01B73" w:rsidP="00890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color w:val="FF0000"/>
                <w:sz w:val="28"/>
                <w:szCs w:val="28"/>
              </w:rPr>
            </w:pPr>
            <w:r w:rsidRPr="00EB0D82">
              <w:rPr>
                <w:b/>
                <w:sz w:val="28"/>
                <w:szCs w:val="28"/>
              </w:rPr>
              <w:t>Знания:</w:t>
            </w:r>
          </w:p>
        </w:tc>
      </w:tr>
      <w:tr w:rsidR="000323BE" w:rsidRPr="00207B1F" w:rsidTr="00392080">
        <w:trPr>
          <w:trHeight w:val="78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3BE" w:rsidRPr="00EB0D82" w:rsidRDefault="000323BE" w:rsidP="005E10F1">
            <w:pPr>
              <w:suppressAutoHyphens/>
            </w:pPr>
            <w:r w:rsidRPr="00EB0D82">
              <w:t>общих понятий технической механики в приложении к профессиональной деятельности;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3BE" w:rsidRPr="00207B1F" w:rsidRDefault="000323BE" w:rsidP="005E10F1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3BE" w:rsidRPr="00EB0D82" w:rsidRDefault="006D3576" w:rsidP="006A349F">
            <w:pPr>
              <w:suppressAutoHyphens/>
              <w:rPr>
                <w:bCs/>
              </w:rPr>
            </w:pPr>
            <w:r w:rsidRPr="00EB0D82">
              <w:t>О</w:t>
            </w:r>
            <w:r w:rsidR="000323BE" w:rsidRPr="00EB0D82">
              <w:t xml:space="preserve">ценка результатов деятельности </w:t>
            </w:r>
            <w:r w:rsidR="006A349F">
              <w:t>обучающихся</w:t>
            </w:r>
            <w:r w:rsidR="000323BE" w:rsidRPr="00EB0D82">
              <w:t xml:space="preserve"> при выполнении и защите практических и лабораторных работ, </w:t>
            </w:r>
            <w:r w:rsidR="00EB0D82">
              <w:t xml:space="preserve">устных и письменных ответов, </w:t>
            </w:r>
            <w:r w:rsidR="000323BE" w:rsidRPr="00EB0D82">
              <w:t>тестирования, контрольных работ и др. видов текущего контроля</w:t>
            </w:r>
          </w:p>
        </w:tc>
      </w:tr>
      <w:tr w:rsidR="000323BE" w:rsidRPr="00207B1F" w:rsidTr="00392080">
        <w:trPr>
          <w:trHeight w:val="474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3BE" w:rsidRPr="00EB0D82" w:rsidRDefault="000323BE" w:rsidP="005E10F1">
            <w:r w:rsidRPr="00EB0D82">
              <w:t>типовых деталей машин и механизмов и способы их соединения;</w:t>
            </w: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3BE" w:rsidRPr="00207B1F" w:rsidRDefault="000323BE" w:rsidP="005E10F1">
            <w:pPr>
              <w:rPr>
                <w:bCs/>
                <w:sz w:val="28"/>
                <w:szCs w:val="28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3BE" w:rsidRPr="00207B1F" w:rsidRDefault="000323BE" w:rsidP="005E10F1">
            <w:pPr>
              <w:rPr>
                <w:bCs/>
                <w:sz w:val="28"/>
                <w:szCs w:val="28"/>
              </w:rPr>
            </w:pPr>
          </w:p>
        </w:tc>
      </w:tr>
      <w:tr w:rsidR="000323BE" w:rsidRPr="00207B1F" w:rsidTr="00392080">
        <w:trPr>
          <w:trHeight w:val="474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3BE" w:rsidRPr="00EB0D82" w:rsidRDefault="000323BE" w:rsidP="005E10F1">
            <w:pPr>
              <w:pStyle w:val="Style4"/>
              <w:tabs>
                <w:tab w:val="left" w:pos="0"/>
              </w:tabs>
              <w:spacing w:line="240" w:lineRule="auto"/>
              <w:ind w:firstLine="0"/>
              <w:rPr>
                <w:rStyle w:val="FontStyle17"/>
                <w:sz w:val="24"/>
                <w:szCs w:val="24"/>
                <w:lang w:val="ru-RU"/>
              </w:rPr>
            </w:pPr>
            <w:r w:rsidRPr="00EB0D82">
              <w:rPr>
                <w:rFonts w:ascii="Times New Roman" w:hAnsi="Times New Roman"/>
                <w:lang w:val="ru-RU"/>
              </w:rPr>
              <w:t>основных понятий и аксиом статики, кинематики и динамики</w:t>
            </w:r>
            <w:r w:rsidRPr="00EB0D82">
              <w:rPr>
                <w:rStyle w:val="FontStyle17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BE" w:rsidRPr="00207B1F" w:rsidRDefault="000323BE" w:rsidP="005E10F1">
            <w:pPr>
              <w:rPr>
                <w:bCs/>
                <w:sz w:val="28"/>
                <w:szCs w:val="28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3BE" w:rsidRPr="00207B1F" w:rsidRDefault="000323BE" w:rsidP="005E10F1">
            <w:pPr>
              <w:rPr>
                <w:bCs/>
                <w:sz w:val="28"/>
                <w:szCs w:val="28"/>
              </w:rPr>
            </w:pPr>
          </w:p>
        </w:tc>
      </w:tr>
    </w:tbl>
    <w:p w:rsidR="005E10F1" w:rsidRDefault="005E10F1" w:rsidP="00072C87">
      <w:pPr>
        <w:pStyle w:val="Style4"/>
        <w:tabs>
          <w:tab w:val="left" w:pos="845"/>
        </w:tabs>
        <w:ind w:left="845"/>
      </w:pPr>
    </w:p>
    <w:sectPr w:rsidR="005E10F1" w:rsidSect="005E10F1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18D" w:rsidRDefault="0036318D" w:rsidP="00684A37">
      <w:r>
        <w:separator/>
      </w:r>
    </w:p>
  </w:endnote>
  <w:endnote w:type="continuationSeparator" w:id="0">
    <w:p w:rsidR="0036318D" w:rsidRDefault="0036318D" w:rsidP="00684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2E2" w:rsidRDefault="00D90755" w:rsidP="005E10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112E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12E2" w:rsidRDefault="007112E2" w:rsidP="005E10F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2E2" w:rsidRDefault="00D90755" w:rsidP="005E10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112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502F">
      <w:rPr>
        <w:rStyle w:val="a5"/>
        <w:noProof/>
      </w:rPr>
      <w:t>15</w:t>
    </w:r>
    <w:r>
      <w:rPr>
        <w:rStyle w:val="a5"/>
      </w:rPr>
      <w:fldChar w:fldCharType="end"/>
    </w:r>
  </w:p>
  <w:p w:rsidR="007112E2" w:rsidRDefault="007112E2" w:rsidP="005E10F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18D" w:rsidRDefault="0036318D" w:rsidP="00684A37">
      <w:r>
        <w:separator/>
      </w:r>
    </w:p>
  </w:footnote>
  <w:footnote w:type="continuationSeparator" w:id="0">
    <w:p w:rsidR="0036318D" w:rsidRDefault="0036318D" w:rsidP="00684A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3E73"/>
    <w:multiLevelType w:val="hybridMultilevel"/>
    <w:tmpl w:val="806E742C"/>
    <w:lvl w:ilvl="0" w:tplc="7A1C06D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>
    <w:nsid w:val="472F21EA"/>
    <w:multiLevelType w:val="hybridMultilevel"/>
    <w:tmpl w:val="54B2A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C2C1B"/>
    <w:multiLevelType w:val="hybridMultilevel"/>
    <w:tmpl w:val="5E28AC44"/>
    <w:lvl w:ilvl="0" w:tplc="74FEA8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0633D41"/>
    <w:multiLevelType w:val="hybridMultilevel"/>
    <w:tmpl w:val="93221952"/>
    <w:lvl w:ilvl="0" w:tplc="4F1401B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B319B"/>
    <w:multiLevelType w:val="hybridMultilevel"/>
    <w:tmpl w:val="4D426C70"/>
    <w:lvl w:ilvl="0" w:tplc="99E429B4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abstractNum w:abstractNumId="5">
    <w:nsid w:val="7BBD636F"/>
    <w:multiLevelType w:val="hybridMultilevel"/>
    <w:tmpl w:val="BFF84054"/>
    <w:lvl w:ilvl="0" w:tplc="F89C0A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0D2"/>
    <w:rsid w:val="00010DF6"/>
    <w:rsid w:val="00020D64"/>
    <w:rsid w:val="000323BE"/>
    <w:rsid w:val="00044F50"/>
    <w:rsid w:val="00055428"/>
    <w:rsid w:val="00072C87"/>
    <w:rsid w:val="00087849"/>
    <w:rsid w:val="000914F1"/>
    <w:rsid w:val="000946A9"/>
    <w:rsid w:val="000A5473"/>
    <w:rsid w:val="000A7785"/>
    <w:rsid w:val="000F11E1"/>
    <w:rsid w:val="000F7FA3"/>
    <w:rsid w:val="00105F63"/>
    <w:rsid w:val="00106FB8"/>
    <w:rsid w:val="00114DC5"/>
    <w:rsid w:val="00117E93"/>
    <w:rsid w:val="001251AE"/>
    <w:rsid w:val="001370F8"/>
    <w:rsid w:val="00143A60"/>
    <w:rsid w:val="00151862"/>
    <w:rsid w:val="001702DF"/>
    <w:rsid w:val="0019090B"/>
    <w:rsid w:val="001A33C6"/>
    <w:rsid w:val="001C0E29"/>
    <w:rsid w:val="001E34CB"/>
    <w:rsid w:val="00205192"/>
    <w:rsid w:val="00236005"/>
    <w:rsid w:val="0026617E"/>
    <w:rsid w:val="00270286"/>
    <w:rsid w:val="00273ABF"/>
    <w:rsid w:val="002A2D96"/>
    <w:rsid w:val="002C0803"/>
    <w:rsid w:val="002D2645"/>
    <w:rsid w:val="00304076"/>
    <w:rsid w:val="0030745B"/>
    <w:rsid w:val="00307B26"/>
    <w:rsid w:val="00344461"/>
    <w:rsid w:val="00345B12"/>
    <w:rsid w:val="00355A10"/>
    <w:rsid w:val="0036318D"/>
    <w:rsid w:val="00373BFD"/>
    <w:rsid w:val="003814FE"/>
    <w:rsid w:val="00392080"/>
    <w:rsid w:val="003C4702"/>
    <w:rsid w:val="003D6CA9"/>
    <w:rsid w:val="003E62BF"/>
    <w:rsid w:val="003E7CB1"/>
    <w:rsid w:val="003F0FD0"/>
    <w:rsid w:val="003F1D35"/>
    <w:rsid w:val="00403AE8"/>
    <w:rsid w:val="00407975"/>
    <w:rsid w:val="00407F34"/>
    <w:rsid w:val="004168F7"/>
    <w:rsid w:val="00421A1C"/>
    <w:rsid w:val="00426CDD"/>
    <w:rsid w:val="00435336"/>
    <w:rsid w:val="00453B9C"/>
    <w:rsid w:val="00460121"/>
    <w:rsid w:val="00461661"/>
    <w:rsid w:val="0046242C"/>
    <w:rsid w:val="00482A04"/>
    <w:rsid w:val="004833C5"/>
    <w:rsid w:val="00483643"/>
    <w:rsid w:val="004A7C9C"/>
    <w:rsid w:val="004B26A0"/>
    <w:rsid w:val="004C26C0"/>
    <w:rsid w:val="004C6642"/>
    <w:rsid w:val="00525A24"/>
    <w:rsid w:val="005366D1"/>
    <w:rsid w:val="00540140"/>
    <w:rsid w:val="005415F0"/>
    <w:rsid w:val="005430D2"/>
    <w:rsid w:val="005537EE"/>
    <w:rsid w:val="00564AFB"/>
    <w:rsid w:val="00577806"/>
    <w:rsid w:val="0058771A"/>
    <w:rsid w:val="005A1AA0"/>
    <w:rsid w:val="005C7C09"/>
    <w:rsid w:val="005D0718"/>
    <w:rsid w:val="005E10F1"/>
    <w:rsid w:val="005E7EA3"/>
    <w:rsid w:val="00635545"/>
    <w:rsid w:val="006476FA"/>
    <w:rsid w:val="00673CEB"/>
    <w:rsid w:val="00684A37"/>
    <w:rsid w:val="00694552"/>
    <w:rsid w:val="006A349F"/>
    <w:rsid w:val="006A5D7F"/>
    <w:rsid w:val="006A7BD4"/>
    <w:rsid w:val="006C2753"/>
    <w:rsid w:val="006C6E4D"/>
    <w:rsid w:val="006D3576"/>
    <w:rsid w:val="006F0808"/>
    <w:rsid w:val="007112E2"/>
    <w:rsid w:val="00724010"/>
    <w:rsid w:val="0072694B"/>
    <w:rsid w:val="00741831"/>
    <w:rsid w:val="007678D0"/>
    <w:rsid w:val="007756BD"/>
    <w:rsid w:val="007830D1"/>
    <w:rsid w:val="007A79D8"/>
    <w:rsid w:val="007B6546"/>
    <w:rsid w:val="007D0A57"/>
    <w:rsid w:val="007D142A"/>
    <w:rsid w:val="007D2DF9"/>
    <w:rsid w:val="0080308F"/>
    <w:rsid w:val="00827E87"/>
    <w:rsid w:val="00856DE1"/>
    <w:rsid w:val="0086496D"/>
    <w:rsid w:val="00887203"/>
    <w:rsid w:val="00890477"/>
    <w:rsid w:val="008A7FAA"/>
    <w:rsid w:val="008D087D"/>
    <w:rsid w:val="008D27AA"/>
    <w:rsid w:val="008D5DE7"/>
    <w:rsid w:val="008E038D"/>
    <w:rsid w:val="008F283D"/>
    <w:rsid w:val="00914881"/>
    <w:rsid w:val="009368D9"/>
    <w:rsid w:val="00944D85"/>
    <w:rsid w:val="00951220"/>
    <w:rsid w:val="009548C9"/>
    <w:rsid w:val="00956643"/>
    <w:rsid w:val="009722DF"/>
    <w:rsid w:val="00987ECB"/>
    <w:rsid w:val="00990D43"/>
    <w:rsid w:val="009A0638"/>
    <w:rsid w:val="009F7409"/>
    <w:rsid w:val="00A05AFE"/>
    <w:rsid w:val="00A15475"/>
    <w:rsid w:val="00A62FC9"/>
    <w:rsid w:val="00AA27D8"/>
    <w:rsid w:val="00AC6311"/>
    <w:rsid w:val="00AD04EC"/>
    <w:rsid w:val="00AE290B"/>
    <w:rsid w:val="00AE3DE9"/>
    <w:rsid w:val="00AF446B"/>
    <w:rsid w:val="00B11338"/>
    <w:rsid w:val="00B17F77"/>
    <w:rsid w:val="00B3112D"/>
    <w:rsid w:val="00B313B4"/>
    <w:rsid w:val="00B46029"/>
    <w:rsid w:val="00B5023F"/>
    <w:rsid w:val="00B51AE1"/>
    <w:rsid w:val="00B611D2"/>
    <w:rsid w:val="00B72DA0"/>
    <w:rsid w:val="00B753E0"/>
    <w:rsid w:val="00BB26D6"/>
    <w:rsid w:val="00BC2EF9"/>
    <w:rsid w:val="00BC6E61"/>
    <w:rsid w:val="00BD7BC0"/>
    <w:rsid w:val="00BE7891"/>
    <w:rsid w:val="00C00304"/>
    <w:rsid w:val="00C043B0"/>
    <w:rsid w:val="00C73F75"/>
    <w:rsid w:val="00CC632E"/>
    <w:rsid w:val="00CF7947"/>
    <w:rsid w:val="00D045EC"/>
    <w:rsid w:val="00D053C6"/>
    <w:rsid w:val="00D057B2"/>
    <w:rsid w:val="00D218C7"/>
    <w:rsid w:val="00D25DE1"/>
    <w:rsid w:val="00D36DB6"/>
    <w:rsid w:val="00D4597C"/>
    <w:rsid w:val="00D55B99"/>
    <w:rsid w:val="00D90755"/>
    <w:rsid w:val="00D929F2"/>
    <w:rsid w:val="00DB224F"/>
    <w:rsid w:val="00DD125E"/>
    <w:rsid w:val="00DD4A97"/>
    <w:rsid w:val="00E01B73"/>
    <w:rsid w:val="00E22F11"/>
    <w:rsid w:val="00E313C4"/>
    <w:rsid w:val="00E33CF1"/>
    <w:rsid w:val="00E404B8"/>
    <w:rsid w:val="00E43304"/>
    <w:rsid w:val="00E803EF"/>
    <w:rsid w:val="00EA7DF3"/>
    <w:rsid w:val="00EB0D82"/>
    <w:rsid w:val="00EB7361"/>
    <w:rsid w:val="00F00B8F"/>
    <w:rsid w:val="00F02C27"/>
    <w:rsid w:val="00F05069"/>
    <w:rsid w:val="00F4502F"/>
    <w:rsid w:val="00F564C3"/>
    <w:rsid w:val="00F74A02"/>
    <w:rsid w:val="00F76283"/>
    <w:rsid w:val="00F83D13"/>
    <w:rsid w:val="00F902B9"/>
    <w:rsid w:val="00F94A03"/>
    <w:rsid w:val="00FB4FD3"/>
    <w:rsid w:val="00FD49F3"/>
    <w:rsid w:val="00FE390C"/>
    <w:rsid w:val="00FE5147"/>
    <w:rsid w:val="00FF6198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0D2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430D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0D2"/>
    <w:rPr>
      <w:rFonts w:eastAsia="Times New Roman" w:cs="Times New Roman"/>
      <w:szCs w:val="24"/>
      <w:lang w:eastAsia="ru-RU"/>
    </w:rPr>
  </w:style>
  <w:style w:type="paragraph" w:styleId="2">
    <w:name w:val="Body Text Indent 2"/>
    <w:basedOn w:val="a"/>
    <w:link w:val="20"/>
    <w:rsid w:val="005430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430D2"/>
    <w:rPr>
      <w:rFonts w:eastAsia="Times New Roman" w:cs="Times New Roman"/>
      <w:szCs w:val="24"/>
      <w:lang w:eastAsia="ru-RU"/>
    </w:rPr>
  </w:style>
  <w:style w:type="paragraph" w:styleId="a3">
    <w:name w:val="footer"/>
    <w:basedOn w:val="a"/>
    <w:link w:val="a4"/>
    <w:rsid w:val="005430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430D2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rsid w:val="005430D2"/>
  </w:style>
  <w:style w:type="paragraph" w:styleId="a6">
    <w:name w:val="List Paragraph"/>
    <w:basedOn w:val="a"/>
    <w:uiPriority w:val="34"/>
    <w:qFormat/>
    <w:rsid w:val="005430D2"/>
    <w:pPr>
      <w:ind w:left="720"/>
      <w:contextualSpacing/>
    </w:pPr>
  </w:style>
  <w:style w:type="paragraph" w:customStyle="1" w:styleId="Style4">
    <w:name w:val="Style4"/>
    <w:basedOn w:val="a"/>
    <w:uiPriority w:val="99"/>
    <w:rsid w:val="005430D2"/>
    <w:pPr>
      <w:spacing w:line="288" w:lineRule="exact"/>
      <w:ind w:hanging="125"/>
      <w:jc w:val="both"/>
    </w:pPr>
    <w:rPr>
      <w:rFonts w:ascii="Calibri" w:hAnsi="Calibri"/>
      <w:lang w:val="en-US" w:eastAsia="en-US" w:bidi="en-US"/>
    </w:rPr>
  </w:style>
  <w:style w:type="character" w:customStyle="1" w:styleId="FontStyle17">
    <w:name w:val="Font Style17"/>
    <w:uiPriority w:val="99"/>
    <w:rsid w:val="005430D2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5430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uiPriority w:val="99"/>
    <w:rsid w:val="005430D2"/>
    <w:rPr>
      <w:rFonts w:ascii="Calibri" w:hAnsi="Calibri"/>
      <w:lang w:val="en-US" w:eastAsia="en-US" w:bidi="en-US"/>
    </w:rPr>
  </w:style>
  <w:style w:type="paragraph" w:customStyle="1" w:styleId="Style2">
    <w:name w:val="Style2"/>
    <w:basedOn w:val="a"/>
    <w:uiPriority w:val="99"/>
    <w:rsid w:val="005430D2"/>
    <w:pPr>
      <w:spacing w:line="288" w:lineRule="exact"/>
      <w:ind w:firstLine="686"/>
      <w:jc w:val="both"/>
    </w:pPr>
    <w:rPr>
      <w:rFonts w:ascii="Calibri" w:hAnsi="Calibri"/>
      <w:lang w:val="en-US" w:eastAsia="en-US" w:bidi="en-US"/>
    </w:rPr>
  </w:style>
  <w:style w:type="character" w:customStyle="1" w:styleId="FontStyle21">
    <w:name w:val="Font Style21"/>
    <w:uiPriority w:val="99"/>
    <w:rsid w:val="005430D2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a"/>
    <w:uiPriority w:val="99"/>
    <w:rsid w:val="005430D2"/>
    <w:pPr>
      <w:spacing w:line="288" w:lineRule="exact"/>
      <w:ind w:firstLine="696"/>
    </w:pPr>
    <w:rPr>
      <w:rFonts w:ascii="Calibri" w:hAnsi="Calibri"/>
      <w:lang w:val="en-US" w:eastAsia="en-US" w:bidi="en-US"/>
    </w:rPr>
  </w:style>
  <w:style w:type="paragraph" w:customStyle="1" w:styleId="Style11">
    <w:name w:val="Style11"/>
    <w:basedOn w:val="a"/>
    <w:uiPriority w:val="99"/>
    <w:rsid w:val="005430D2"/>
    <w:pPr>
      <w:spacing w:line="326" w:lineRule="exact"/>
      <w:ind w:hanging="322"/>
    </w:pPr>
    <w:rPr>
      <w:rFonts w:ascii="Calibri" w:hAnsi="Calibri"/>
      <w:lang w:val="en-US" w:eastAsia="en-US" w:bidi="en-US"/>
    </w:rPr>
  </w:style>
  <w:style w:type="paragraph" w:styleId="a7">
    <w:name w:val="header"/>
    <w:basedOn w:val="a"/>
    <w:link w:val="a8"/>
    <w:uiPriority w:val="99"/>
    <w:semiHidden/>
    <w:unhideWhenUsed/>
    <w:rsid w:val="005430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30D2"/>
    <w:rPr>
      <w:rFonts w:eastAsia="Times New Roman" w:cs="Times New Roman"/>
      <w:szCs w:val="24"/>
    </w:rPr>
  </w:style>
  <w:style w:type="paragraph" w:styleId="a9">
    <w:name w:val="Title"/>
    <w:basedOn w:val="a"/>
    <w:next w:val="a"/>
    <w:link w:val="aa"/>
    <w:qFormat/>
    <w:rsid w:val="005430D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5430D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style-span">
    <w:name w:val="apple-style-span"/>
    <w:basedOn w:val="a0"/>
    <w:rsid w:val="005430D2"/>
  </w:style>
  <w:style w:type="paragraph" w:styleId="ab">
    <w:name w:val="List"/>
    <w:basedOn w:val="a"/>
    <w:rsid w:val="00273ABF"/>
    <w:pPr>
      <w:ind w:left="283" w:hanging="283"/>
    </w:pPr>
    <w:rPr>
      <w:rFonts w:ascii="Arial" w:hAnsi="Arial" w:cs="Wingdings"/>
      <w:szCs w:val="28"/>
      <w:lang w:eastAsia="ar-SA"/>
    </w:rPr>
  </w:style>
  <w:style w:type="paragraph" w:customStyle="1" w:styleId="ac">
    <w:name w:val="Знак Знак"/>
    <w:basedOn w:val="a"/>
    <w:rsid w:val="00273A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List 2"/>
    <w:basedOn w:val="a"/>
    <w:uiPriority w:val="99"/>
    <w:semiHidden/>
    <w:unhideWhenUsed/>
    <w:rsid w:val="00273ABF"/>
    <w:pPr>
      <w:ind w:left="566" w:hanging="283"/>
      <w:contextualSpacing/>
    </w:pPr>
  </w:style>
  <w:style w:type="table" w:styleId="ad">
    <w:name w:val="Table Grid"/>
    <w:basedOn w:val="a1"/>
    <w:uiPriority w:val="59"/>
    <w:rsid w:val="007269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4A7C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rpx.com/files/machinery/terme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cior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BBE62-E237-413A-9C6A-9277FB95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3209</Words>
  <Characters>18296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21463</CharactersWithSpaces>
  <SharedDoc>false</SharedDoc>
  <HLinks>
    <vt:vector size="12" baseType="variant">
      <vt:variant>
        <vt:i4>5898306</vt:i4>
      </vt:variant>
      <vt:variant>
        <vt:i4>3</vt:i4>
      </vt:variant>
      <vt:variant>
        <vt:i4>0</vt:i4>
      </vt:variant>
      <vt:variant>
        <vt:i4>5</vt:i4>
      </vt:variant>
      <vt:variant>
        <vt:lpwstr>http://www.twirpx.com/files/machinery/termech</vt:lpwstr>
      </vt:variant>
      <vt:variant>
        <vt:lpwstr/>
      </vt:variant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http://www.fcior.edu.ru/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2016-06-21T06:50:00Z</dcterms:created>
  <dcterms:modified xsi:type="dcterms:W3CDTF">2016-06-21T06:50:00Z</dcterms:modified>
</cp:coreProperties>
</file>