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9" w:rsidRDefault="00F268F9" w:rsidP="00D2038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268F9" w:rsidRPr="006065F2" w:rsidRDefault="00F268F9" w:rsidP="00F26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065F2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</w:p>
    <w:p w:rsidR="00F268F9" w:rsidRPr="00475448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75448">
        <w:rPr>
          <w:rFonts w:ascii="Times New Roman" w:hAnsi="Times New Roman"/>
          <w:b/>
          <w:bCs/>
          <w:sz w:val="28"/>
          <w:szCs w:val="28"/>
        </w:rPr>
        <w:t>Колледж связи №54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8F9" w:rsidRPr="009C5F0D" w:rsidRDefault="00F268F9" w:rsidP="00F268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5F0D">
        <w:rPr>
          <w:rFonts w:ascii="Times New Roman" w:hAnsi="Times New Roman"/>
          <w:bCs/>
          <w:sz w:val="24"/>
          <w:szCs w:val="24"/>
        </w:rPr>
        <w:t>имени П.М. Вострухина</w:t>
      </w:r>
    </w:p>
    <w:p w:rsidR="00F268F9" w:rsidRPr="009C5F0D" w:rsidRDefault="00F268F9" w:rsidP="00F268F9">
      <w:pPr>
        <w:pStyle w:val="a7"/>
        <w:tabs>
          <w:tab w:val="left" w:pos="12824"/>
        </w:tabs>
        <w:spacing w:before="0" w:after="0"/>
        <w:rPr>
          <w:sz w:val="24"/>
          <w:szCs w:val="24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406CB">
        <w:rPr>
          <w:rFonts w:ascii="Times New Roman" w:hAnsi="Times New Roman"/>
          <w:b/>
          <w:bCs/>
          <w:sz w:val="32"/>
          <w:szCs w:val="32"/>
        </w:rPr>
        <w:t xml:space="preserve">План – конспект открытого  урока </w:t>
      </w:r>
    </w:p>
    <w:p w:rsidR="00F268F9" w:rsidRDefault="00F268F9" w:rsidP="00F268F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406CB">
        <w:rPr>
          <w:rFonts w:ascii="Times New Roman" w:hAnsi="Times New Roman"/>
          <w:bCs/>
          <w:sz w:val="28"/>
          <w:szCs w:val="28"/>
        </w:rPr>
        <w:t>(</w:t>
      </w:r>
      <w:r w:rsidR="007049C3">
        <w:rPr>
          <w:rFonts w:ascii="Times New Roman" w:hAnsi="Times New Roman"/>
          <w:bCs/>
          <w:sz w:val="28"/>
          <w:szCs w:val="28"/>
        </w:rPr>
        <w:t>практическая работа</w:t>
      </w:r>
      <w:r w:rsidRPr="003406CB">
        <w:rPr>
          <w:rFonts w:ascii="Times New Roman" w:hAnsi="Times New Roman"/>
          <w:bCs/>
          <w:sz w:val="28"/>
          <w:szCs w:val="28"/>
        </w:rPr>
        <w:t>)</w:t>
      </w: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F268F9" w:rsidRPr="00E70873" w:rsidRDefault="00F268F9" w:rsidP="00F268F9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268F9" w:rsidRPr="006C13B9" w:rsidRDefault="00CC20B8" w:rsidP="00F268F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ОП.11 </w:t>
      </w:r>
      <w:r w:rsidR="005E0259">
        <w:rPr>
          <w:rFonts w:ascii="Times New Roman" w:hAnsi="Times New Roman"/>
          <w:b/>
          <w:sz w:val="28"/>
          <w:szCs w:val="28"/>
        </w:rPr>
        <w:t>Анализ финансово-хозяйственной деятельности</w:t>
      </w:r>
    </w:p>
    <w:p w:rsidR="00F268F9" w:rsidRPr="003406CB" w:rsidRDefault="00F268F9" w:rsidP="00F268F9">
      <w:pPr>
        <w:spacing w:after="0"/>
        <w:rPr>
          <w:rFonts w:ascii="Times New Roman" w:hAnsi="Times New Roman"/>
          <w:sz w:val="24"/>
          <w:szCs w:val="24"/>
        </w:rPr>
      </w:pPr>
    </w:p>
    <w:p w:rsidR="00F268F9" w:rsidRPr="00CC20B8" w:rsidRDefault="00F268F9" w:rsidP="00F268F9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3406CB">
        <w:rPr>
          <w:rFonts w:ascii="Times New Roman" w:hAnsi="Times New Roman"/>
          <w:b/>
          <w:sz w:val="32"/>
          <w:szCs w:val="32"/>
        </w:rPr>
        <w:t xml:space="preserve">Тема: </w:t>
      </w:r>
      <w:r w:rsidR="00CC20B8" w:rsidRPr="00CC20B8">
        <w:rPr>
          <w:rFonts w:ascii="Times New Roman" w:hAnsi="Times New Roman" w:cs="Times New Roman"/>
          <w:bCs/>
          <w:sz w:val="28"/>
          <w:szCs w:val="28"/>
        </w:rPr>
        <w:t>Факторный анализ производительности труда</w:t>
      </w:r>
    </w:p>
    <w:p w:rsidR="00CA78FA" w:rsidRPr="00CC20B8" w:rsidRDefault="00CA78FA" w:rsidP="00F268F9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CA78FA" w:rsidRPr="00CA78FA" w:rsidRDefault="00CA78FA" w:rsidP="00CA7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Специальность</w:t>
      </w:r>
    </w:p>
    <w:p w:rsidR="00CA78FA" w:rsidRDefault="00CC20B8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3DBE">
        <w:rPr>
          <w:rFonts w:ascii="Times New Roman" w:hAnsi="Times New Roman" w:cs="Times New Roman"/>
          <w:b/>
          <w:sz w:val="24"/>
          <w:szCs w:val="24"/>
          <w:u w:val="single"/>
        </w:rPr>
        <w:t>080114 Экономика и бухгалтерский учет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 отраслям)</w:t>
      </w:r>
    </w:p>
    <w:p w:rsidR="00CA78FA" w:rsidRPr="0081774C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Преподаватель:  </w:t>
      </w:r>
      <w:r w:rsidR="00CC20B8">
        <w:rPr>
          <w:rFonts w:ascii="Times New Roman" w:hAnsi="Times New Roman"/>
          <w:sz w:val="28"/>
        </w:rPr>
        <w:t>Саттарова Р.М.</w:t>
      </w:r>
    </w:p>
    <w:p w:rsidR="0033562B" w:rsidRPr="0081774C" w:rsidRDefault="00CC20B8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 w:rsidR="0033562B">
        <w:rPr>
          <w:rFonts w:ascii="Times New Roman" w:hAnsi="Times New Roman"/>
          <w:sz w:val="28"/>
        </w:rPr>
        <w:t>8.11.201</w:t>
      </w:r>
      <w:r>
        <w:rPr>
          <w:rFonts w:ascii="Times New Roman" w:hAnsi="Times New Roman"/>
          <w:sz w:val="28"/>
        </w:rPr>
        <w:t>4</w:t>
      </w:r>
      <w:r w:rsidR="0033562B">
        <w:rPr>
          <w:rFonts w:ascii="Times New Roman" w:hAnsi="Times New Roman"/>
          <w:sz w:val="28"/>
        </w:rPr>
        <w:t>г.</w:t>
      </w:r>
    </w:p>
    <w:p w:rsidR="00F268F9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</w:t>
      </w:r>
      <w:r w:rsidR="00CC20B8">
        <w:rPr>
          <w:rFonts w:ascii="Times New Roman" w:hAnsi="Times New Roman"/>
          <w:sz w:val="28"/>
        </w:rPr>
        <w:t>ЭКБ-9-5</w:t>
      </w: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F570D" w:rsidRPr="0081774C" w:rsidRDefault="002F570D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CC20B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</w:p>
    <w:p w:rsidR="00CC20B8" w:rsidRDefault="00CC20B8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0B8" w:rsidRDefault="00CC20B8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0B8" w:rsidRDefault="00CC20B8" w:rsidP="00D2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38A" w:rsidRPr="00EE290F" w:rsidRDefault="00CC20B8" w:rsidP="00D20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</w:t>
      </w:r>
      <w:r w:rsidR="00D2038A" w:rsidRPr="00EE290F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A80E15" w:rsidRPr="00EE290F" w:rsidRDefault="00A80E15" w:rsidP="00D2038A">
      <w:pPr>
        <w:rPr>
          <w:rFonts w:ascii="Times New Roman" w:hAnsi="Times New Roman" w:cs="Times New Roman"/>
          <w:sz w:val="28"/>
          <w:szCs w:val="28"/>
        </w:rPr>
      </w:pPr>
    </w:p>
    <w:p w:rsidR="00D2038A" w:rsidRPr="00F4657B" w:rsidRDefault="000605AD" w:rsidP="00D2038A">
      <w:pPr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Тема:</w:t>
      </w:r>
      <w:r w:rsidR="00D2038A" w:rsidRPr="00F4657B">
        <w:rPr>
          <w:rFonts w:ascii="Times New Roman" w:hAnsi="Times New Roman" w:cs="Times New Roman"/>
          <w:sz w:val="28"/>
          <w:szCs w:val="28"/>
        </w:rPr>
        <w:t xml:space="preserve"> </w:t>
      </w:r>
      <w:r w:rsidR="00CC20B8" w:rsidRPr="00CC20B8">
        <w:rPr>
          <w:rFonts w:ascii="Times New Roman" w:hAnsi="Times New Roman" w:cs="Times New Roman"/>
          <w:bCs/>
          <w:sz w:val="28"/>
          <w:szCs w:val="28"/>
        </w:rPr>
        <w:t>Факторный анализ производительности труда</w:t>
      </w:r>
    </w:p>
    <w:p w:rsidR="00F268F9" w:rsidRPr="00F4657B" w:rsidRDefault="000605AD" w:rsidP="00CC20B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Цель:</w:t>
      </w:r>
      <w:r w:rsidR="0033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7B">
        <w:rPr>
          <w:rFonts w:ascii="Times New Roman" w:hAnsi="Times New Roman" w:cs="Times New Roman"/>
          <w:sz w:val="28"/>
          <w:szCs w:val="28"/>
        </w:rPr>
        <w:t>Получение и з</w:t>
      </w:r>
      <w:r w:rsidRPr="00F4657B">
        <w:rPr>
          <w:rFonts w:ascii="Times New Roman" w:hAnsi="Times New Roman" w:cs="Times New Roman"/>
          <w:sz w:val="28"/>
          <w:szCs w:val="28"/>
        </w:rPr>
        <w:t>акрепление  знаний</w:t>
      </w:r>
      <w:r w:rsidR="0033562B">
        <w:rPr>
          <w:rFonts w:ascii="Times New Roman" w:hAnsi="Times New Roman" w:cs="Times New Roman"/>
          <w:sz w:val="28"/>
          <w:szCs w:val="28"/>
        </w:rPr>
        <w:t xml:space="preserve"> </w:t>
      </w:r>
      <w:r w:rsidR="00044AAC" w:rsidRPr="00F4657B">
        <w:rPr>
          <w:rFonts w:ascii="Times New Roman" w:hAnsi="Times New Roman" w:cs="Times New Roman"/>
          <w:sz w:val="28"/>
          <w:szCs w:val="28"/>
        </w:rPr>
        <w:t xml:space="preserve">о </w:t>
      </w:r>
      <w:r w:rsidR="00CC20B8">
        <w:rPr>
          <w:rFonts w:ascii="Times New Roman" w:hAnsi="Times New Roman" w:cs="Times New Roman"/>
          <w:sz w:val="28"/>
          <w:szCs w:val="28"/>
        </w:rPr>
        <w:t>производительности труда и факторов, влияющих на нее.</w:t>
      </w:r>
    </w:p>
    <w:p w:rsidR="002F570D" w:rsidRPr="00F4657B" w:rsidRDefault="002F570D" w:rsidP="0033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57B">
        <w:rPr>
          <w:rFonts w:ascii="Times New Roman" w:hAnsi="Times New Roman"/>
          <w:b/>
          <w:sz w:val="28"/>
          <w:szCs w:val="28"/>
        </w:rPr>
        <w:t>Задачи:</w:t>
      </w:r>
    </w:p>
    <w:p w:rsidR="002F570D" w:rsidRDefault="002F570D" w:rsidP="0033562B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F4657B">
        <w:rPr>
          <w:rFonts w:ascii="Times New Roman" w:hAnsi="Times New Roman"/>
          <w:sz w:val="28"/>
          <w:szCs w:val="28"/>
          <w:u w:val="single"/>
        </w:rPr>
        <w:t>Образовательная:</w:t>
      </w:r>
    </w:p>
    <w:p w:rsidR="00281299" w:rsidRDefault="00281299" w:rsidP="00CC20B8">
      <w:pPr>
        <w:suppressAutoHyphens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F4657B">
        <w:rPr>
          <w:rFonts w:ascii="Times New Roman" w:hAnsi="Times New Roman" w:cs="Times New Roman"/>
          <w:sz w:val="28"/>
          <w:szCs w:val="28"/>
        </w:rPr>
        <w:t>мение</w:t>
      </w:r>
      <w:r w:rsidR="00CC20B8">
        <w:rPr>
          <w:rFonts w:ascii="Times New Roman" w:hAnsi="Times New Roman" w:cs="Times New Roman"/>
          <w:sz w:val="28"/>
          <w:szCs w:val="28"/>
        </w:rPr>
        <w:t xml:space="preserve"> работать с текстом</w:t>
      </w:r>
      <w:r w:rsidRPr="00F4657B">
        <w:rPr>
          <w:rFonts w:ascii="Times New Roman" w:hAnsi="Times New Roman" w:cs="Times New Roman"/>
          <w:sz w:val="28"/>
          <w:szCs w:val="28"/>
        </w:rPr>
        <w:t>;</w:t>
      </w:r>
    </w:p>
    <w:p w:rsidR="00CC20B8" w:rsidRDefault="00CC20B8" w:rsidP="00CC20B8">
      <w:pPr>
        <w:suppressAutoHyphens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аналитических таблиц;</w:t>
      </w:r>
    </w:p>
    <w:p w:rsidR="00CC20B8" w:rsidRPr="00281299" w:rsidRDefault="00CC20B8" w:rsidP="00CC20B8">
      <w:pPr>
        <w:suppressAutoHyphens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расчета показателей;</w:t>
      </w:r>
    </w:p>
    <w:p w:rsidR="00281299" w:rsidRDefault="00281299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299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661629">
        <w:rPr>
          <w:rFonts w:ascii="Times New Roman" w:hAnsi="Times New Roman" w:cs="Times New Roman"/>
          <w:sz w:val="28"/>
          <w:szCs w:val="28"/>
        </w:rPr>
        <w:t xml:space="preserve"> анализа полученных данных</w:t>
      </w:r>
      <w:r w:rsidRPr="00281299">
        <w:rPr>
          <w:rFonts w:ascii="Times New Roman" w:hAnsi="Times New Roman" w:cs="Times New Roman"/>
          <w:sz w:val="28"/>
          <w:szCs w:val="28"/>
        </w:rPr>
        <w:t>;</w:t>
      </w:r>
    </w:p>
    <w:p w:rsidR="00281299" w:rsidRPr="00281299" w:rsidRDefault="00281299" w:rsidP="00281299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B231F" w:rsidRPr="00F4657B" w:rsidRDefault="001B231F" w:rsidP="00CA78FA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Воспитательная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воспитание внимания, усидчивости, ответственности при выполнении поставленных задач. 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Развивающая</w:t>
      </w:r>
    </w:p>
    <w:p w:rsidR="002F570D" w:rsidRPr="00CA78FA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развивать логику мышления, грамотно и профессионально решать поставленные задачи;</w:t>
      </w:r>
    </w:p>
    <w:p w:rsidR="002F570D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281299">
        <w:rPr>
          <w:rFonts w:ascii="Times New Roman" w:hAnsi="Times New Roman"/>
          <w:sz w:val="28"/>
          <w:szCs w:val="28"/>
        </w:rPr>
        <w:t xml:space="preserve"> р</w:t>
      </w:r>
      <w:r w:rsidRPr="00CA78FA">
        <w:rPr>
          <w:rFonts w:ascii="Times New Roman" w:hAnsi="Times New Roman"/>
          <w:sz w:val="28"/>
          <w:szCs w:val="28"/>
        </w:rPr>
        <w:t>ешать практические задачи.</w:t>
      </w:r>
    </w:p>
    <w:p w:rsidR="00CA78FA" w:rsidRPr="00CA78FA" w:rsidRDefault="00CA78FA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Тип занятия:</w:t>
      </w:r>
      <w:r w:rsidR="00CA78FA">
        <w:rPr>
          <w:rFonts w:ascii="Times New Roman" w:hAnsi="Times New Roman"/>
          <w:b/>
          <w:sz w:val="28"/>
          <w:szCs w:val="28"/>
        </w:rPr>
        <w:t xml:space="preserve"> </w:t>
      </w:r>
      <w:r w:rsidR="00661629" w:rsidRPr="00661629">
        <w:rPr>
          <w:rFonts w:ascii="Times New Roman" w:hAnsi="Times New Roman"/>
          <w:sz w:val="28"/>
          <w:szCs w:val="28"/>
        </w:rPr>
        <w:t>практическая</w:t>
      </w:r>
      <w:r w:rsidR="00661629">
        <w:rPr>
          <w:rFonts w:ascii="Times New Roman" w:hAnsi="Times New Roman"/>
          <w:b/>
          <w:sz w:val="28"/>
          <w:szCs w:val="28"/>
        </w:rPr>
        <w:t xml:space="preserve"> </w:t>
      </w:r>
      <w:r w:rsidRPr="00CA78FA">
        <w:rPr>
          <w:rFonts w:ascii="Times New Roman" w:hAnsi="Times New Roman"/>
          <w:sz w:val="28"/>
          <w:szCs w:val="28"/>
        </w:rPr>
        <w:t xml:space="preserve"> работа</w:t>
      </w:r>
    </w:p>
    <w:p w:rsidR="002F570D" w:rsidRPr="00CA78FA" w:rsidRDefault="002F570D" w:rsidP="002F570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Материально-техническое обеспечение занятия: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661629">
        <w:rPr>
          <w:rFonts w:ascii="Times New Roman" w:hAnsi="Times New Roman"/>
          <w:sz w:val="28"/>
          <w:szCs w:val="28"/>
        </w:rPr>
        <w:t>калькуляторы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661629">
        <w:rPr>
          <w:rFonts w:ascii="Times New Roman" w:hAnsi="Times New Roman"/>
          <w:sz w:val="28"/>
          <w:szCs w:val="28"/>
        </w:rPr>
        <w:t xml:space="preserve">раздаточный материал по </w:t>
      </w:r>
      <w:r w:rsidRPr="00CA78FA">
        <w:rPr>
          <w:rFonts w:ascii="Times New Roman" w:hAnsi="Times New Roman"/>
          <w:sz w:val="28"/>
          <w:szCs w:val="28"/>
        </w:rPr>
        <w:t>проведени</w:t>
      </w:r>
      <w:r w:rsidR="00661629">
        <w:rPr>
          <w:rFonts w:ascii="Times New Roman" w:hAnsi="Times New Roman"/>
          <w:sz w:val="28"/>
          <w:szCs w:val="28"/>
        </w:rPr>
        <w:t>ю</w:t>
      </w:r>
      <w:r w:rsidRPr="00CA78FA">
        <w:rPr>
          <w:rFonts w:ascii="Times New Roman" w:hAnsi="Times New Roman"/>
          <w:sz w:val="28"/>
          <w:szCs w:val="28"/>
        </w:rPr>
        <w:t xml:space="preserve"> </w:t>
      </w:r>
      <w:r w:rsidR="00661629">
        <w:rPr>
          <w:rFonts w:ascii="Times New Roman" w:hAnsi="Times New Roman"/>
          <w:sz w:val="28"/>
          <w:szCs w:val="28"/>
        </w:rPr>
        <w:t>практической</w:t>
      </w:r>
      <w:r w:rsidRPr="00CA78FA">
        <w:rPr>
          <w:rFonts w:ascii="Times New Roman" w:hAnsi="Times New Roman"/>
          <w:sz w:val="28"/>
          <w:szCs w:val="28"/>
        </w:rPr>
        <w:t xml:space="preserve"> работы</w:t>
      </w:r>
    </w:p>
    <w:p w:rsidR="002F570D" w:rsidRDefault="002F570D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  <w:sectPr w:rsidR="00EB1451" w:rsidSect="0033562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F570D" w:rsidRDefault="002F570D" w:rsidP="002F570D">
      <w:pPr>
        <w:spacing w:line="240" w:lineRule="auto"/>
        <w:ind w:left="1560"/>
        <w:jc w:val="center"/>
        <w:rPr>
          <w:rFonts w:ascii="Times New Roman" w:hAnsi="Times New Roman"/>
          <w:b/>
          <w:sz w:val="28"/>
          <w:szCs w:val="28"/>
        </w:rPr>
      </w:pPr>
      <w:r w:rsidRPr="00C764E5">
        <w:rPr>
          <w:rFonts w:ascii="Times New Roman" w:hAnsi="Times New Roman"/>
          <w:b/>
          <w:sz w:val="28"/>
          <w:szCs w:val="28"/>
        </w:rPr>
        <w:lastRenderedPageBreak/>
        <w:t>Ход  занятия</w:t>
      </w:r>
    </w:p>
    <w:tbl>
      <w:tblPr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54"/>
        <w:gridCol w:w="5387"/>
        <w:gridCol w:w="4677"/>
        <w:gridCol w:w="852"/>
      </w:tblGrid>
      <w:tr w:rsidR="00013429" w:rsidRPr="00217398" w:rsidTr="00EB1451">
        <w:trPr>
          <w:trHeight w:val="747"/>
        </w:trPr>
        <w:tc>
          <w:tcPr>
            <w:tcW w:w="766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№ этапа</w:t>
            </w:r>
          </w:p>
        </w:tc>
        <w:tc>
          <w:tcPr>
            <w:tcW w:w="4054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Этап занятия</w:t>
            </w:r>
          </w:p>
        </w:tc>
        <w:tc>
          <w:tcPr>
            <w:tcW w:w="5387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 xml:space="preserve">Деятельность преподавателя </w:t>
            </w:r>
          </w:p>
        </w:tc>
        <w:tc>
          <w:tcPr>
            <w:tcW w:w="4677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Деятельность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студента</w:t>
            </w: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Время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мин.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54" w:type="dxa"/>
            <w:vAlign w:val="center"/>
          </w:tcPr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ерка присутствующих студентов.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целью и планом занятия</w:t>
            </w:r>
          </w:p>
          <w:p w:rsidR="002F570D" w:rsidRPr="00013429" w:rsidRDefault="002F570D" w:rsidP="0094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F570D" w:rsidRPr="00F65488" w:rsidRDefault="002F570D" w:rsidP="00661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Сегодня мы с вами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зак</w:t>
            </w:r>
            <w:r w:rsidR="00CA78FA">
              <w:rPr>
                <w:rFonts w:ascii="Times New Roman" w:hAnsi="Times New Roman"/>
                <w:sz w:val="24"/>
                <w:szCs w:val="24"/>
              </w:rPr>
              <w:t xml:space="preserve">репим знания о </w:t>
            </w:r>
            <w:r w:rsidR="00661629">
              <w:rPr>
                <w:rFonts w:ascii="Times New Roman" w:hAnsi="Times New Roman"/>
                <w:sz w:val="24"/>
                <w:szCs w:val="24"/>
              </w:rPr>
              <w:t>производительности труда, способах расчета факторов, влияющих на выработку</w:t>
            </w:r>
          </w:p>
        </w:tc>
        <w:tc>
          <w:tcPr>
            <w:tcW w:w="4677" w:type="dxa"/>
            <w:vAlign w:val="center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Внимательно слушают преподавателя, записывают дату и тему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в тетрадь</w:t>
            </w:r>
          </w:p>
          <w:p w:rsidR="002F570D" w:rsidRPr="00013429" w:rsidRDefault="002F570D" w:rsidP="00EB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</w:rPr>
              <w:t xml:space="preserve">4  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:rsidR="002F570D" w:rsidRPr="00F65488" w:rsidRDefault="002F570D" w:rsidP="002812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387" w:type="dxa"/>
          </w:tcPr>
          <w:p w:rsidR="002F570D" w:rsidRDefault="00013429" w:rsidP="0001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Выработать навыки работы с </w:t>
            </w:r>
            <w:r w:rsidR="00661629">
              <w:rPr>
                <w:rFonts w:ascii="Times New Roman" w:hAnsi="Times New Roman"/>
                <w:sz w:val="24"/>
                <w:szCs w:val="24"/>
              </w:rPr>
              <w:t>таблицами</w:t>
            </w:r>
          </w:p>
          <w:p w:rsidR="00013429" w:rsidRPr="00F65488" w:rsidRDefault="00013429" w:rsidP="00661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преподавателя: </w:t>
            </w:r>
            <w:r w:rsidR="00661629">
              <w:rPr>
                <w:rFonts w:ascii="Times New Roman" w:hAnsi="Times New Roman"/>
                <w:sz w:val="24"/>
                <w:szCs w:val="24"/>
              </w:rPr>
              <w:t>дать определение производительности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Назвать части </w:t>
            </w:r>
            <w:r w:rsidR="00661629">
              <w:rPr>
                <w:rFonts w:ascii="Times New Roman" w:hAnsi="Times New Roman"/>
                <w:sz w:val="24"/>
                <w:szCs w:val="24"/>
              </w:rPr>
              <w:t>аналитической таблицы. Показатели выработки.</w:t>
            </w:r>
          </w:p>
        </w:tc>
        <w:tc>
          <w:tcPr>
            <w:tcW w:w="4677" w:type="dxa"/>
          </w:tcPr>
          <w:p w:rsidR="002F570D" w:rsidRPr="00013429" w:rsidRDefault="0001342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429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 преподавателя</w:t>
            </w:r>
          </w:p>
        </w:tc>
        <w:tc>
          <w:tcPr>
            <w:tcW w:w="852" w:type="dxa"/>
            <w:vAlign w:val="center"/>
          </w:tcPr>
          <w:p w:rsidR="002F570D" w:rsidRPr="00217398" w:rsidRDefault="000134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Выдача студентам 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методических указаний 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570D" w:rsidRPr="00F65488" w:rsidRDefault="00281299" w:rsidP="00661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Рассказывает о </w:t>
            </w:r>
            <w:r w:rsidR="00661629">
              <w:rPr>
                <w:rFonts w:ascii="Times New Roman" w:hAnsi="Times New Roman"/>
                <w:sz w:val="24"/>
                <w:szCs w:val="24"/>
              </w:rPr>
              <w:t xml:space="preserve">порядке выполнения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>работы и получении конечного результата</w:t>
            </w:r>
          </w:p>
        </w:tc>
        <w:tc>
          <w:tcPr>
            <w:tcW w:w="4677" w:type="dxa"/>
          </w:tcPr>
          <w:p w:rsidR="002F570D" w:rsidRPr="00F65488" w:rsidRDefault="0028129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в</w:t>
            </w:r>
            <w:r w:rsidR="002F570D" w:rsidRPr="00F65488">
              <w:rPr>
                <w:rFonts w:ascii="Times New Roman" w:hAnsi="Times New Roman"/>
                <w:sz w:val="24"/>
                <w:szCs w:val="24"/>
              </w:rPr>
              <w:t>ыполнение заданий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Спрашивает</w:t>
            </w:r>
            <w:r w:rsidR="00EB1451">
              <w:rPr>
                <w:rFonts w:ascii="Times New Roman" w:hAnsi="Times New Roman"/>
                <w:sz w:val="24"/>
                <w:szCs w:val="24"/>
              </w:rPr>
              <w:t>,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какие вопросы  появились у студентов,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вызвало затруднения при выполнении заданий</w:t>
            </w:r>
          </w:p>
        </w:tc>
        <w:tc>
          <w:tcPr>
            <w:tcW w:w="467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Говорят,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получилось при выполнении заданий 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>на занятии; высказываются о трудностях, возникших по ходу работы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Задание студентам для самостоятельной работы</w:t>
            </w:r>
          </w:p>
        </w:tc>
        <w:tc>
          <w:tcPr>
            <w:tcW w:w="5387" w:type="dxa"/>
          </w:tcPr>
          <w:p w:rsidR="002F570D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Выставление оценок</w:t>
            </w:r>
          </w:p>
          <w:p w:rsidR="00F0415A" w:rsidRPr="00F65488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Подведение итогов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570D" w:rsidRPr="00F65488" w:rsidRDefault="002F570D" w:rsidP="00661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Записывают  задание для самостоятельного выполнения</w:t>
            </w:r>
            <w:r w:rsidR="00F0415A">
              <w:rPr>
                <w:rFonts w:ascii="Times New Roman" w:hAnsi="Times New Roman"/>
                <w:sz w:val="24"/>
                <w:szCs w:val="24"/>
              </w:rPr>
              <w:t xml:space="preserve">: завершить обработку </w:t>
            </w:r>
            <w:r w:rsidR="00661629">
              <w:rPr>
                <w:rFonts w:ascii="Times New Roman" w:hAnsi="Times New Roman"/>
                <w:sz w:val="24"/>
                <w:szCs w:val="24"/>
              </w:rPr>
              <w:t>и анализ данных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</w:t>
            </w:r>
          </w:p>
        </w:tc>
      </w:tr>
    </w:tbl>
    <w:p w:rsidR="000605AD" w:rsidRPr="00EE290F" w:rsidRDefault="000605AD" w:rsidP="002F57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2038A" w:rsidRPr="00EE290F" w:rsidRDefault="00D2038A" w:rsidP="00281299">
      <w:pPr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Охватываемые темы</w:t>
      </w:r>
      <w:r w:rsidRPr="00EE290F">
        <w:rPr>
          <w:rFonts w:ascii="Times New Roman" w:hAnsi="Times New Roman" w:cs="Times New Roman"/>
          <w:sz w:val="28"/>
          <w:szCs w:val="28"/>
        </w:rPr>
        <w:t xml:space="preserve">: </w:t>
      </w:r>
      <w:r w:rsidR="00281299">
        <w:rPr>
          <w:rFonts w:ascii="Times New Roman" w:hAnsi="Times New Roman" w:cs="Times New Roman"/>
          <w:sz w:val="28"/>
          <w:szCs w:val="28"/>
        </w:rPr>
        <w:t xml:space="preserve">  </w:t>
      </w:r>
      <w:r w:rsidR="00661629">
        <w:rPr>
          <w:rFonts w:ascii="Times New Roman" w:hAnsi="Times New Roman" w:cs="Times New Roman"/>
          <w:sz w:val="28"/>
          <w:szCs w:val="28"/>
        </w:rPr>
        <w:t>Производительность труда и факторы ее определяющие</w:t>
      </w:r>
      <w:r w:rsidR="00EE290F"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Студент должен представить рабочую тетрадь с результатами, демонстрирующими знания:</w:t>
      </w:r>
    </w:p>
    <w:p w:rsidR="00D2038A" w:rsidRPr="00EE290F" w:rsidRDefault="00661629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ПТ</w:t>
      </w:r>
      <w:r w:rsidR="00D2038A"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661629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выработки</w:t>
      </w:r>
      <w:r w:rsidR="00D2038A"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661629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показателей и расчетов.</w:t>
      </w:r>
    </w:p>
    <w:p w:rsidR="00D2038A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Критерии выполнения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61629">
        <w:rPr>
          <w:rFonts w:ascii="Times New Roman" w:hAnsi="Times New Roman" w:cs="Times New Roman"/>
          <w:sz w:val="28"/>
          <w:szCs w:val="28"/>
        </w:rPr>
        <w:t xml:space="preserve"> вертикального</w:t>
      </w:r>
      <w:r>
        <w:rPr>
          <w:rFonts w:ascii="Times New Roman" w:hAnsi="Times New Roman" w:cs="Times New Roman"/>
          <w:sz w:val="28"/>
          <w:szCs w:val="28"/>
        </w:rPr>
        <w:t xml:space="preserve"> и горизонтально</w:t>
      </w:r>
      <w:r w:rsidR="00661629">
        <w:rPr>
          <w:rFonts w:ascii="Times New Roman" w:hAnsi="Times New Roman" w:cs="Times New Roman"/>
          <w:sz w:val="28"/>
          <w:szCs w:val="28"/>
        </w:rPr>
        <w:t>го анализа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Способность назвать основные </w:t>
      </w:r>
      <w:r w:rsidR="00674FD2">
        <w:rPr>
          <w:rFonts w:ascii="Times New Roman" w:hAnsi="Times New Roman" w:cs="Times New Roman"/>
          <w:sz w:val="28"/>
          <w:szCs w:val="28"/>
        </w:rPr>
        <w:t>показатели</w:t>
      </w:r>
      <w:r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Default="00674FD2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расчетные показатели и данные таблиц</w:t>
      </w:r>
      <w:r w:rsidR="00D2038A" w:rsidRPr="00EE290F"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Демонстрирует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5C00E6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74FD2">
        <w:rPr>
          <w:rFonts w:ascii="Times New Roman" w:hAnsi="Times New Roman" w:cs="Times New Roman"/>
          <w:sz w:val="28"/>
          <w:szCs w:val="28"/>
        </w:rPr>
        <w:t>читать табличные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Умение  гори</w:t>
      </w:r>
      <w:r w:rsidR="00EE290F">
        <w:rPr>
          <w:rFonts w:ascii="Times New Roman" w:hAnsi="Times New Roman" w:cs="Times New Roman"/>
          <w:sz w:val="28"/>
          <w:szCs w:val="28"/>
        </w:rPr>
        <w:t>зонтально</w:t>
      </w:r>
      <w:r w:rsidR="00674FD2">
        <w:rPr>
          <w:rFonts w:ascii="Times New Roman" w:hAnsi="Times New Roman" w:cs="Times New Roman"/>
          <w:sz w:val="28"/>
          <w:szCs w:val="28"/>
        </w:rPr>
        <w:t xml:space="preserve">го и </w:t>
      </w:r>
      <w:r w:rsidR="00EE290F">
        <w:rPr>
          <w:rFonts w:ascii="Times New Roman" w:hAnsi="Times New Roman" w:cs="Times New Roman"/>
          <w:sz w:val="28"/>
          <w:szCs w:val="28"/>
        </w:rPr>
        <w:t xml:space="preserve"> вертикально</w:t>
      </w:r>
      <w:r w:rsidR="00674FD2">
        <w:rPr>
          <w:rFonts w:ascii="Times New Roman" w:hAnsi="Times New Roman" w:cs="Times New Roman"/>
          <w:sz w:val="28"/>
          <w:szCs w:val="28"/>
        </w:rPr>
        <w:t>го анализа</w:t>
      </w:r>
      <w:r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Умение вычислять </w:t>
      </w:r>
      <w:r w:rsidR="00674FD2">
        <w:rPr>
          <w:rFonts w:ascii="Times New Roman" w:hAnsi="Times New Roman" w:cs="Times New Roman"/>
          <w:sz w:val="28"/>
          <w:szCs w:val="28"/>
        </w:rPr>
        <w:t>показатели</w:t>
      </w:r>
      <w:r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Умение г</w:t>
      </w:r>
      <w:r w:rsidR="00674FD2">
        <w:rPr>
          <w:rFonts w:ascii="Times New Roman" w:hAnsi="Times New Roman" w:cs="Times New Roman"/>
          <w:sz w:val="28"/>
          <w:szCs w:val="28"/>
        </w:rPr>
        <w:t>рамотно выполнять вычисления  и применять результаты в анализе</w:t>
      </w:r>
      <w:r w:rsidRPr="00EE290F">
        <w:rPr>
          <w:rFonts w:ascii="Times New Roman" w:hAnsi="Times New Roman" w:cs="Times New Roman"/>
          <w:sz w:val="28"/>
          <w:szCs w:val="28"/>
        </w:rPr>
        <w:t>.</w:t>
      </w:r>
    </w:p>
    <w:p w:rsidR="006F6AB5" w:rsidRPr="00EE290F" w:rsidRDefault="006F6AB5" w:rsidP="006F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EE290F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297"/>
      </w:tblGrid>
      <w:tr w:rsidR="00EE290F" w:rsidRPr="00EE290F" w:rsidTr="00AC21BD">
        <w:tc>
          <w:tcPr>
            <w:tcW w:w="4673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F6AB5">
              <w:rPr>
                <w:b/>
                <w:sz w:val="28"/>
                <w:szCs w:val="28"/>
              </w:rPr>
              <w:t>Критерии оценки.</w:t>
            </w:r>
          </w:p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6F6AB5">
              <w:rPr>
                <w:b/>
                <w:sz w:val="28"/>
                <w:szCs w:val="28"/>
              </w:rPr>
              <w:t>Баллы (</w:t>
            </w:r>
            <w:r w:rsidRPr="006F6AB5">
              <w:rPr>
                <w:b/>
                <w:sz w:val="28"/>
                <w:szCs w:val="28"/>
                <w:lang w:val="en-US"/>
              </w:rPr>
              <w:t>max)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7B6789" w:rsidP="00807FB9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Правильность </w:t>
            </w:r>
            <w:r w:rsidR="00807FB9">
              <w:rPr>
                <w:sz w:val="28"/>
                <w:szCs w:val="28"/>
              </w:rPr>
              <w:t>расчетов</w:t>
            </w:r>
            <w:r w:rsidR="00EE290F" w:rsidRPr="00EE290F">
              <w:rPr>
                <w:sz w:val="28"/>
                <w:szCs w:val="28"/>
              </w:rPr>
              <w:t xml:space="preserve"> (8 отсчетов)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8 баллов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807FB9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 xml:space="preserve">Знание основных частей </w:t>
            </w:r>
            <w:r w:rsidR="00807FB9">
              <w:rPr>
                <w:sz w:val="28"/>
                <w:szCs w:val="28"/>
              </w:rPr>
              <w:t xml:space="preserve"> таблиц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3 балла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807FB9" w:rsidP="00807FB9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исчисления аналитических данных и сам анализ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9 баллов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807FB9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Аккуратность ведения</w:t>
            </w:r>
            <w:r w:rsidR="00807FB9">
              <w:rPr>
                <w:sz w:val="28"/>
                <w:szCs w:val="28"/>
              </w:rPr>
              <w:t xml:space="preserve"> тетради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1 балл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  <w:lang w:val="en-US"/>
              </w:rPr>
            </w:pPr>
            <w:r w:rsidRPr="00EE290F">
              <w:rPr>
                <w:sz w:val="28"/>
                <w:szCs w:val="28"/>
              </w:rPr>
              <w:t>Сумма (</w:t>
            </w:r>
            <w:r w:rsidRPr="00EE290F">
              <w:rPr>
                <w:sz w:val="28"/>
                <w:szCs w:val="28"/>
                <w:lang w:val="en-US"/>
              </w:rPr>
              <w:t>max)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21 балл</w:t>
            </w:r>
          </w:p>
        </w:tc>
      </w:tr>
    </w:tbl>
    <w:p w:rsidR="00EE290F" w:rsidRPr="00EE290F" w:rsidRDefault="00EE290F" w:rsidP="00EE290F">
      <w:pPr>
        <w:pStyle w:val="Default"/>
        <w:rPr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EE290F" w:rsidRPr="00EE290F" w:rsidTr="00AC21BD"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19-21 балл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(отлично)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(хорошо)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11-14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Меньше 11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(не удовлетворительно)</w:t>
            </w:r>
          </w:p>
        </w:tc>
      </w:tr>
    </w:tbl>
    <w:p w:rsidR="006F6AB5" w:rsidRDefault="006F6AB5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  <w:sectPr w:rsidR="00EB1451" w:rsidSect="00EB145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45609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Методические указания по выполнению заданий </w:t>
      </w:r>
    </w:p>
    <w:p w:rsidR="00EB1451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(технологическая карта)</w:t>
      </w:r>
    </w:p>
    <w:p w:rsidR="00EB1451" w:rsidRDefault="00EB1451" w:rsidP="009456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4FD2" w:rsidRPr="002E453D" w:rsidRDefault="00EB1451" w:rsidP="00674FD2">
      <w:pPr>
        <w:pStyle w:val="a9"/>
        <w:keepNext/>
        <w:spacing w:before="0" w:beforeAutospacing="0" w:after="0" w:afterAutospacing="0"/>
        <w:rPr>
          <w:color w:val="000000"/>
        </w:rPr>
      </w:pPr>
      <w:r w:rsidRPr="008A1FAC">
        <w:rPr>
          <w:b/>
          <w:sz w:val="28"/>
          <w:szCs w:val="28"/>
          <w:u w:val="single"/>
        </w:rPr>
        <w:t>З</w:t>
      </w:r>
      <w:r w:rsidR="00A80E15" w:rsidRPr="008A1FAC">
        <w:rPr>
          <w:b/>
          <w:sz w:val="28"/>
          <w:szCs w:val="28"/>
          <w:u w:val="single"/>
        </w:rPr>
        <w:t>адание № 1</w:t>
      </w:r>
      <w:r w:rsidR="00A80E15" w:rsidRPr="008A1FAC">
        <w:rPr>
          <w:b/>
          <w:sz w:val="28"/>
          <w:szCs w:val="28"/>
        </w:rPr>
        <w:t>.</w:t>
      </w:r>
      <w:r w:rsidR="00013429" w:rsidRPr="008A1FAC">
        <w:rPr>
          <w:b/>
          <w:sz w:val="28"/>
          <w:szCs w:val="28"/>
        </w:rPr>
        <w:t xml:space="preserve"> </w:t>
      </w:r>
      <w:r w:rsidR="00674FD2">
        <w:rPr>
          <w:color w:val="000000"/>
        </w:rPr>
        <w:t xml:space="preserve"> 1. </w:t>
      </w:r>
      <w:r w:rsidR="00674FD2" w:rsidRPr="002E453D">
        <w:rPr>
          <w:iCs/>
          <w:color w:val="000000"/>
        </w:rPr>
        <w:t>Исходные данные для факторного анализа производительности</w:t>
      </w:r>
      <w:r w:rsidR="00674FD2" w:rsidRPr="00F072BF">
        <w:rPr>
          <w:iCs/>
          <w:color w:val="000000"/>
        </w:rPr>
        <w:t xml:space="preserve"> </w:t>
      </w:r>
      <w:r w:rsidR="00674FD2" w:rsidRPr="002E453D">
        <w:rPr>
          <w:iCs/>
          <w:color w:val="000000"/>
        </w:rPr>
        <w:t>труда</w:t>
      </w:r>
      <w:r w:rsidR="00674FD2">
        <w:rPr>
          <w:iCs/>
          <w:color w:val="000000"/>
        </w:rPr>
        <w:t>. Рассчитайте данные таблицы и сделайте анализ.</w:t>
      </w:r>
    </w:p>
    <w:tbl>
      <w:tblPr>
        <w:tblW w:w="0" w:type="auto"/>
        <w:jc w:val="center"/>
        <w:tblCellSpacing w:w="15" w:type="dxa"/>
        <w:tblInd w:w="-1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  <w:gridCol w:w="1093"/>
        <w:gridCol w:w="992"/>
        <w:gridCol w:w="1390"/>
      </w:tblGrid>
      <w:tr w:rsidR="00674FD2" w:rsidRPr="002E453D" w:rsidTr="005844C9">
        <w:trPr>
          <w:tblCellSpacing w:w="15" w:type="dxa"/>
          <w:jc w:val="center"/>
        </w:trPr>
        <w:tc>
          <w:tcPr>
            <w:tcW w:w="4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</w:t>
            </w:r>
          </w:p>
        </w:tc>
      </w:tr>
      <w:tr w:rsidR="00674FD2" w:rsidRPr="002E453D" w:rsidTr="005844C9">
        <w:trPr>
          <w:tblCellSpacing w:w="15" w:type="dxa"/>
          <w:jc w:val="center"/>
        </w:trPr>
        <w:tc>
          <w:tcPr>
            <w:tcW w:w="4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(+.-)</w:t>
            </w:r>
          </w:p>
        </w:tc>
      </w:tr>
      <w:tr w:rsidR="00674FD2" w:rsidRPr="002E453D" w:rsidTr="005844C9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персонала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рабочих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рабочих в общей численности работников (Уд)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Отработано часов всеми рабочими, ч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561 600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528 900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рабочего дня, ч(П)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продукции в ценах базисно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 периода, тыс. руб.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167 200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45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выработка одного работника, тыс. руб. (ГВ)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48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рабочего: среднегодовая, тыс. руб. (ГВ)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среднедневная, руб. (ДВ')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4444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4742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40"/>
          <w:tblCellSpacing w:w="15" w:type="dxa"/>
          <w:jc w:val="center"/>
        </w:trPr>
        <w:tc>
          <w:tcPr>
            <w:tcW w:w="4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среднечасовая, руб. (ЧВ)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632,26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609" w:rsidRDefault="00945609" w:rsidP="00674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FAC" w:rsidRPr="008A1FAC" w:rsidRDefault="008A1FAC" w:rsidP="00945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t>Образец выполнения задания: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Среднегодовую выработку продукции одним работником мож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представить в виде произведения следующих факторов: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ГВ</w:t>
      </w:r>
      <w:r w:rsidRPr="00674FD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ппп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= Уд </w:t>
      </w:r>
      <w:r>
        <w:sym w:font="Symbol" w:char="F0B7"/>
      </w:r>
      <w:r w:rsidRPr="00674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Д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sym w:font="Symbol" w:char="F0B7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 </w:t>
      </w:r>
      <w:r>
        <w:sym w:font="Symbol" w:char="F0B7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ЧВ.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влияния данных факторов производится одним из спо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собов детерминированного факторного анализа. На основании данных табл. 1 сделаем этот расчет, используя способ абсолютных разниц.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данных табл. 1 видно, что среднегодовая выработка одного работника, занятого в основном производстве, увеличилась на 18 тыс. руб., или на 4,5%, в том числе за счет изменения: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удельного веса рабочих в общей численности персонала пред</w:t>
      </w:r>
      <w:r w:rsidRPr="00674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приятия</w:t>
      </w:r>
    </w:p>
    <w:p w:rsidR="00674FD2" w:rsidRPr="00674FD2" w:rsidRDefault="00674FD2" w:rsidP="00674F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Уд </w:t>
      </w:r>
      <w:r>
        <w:sym w:font="Symbol" w:char="F0B7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sym w:font="Symbol" w:char="F0B7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• ЧВ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= (+0,02) • 225 </w:t>
      </w:r>
      <w:r>
        <w:sym w:font="Symbol" w:char="F0B7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7,8 • 284,9 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 +10 тыс. руб.;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4FD2" w:rsidRPr="00674FD2" w:rsidRDefault="00674FD2" w:rsidP="00674FD2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674FD2" w:rsidRPr="00674FD2" w:rsidRDefault="00674FD2" w:rsidP="00674FD2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Исходные данные для факторного анализа производительности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труда</w:t>
      </w:r>
    </w:p>
    <w:tbl>
      <w:tblPr>
        <w:tblW w:w="0" w:type="auto"/>
        <w:jc w:val="center"/>
        <w:tblCellSpacing w:w="15" w:type="dxa"/>
        <w:tblInd w:w="-1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  <w:gridCol w:w="1093"/>
        <w:gridCol w:w="992"/>
        <w:gridCol w:w="2269"/>
      </w:tblGrid>
      <w:tr w:rsidR="00674FD2" w:rsidRPr="002E453D" w:rsidTr="00674FD2">
        <w:trPr>
          <w:tblCellSpacing w:w="15" w:type="dxa"/>
          <w:jc w:val="center"/>
        </w:trPr>
        <w:tc>
          <w:tcPr>
            <w:tcW w:w="4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</w:t>
            </w:r>
          </w:p>
        </w:tc>
      </w:tr>
      <w:tr w:rsidR="00674FD2" w:rsidRPr="002E453D" w:rsidTr="00674FD2">
        <w:trPr>
          <w:tblCellSpacing w:w="15" w:type="dxa"/>
          <w:jc w:val="center"/>
        </w:trPr>
        <w:tc>
          <w:tcPr>
            <w:tcW w:w="49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(+.-)</w:t>
            </w:r>
          </w:p>
        </w:tc>
      </w:tr>
      <w:tr w:rsidR="00674FD2" w:rsidRPr="002E453D" w:rsidTr="00674FD2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персонала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FD2" w:rsidRPr="002E453D" w:rsidTr="00674FD2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рабочих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674FD2" w:rsidRPr="002E453D" w:rsidTr="00674FD2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рабочих в общей численности работников (Уд)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+0,02</w:t>
            </w:r>
          </w:p>
        </w:tc>
      </w:tr>
      <w:tr w:rsidR="00674FD2" w:rsidRPr="002E453D" w:rsidTr="00674FD2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674FD2" w:rsidRPr="002E453D" w:rsidTr="00674FD2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Отработано часов всеми рабочими, ч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280 800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264 450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-16 350</w:t>
            </w:r>
          </w:p>
        </w:tc>
      </w:tr>
      <w:tr w:rsidR="00674FD2" w:rsidRPr="002E453D" w:rsidTr="00674FD2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рабочего дня, ч(П)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674FD2" w:rsidRPr="002E453D" w:rsidTr="00674FD2">
        <w:trPr>
          <w:trHeight w:val="465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продукции в ценах базисно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 периода, тыс. руб.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83 600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+3600</w:t>
            </w:r>
          </w:p>
        </w:tc>
      </w:tr>
      <w:tr w:rsidR="00674FD2" w:rsidRPr="002E453D" w:rsidTr="00674FD2">
        <w:trPr>
          <w:trHeight w:val="45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выработка одного работника, тыс. руб. (ГВ)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+18,0</w:t>
            </w:r>
          </w:p>
        </w:tc>
      </w:tr>
      <w:tr w:rsidR="00674FD2" w:rsidRPr="002E453D" w:rsidTr="00674FD2">
        <w:trPr>
          <w:trHeight w:val="480"/>
          <w:tblCellSpacing w:w="15" w:type="dxa"/>
          <w:jc w:val="center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рабочего: среднегодовая, тыс. руб. (ГВ)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+9,8</w:t>
            </w:r>
          </w:p>
        </w:tc>
      </w:tr>
      <w:tr w:rsidR="00674FD2" w:rsidRPr="002E453D" w:rsidTr="00674FD2">
        <w:trPr>
          <w:trHeight w:val="270"/>
          <w:tblCellSpacing w:w="15" w:type="dxa"/>
          <w:jc w:val="center"/>
        </w:trPr>
        <w:tc>
          <w:tcPr>
            <w:tcW w:w="493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среднедневная, руб. (ДВ')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2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+148,8</w:t>
            </w:r>
          </w:p>
        </w:tc>
      </w:tr>
      <w:tr w:rsidR="00674FD2" w:rsidRPr="002E453D" w:rsidTr="00674FD2">
        <w:trPr>
          <w:trHeight w:val="240"/>
          <w:tblCellSpacing w:w="15" w:type="dxa"/>
          <w:jc w:val="center"/>
        </w:trPr>
        <w:tc>
          <w:tcPr>
            <w:tcW w:w="49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среднечасовая, руб. (ЧВ)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316,13</w:t>
            </w:r>
          </w:p>
        </w:tc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+31,23</w:t>
            </w:r>
          </w:p>
        </w:tc>
      </w:tr>
    </w:tbl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 • П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• ЧВ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= -10 • 7,8 • 284,9 = -22,2 тыс. руб.; 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ГВ'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 Д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• </w:t>
      </w: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 • ЧВ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= 215 • (-0,3) • 284,9 = -18,4 тыс. руб.; 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ГВ'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чв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 Д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• П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1 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ЧВ = 215 • 7,5 • 31,23 = +50,4 тыс. руб.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 +9,8 тыс. руб.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 тщательно анализируется</w:t>
      </w:r>
      <w:r w:rsidRPr="00674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изменение среднечасовой выработки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одного из основных показателей производительно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труда и фактора, определяющего уровень среднедневной и среднегодовой выработки рабочих. Величина этого показателя за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висит от многих факторов: степени механизации и автоматизации производственных процессов, квалификации рабочих, их трудо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вого стажа и возраста, организации труда и его мотивации, техни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 и технологии производства, экономических условий хозяйство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и др.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Весьма эффективен при изучении влияния факторов на уровень среднечасовой выработки</w:t>
      </w:r>
      <w:r w:rsidRPr="00674F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корреляционно-регрессионный анализ. 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многофакторную корреляционную модель среднечасовой выра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ботки можно включить следующие факторы: фондовооруженность или энерговооруженность труда; средний тарифный разряд рабо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чих, средний срок службы оборудования, доля прогрессивного оборудования в общей его стоимости и т.д. Коэффициенты уравне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множественной регрессии покажут, на сколько рублей изменя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среднечасовая выработка при изменении каждого факторного показателя на единицу в абсолютном выражении.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Изменение уровня среднечасовой выработки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счет определен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фактора (</w:t>
      </w:r>
      <w:r>
        <w:sym w:font="Symbol" w:char="F044"/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ЧВ</w:t>
      </w:r>
      <w:r w:rsidRPr="00674FD2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можно рассчитать и по следующей форму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ле:</w:t>
      </w:r>
    </w:p>
    <w:p w:rsidR="00674FD2" w:rsidRPr="00674FD2" w:rsidRDefault="00674FD2" w:rsidP="00674FD2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sym w:font="Symbol" w:char="F044"/>
          </m:r>
          <m:sSub>
            <m:sSub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ЧВ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Xi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ФРВ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100-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ФРВ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Xi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 × </m:t>
          </m:r>
          <m:sSub>
            <m:sSub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ЧВ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sub>
          </m:sSub>
        </m:oMath>
      </m:oMathPara>
    </w:p>
    <w:p w:rsidR="00674FD2" w:rsidRP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44"/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lang w:eastAsia="ru-RU"/>
              </w:rPr>
              <m:t>ФРВ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 w:eastAsia="ru-RU"/>
              </w:rPr>
              <m:t>Xi</m:t>
            </m:r>
          </m:sub>
        </m:sSub>
      </m:oMath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процент относительного сокращения фонда рабо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чего времени за счет проведения определенного мероприятия.</w:t>
      </w:r>
    </w:p>
    <w:p w:rsidR="00674FD2" w:rsidRP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Предположим, за счет применения компьютерных технологий раскроя ткани затраты труда на производство продукции сократи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лись на 15 ООО ч, или на 5,34%. В связи с этим уровень среднечасо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выработки повысился на 5,64%, или на 16,07 руб.</w:t>
      </w:r>
    </w:p>
    <w:p w:rsidR="00674FD2" w:rsidRP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sym w:font="Symbol" w:char="F044"/>
          </m:r>
          <m:sSub>
            <m:sSub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ЧВ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Xi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5,34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100-5,34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 × 284,9руб.=16,07руб.</m:t>
          </m:r>
        </m:oMath>
      </m:oMathPara>
    </w:p>
    <w:p w:rsid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Непроизводительные затраты труда из-за брака в работе соста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вили 1640 ч. За счет этого уровень среднечасовой выработки сни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зился на 0,6%, или на 1,71 руб. 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 действующего оборудования позволила сокра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тить затраты труда на 5670 чел.-ч, или на 2,02%, из-за чего уровень среднечасовой выработки повысился на 2,06%,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4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5,87 руб.</w:t>
      </w:r>
    </w:p>
    <w:p w:rsid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4FD2" w:rsidRDefault="00674FD2" w:rsidP="00674FD2">
      <w:pPr>
        <w:pStyle w:val="a9"/>
        <w:keepNext/>
        <w:spacing w:before="0" w:beforeAutospacing="0" w:after="0" w:afterAutospacing="0"/>
        <w:rPr>
          <w:iCs/>
          <w:color w:val="000000"/>
        </w:rPr>
      </w:pPr>
      <w:r>
        <w:rPr>
          <w:color w:val="000000"/>
        </w:rPr>
        <w:t xml:space="preserve">             </w:t>
      </w:r>
      <w:r w:rsidRPr="00674FD2">
        <w:rPr>
          <w:color w:val="000000"/>
        </w:rPr>
        <w:t xml:space="preserve"> </w:t>
      </w:r>
      <w:r w:rsidRPr="00807FB9">
        <w:rPr>
          <w:b/>
          <w:color w:val="000000"/>
          <w:sz w:val="28"/>
          <w:szCs w:val="28"/>
        </w:rPr>
        <w:t>Задание 2</w:t>
      </w:r>
      <w:r>
        <w:rPr>
          <w:color w:val="000000"/>
        </w:rPr>
        <w:t xml:space="preserve">. </w:t>
      </w:r>
      <w:r w:rsidRPr="002E453D">
        <w:rPr>
          <w:iCs/>
          <w:color w:val="000000"/>
        </w:rPr>
        <w:t>Расчет влияния структуры продукции на изменение фонда рабочего</w:t>
      </w:r>
      <w:r w:rsidRPr="00F072BF">
        <w:rPr>
          <w:iCs/>
          <w:color w:val="000000"/>
        </w:rPr>
        <w:t xml:space="preserve"> </w:t>
      </w:r>
      <w:r w:rsidRPr="002E453D">
        <w:rPr>
          <w:iCs/>
          <w:color w:val="000000"/>
        </w:rPr>
        <w:t>времени</w:t>
      </w:r>
    </w:p>
    <w:p w:rsidR="00807FB9" w:rsidRDefault="00807FB9" w:rsidP="00674FD2">
      <w:pPr>
        <w:pStyle w:val="a9"/>
        <w:keepNext/>
        <w:spacing w:before="0" w:beforeAutospacing="0" w:after="0" w:afterAutospacing="0"/>
        <w:rPr>
          <w:iCs/>
          <w:color w:val="000000"/>
        </w:rPr>
      </w:pPr>
    </w:p>
    <w:p w:rsidR="00807FB9" w:rsidRPr="002E453D" w:rsidRDefault="00807FB9" w:rsidP="00674FD2">
      <w:pPr>
        <w:pStyle w:val="a9"/>
        <w:keepNext/>
        <w:spacing w:before="0" w:beforeAutospacing="0" w:after="0" w:afterAutospacing="0"/>
        <w:rPr>
          <w:color w:val="000000"/>
        </w:rPr>
      </w:pPr>
    </w:p>
    <w:tbl>
      <w:tblPr>
        <w:tblW w:w="0" w:type="auto"/>
        <w:jc w:val="center"/>
        <w:tblCellSpacing w:w="15" w:type="dxa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455"/>
        <w:gridCol w:w="730"/>
        <w:gridCol w:w="813"/>
        <w:gridCol w:w="645"/>
        <w:gridCol w:w="650"/>
        <w:gridCol w:w="974"/>
        <w:gridCol w:w="1317"/>
      </w:tblGrid>
      <w:tr w:rsidR="00674FD2" w:rsidRPr="002E453D" w:rsidTr="005844C9">
        <w:trPr>
          <w:tblCellSpacing w:w="15" w:type="dxa"/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продук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Затраты труда на единицу продук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ции, чел.-ч (ТЕ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производства, шт.</w:t>
            </w: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Структура продукции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 среднего уровня трудоемко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сти, ч</w:t>
            </w:r>
          </w:p>
        </w:tc>
      </w:tr>
      <w:tr w:rsidR="00674FD2" w:rsidRPr="002E453D" w:rsidTr="005844C9">
        <w:trPr>
          <w:tblCellSpacing w:w="15" w:type="dxa"/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661546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нение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74FD2" w:rsidRPr="002E453D" w:rsidRDefault="00674FD2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26 6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</w:t>
            </w: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D2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FD2" w:rsidRPr="002E453D" w:rsidRDefault="00674FD2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FD2" w:rsidRPr="002E453D" w:rsidRDefault="00674FD2" w:rsidP="0067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B9" w:rsidRDefault="00807FB9" w:rsidP="00807FB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7FB9" w:rsidRDefault="00807FB9" w:rsidP="00807FB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7FB9" w:rsidRDefault="00807FB9" w:rsidP="00807FB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Образец выполнения задания 2</w:t>
      </w:r>
    </w:p>
    <w:p w:rsidR="00807FB9" w:rsidRPr="002E453D" w:rsidRDefault="00807FB9" w:rsidP="00807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Расчет влияния структуры продукции на изменение фонда рабочего</w:t>
      </w:r>
    </w:p>
    <w:p w:rsidR="00807FB9" w:rsidRPr="002E453D" w:rsidRDefault="00807FB9" w:rsidP="00807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времени</w:t>
      </w:r>
    </w:p>
    <w:p w:rsidR="00807FB9" w:rsidRPr="002E453D" w:rsidRDefault="00807FB9" w:rsidP="0080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Существенное влияние на средний уровень выработки оказы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вает изменение структуры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продукции: при увеличении доли более трудоемкой продукции увеличиваются затраты тру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на ее произ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водство (табл. 2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807FB9" w:rsidRPr="002E453D" w:rsidRDefault="00807FB9" w:rsidP="00807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15" w:type="dxa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455"/>
        <w:gridCol w:w="730"/>
        <w:gridCol w:w="813"/>
        <w:gridCol w:w="645"/>
        <w:gridCol w:w="650"/>
        <w:gridCol w:w="974"/>
        <w:gridCol w:w="1317"/>
      </w:tblGrid>
      <w:tr w:rsidR="00807FB9" w:rsidRPr="002E453D" w:rsidTr="005844C9">
        <w:trPr>
          <w:tblCellSpacing w:w="15" w:type="dxa"/>
          <w:jc w:val="center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продук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Затраты труда на единицу продук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ции, чел.-ч (ТЕ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производства, шт.</w:t>
            </w: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Структура продукции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 среднего уровня трудоемко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сти, ч</w:t>
            </w:r>
          </w:p>
        </w:tc>
      </w:tr>
      <w:tr w:rsidR="00807FB9" w:rsidRPr="002E453D" w:rsidTr="005844C9">
        <w:trPr>
          <w:tblCellSpacing w:w="15" w:type="dxa"/>
          <w:jc w:val="center"/>
        </w:trPr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661546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661546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661546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661546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6615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615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</w:t>
            </w: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нение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07FB9" w:rsidRPr="002E453D" w:rsidRDefault="00807FB9" w:rsidP="0058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B9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+0,2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+3,2</w:t>
            </w:r>
          </w:p>
        </w:tc>
      </w:tr>
      <w:tr w:rsidR="00807FB9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</w:tr>
      <w:tr w:rsidR="00807FB9" w:rsidRPr="002E453D" w:rsidTr="005844C9">
        <w:trPr>
          <w:trHeight w:val="255"/>
          <w:tblCellSpacing w:w="15" w:type="dxa"/>
          <w:jc w:val="center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+0,8</w:t>
            </w:r>
          </w:p>
        </w:tc>
      </w:tr>
    </w:tbl>
    <w:p w:rsidR="00807FB9" w:rsidRPr="002E453D" w:rsidRDefault="00807FB9" w:rsidP="00807F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7FB9" w:rsidRPr="002E453D" w:rsidRDefault="00807FB9" w:rsidP="00807FB9">
      <w:pPr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производится следующим способом:</w:t>
      </w:r>
    </w:p>
    <w:p w:rsidR="00807FB9" w:rsidRDefault="00807FB9" w:rsidP="00807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ФРВ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стр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×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ТЕ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i0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×V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ВП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общ1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 [(+0,2) • 16 + (-0,2) • 12] • 19 000 = +15 200 чел.-ч.</m:t>
          </m:r>
        </m:oMath>
      </m:oMathPara>
    </w:p>
    <w:p w:rsidR="00807FB9" w:rsidRPr="002E453D" w:rsidRDefault="00807FB9" w:rsidP="00807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7FB9" w:rsidRDefault="00807FB9" w:rsidP="00807F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увеличением удельного веса более трудоемкого изде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лия А общая сумма трудовых затрат возросла на 15 200 чел.-ч. Чтобы определить, насколько из-за структурного фактора изменился уровень среднечасовой выработки, необходи</w:t>
      </w:r>
      <w:r w:rsidRPr="002E4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 сделать следующий расчет:</w:t>
      </w:r>
      <w:r w:rsidRPr="001764D3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07FB9" w:rsidRPr="001764D3" w:rsidRDefault="00807FB9" w:rsidP="00807F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ЧВ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стр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ВП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∆ВП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стр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ФРВ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+ 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ФРВ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стр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ЧВ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u w:val="single"/>
                  <w:lang w:eastAsia="ru-RU"/>
                </w:rPr>
                <m:t>80000 000 + 7 600 00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eastAsia="ru-RU"/>
                </w:rPr>
                <m:t>280 000 +15 200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 xml:space="preserve">-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lang w:eastAsia="ru-RU"/>
            </w:rPr>
            <m:t>284,9=295,9-284,9= +11 руб.</m:t>
          </m:r>
        </m:oMath>
      </m:oMathPara>
    </w:p>
    <w:p w:rsidR="00807FB9" w:rsidRPr="002E453D" w:rsidRDefault="00807FB9" w:rsidP="00807FB9">
      <w:pPr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Аналогичным образом рассчитывают влияние и других факто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 с последующим обобщение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результатов анализа (табл. 3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7FB9" w:rsidRPr="002E453D" w:rsidRDefault="00807FB9" w:rsidP="00807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15" w:type="dxa"/>
        <w:tblInd w:w="-1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8"/>
        <w:gridCol w:w="735"/>
        <w:gridCol w:w="837"/>
        <w:gridCol w:w="851"/>
        <w:gridCol w:w="719"/>
      </w:tblGrid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1764D3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44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Xi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1764D3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44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ГВ’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Xi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1764D3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44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ГВ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ПП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sym w:font="Symbol" w:char="F044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Xi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Численность персонала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FB9" w:rsidRPr="002E453D" w:rsidTr="005844C9">
        <w:trPr>
          <w:trHeight w:val="465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Среднегодовая выработка одного работника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+3600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+3600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Удельный вес рабочих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+10,0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+2000</w:t>
            </w:r>
          </w:p>
        </w:tc>
      </w:tr>
      <w:tr w:rsidR="00807FB9" w:rsidRPr="002E453D" w:rsidTr="005844C9">
        <w:trPr>
          <w:trHeight w:val="465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Количество отработанных дней одним рабочим за год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-22,2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-18,2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-3640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Продолжительность рабочего дня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-15,1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-3020</w:t>
            </w:r>
          </w:p>
        </w:tc>
      </w:tr>
      <w:tr w:rsidR="00807FB9" w:rsidRPr="002E453D" w:rsidTr="005844C9">
        <w:trPr>
          <w:trHeight w:val="45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Изменение среднечасовой выработки рабочих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+50,4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+41,3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+8260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+9,8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+3600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2.4.1. Изменение технологии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+16,07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+25,9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+21,2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+4240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2.4.2. Изменение структуры продукции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+11,00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+17,7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+14,57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+2900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2.4.3. Непроизводительные затраты труда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-1,71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-440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2.4.4. Модернизация оборудования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+5,87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+9,5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+7,8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+1560</w:t>
            </w:r>
          </w:p>
        </w:tc>
      </w:tr>
      <w:tr w:rsidR="00807FB9" w:rsidRPr="002E453D" w:rsidTr="005844C9">
        <w:trPr>
          <w:trHeight w:val="270"/>
          <w:tblCellSpacing w:w="15" w:type="dxa"/>
          <w:jc w:val="center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+31,23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+50,4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+41,3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07FB9" w:rsidRPr="002E453D" w:rsidRDefault="00807FB9" w:rsidP="00584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5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+8260</w:t>
            </w:r>
          </w:p>
        </w:tc>
      </w:tr>
    </w:tbl>
    <w:p w:rsidR="00807FB9" w:rsidRPr="002E453D" w:rsidRDefault="00807FB9" w:rsidP="00807F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7FB9" w:rsidRPr="002E453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того чтобы узнать, как за счет этих факторов изменилась 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среднегодовая выработка рабочих,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необходимо полученные при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росты среднечасовой выработки умножить на фактическое коли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чество отработанных человекочасов одним рабочим в текущем периоде:</w:t>
      </w:r>
    </w:p>
    <w:p w:rsidR="00807FB9" w:rsidRPr="001764D3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 w:rsidRPr="00807F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ГВ’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807F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</w:p>
    <w:p w:rsidR="00807FB9" w:rsidRPr="002E453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определения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влияния их на среднегодовую выработку работ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ника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нужно полученные приросты среднегодовой выработки рабо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чих умножить на фактический удельный вес рабочих в общей чис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ленности производственного персонала:</w:t>
      </w:r>
    </w:p>
    <w:p w:rsidR="00807FB9" w:rsidRPr="001764D3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ГВ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4C15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Уд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</w:p>
    <w:p w:rsidR="00807FB9" w:rsidRPr="002E453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рассчитать влияние этих факторов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на изменение объема выпуска продукции,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прирост среднегодовой выработки работника за счет i-ro фактора следует умножить на фактическую среднеспи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сочную численность производственного персонала:</w:t>
      </w:r>
    </w:p>
    <w:p w:rsidR="00807FB9" w:rsidRPr="002E453D" w:rsidRDefault="00807FB9" w:rsidP="00807F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факторного анализа</w:t>
      </w:r>
    </w:p>
    <w:p w:rsidR="00807FB9" w:rsidRPr="001764D3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ЧПП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</w:p>
    <w:p w:rsidR="00807FB9" w:rsidRPr="002E453D" w:rsidRDefault="00807FB9" w:rsidP="00807F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807FB9" w:rsidRPr="00DA7D7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44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1764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Уд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ЧПП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</w:p>
    <w:p w:rsidR="00807FB9" w:rsidRPr="002E453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табл. 3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видно, какие ф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акторы оказали положительное, а ка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кие — отрицательное влияние на изменение показателей произво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дительности труда и выпуск продукции. На анализируемом пред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приятии большие неиспользованные возможности роста уровня данных показателей связаны с целодневными, внутрисменными и непроизводительными потерями рабочего времени, что нужно учи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тывать при планировании и организации производства в будущем.</w:t>
      </w:r>
    </w:p>
    <w:p w:rsidR="00807FB9" w:rsidRPr="002E453D" w:rsidRDefault="00807FB9" w:rsidP="00807FB9">
      <w:pPr>
        <w:spacing w:after="0" w:line="240" w:lineRule="auto"/>
        <w:ind w:firstLine="27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заключение анализа необходимо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разработать конкретные ме</w:t>
      </w:r>
      <w:r w:rsidRPr="002E453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роприятия</w:t>
      </w:r>
      <w:r w:rsidRPr="002E45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обеспечению роста производительности труда и определить резервы повышения среднечасовой, среднедневной и среднегодовой выработки рабочих.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При этом возможны следующие варианты соотношения изме</w:t>
      </w:r>
      <w:r w:rsidRPr="002E453D">
        <w:rPr>
          <w:color w:val="000000"/>
        </w:rPr>
        <w:softHyphen/>
        <w:t>нения объема выпуска продукции и затрат труда, которые должны учитываться при выборе управленческой стратегии по обеспече</w:t>
      </w:r>
      <w:r w:rsidRPr="002E453D">
        <w:rPr>
          <w:color w:val="000000"/>
        </w:rPr>
        <w:softHyphen/>
        <w:t>нию роста производительности труда при существующих в данный момент экономических условиях: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а) происходит увеличение объема выпуска продукции при сни</w:t>
      </w:r>
      <w:r w:rsidRPr="002E453D">
        <w:rPr>
          <w:color w:val="000000"/>
        </w:rPr>
        <w:softHyphen/>
        <w:t>жении затрат труда на ее производство;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б) объем продукции растет быстрее, чем затраты труда;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в) объем продукции растет при неизменных затратах труда;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г) объем продукции остается неизменным при снижении затрат</w:t>
      </w:r>
      <w:r w:rsidRPr="002E453D">
        <w:rPr>
          <w:rStyle w:val="apple-converted-space"/>
          <w:color w:val="000000"/>
        </w:rPr>
        <w:t> </w:t>
      </w:r>
      <w:r w:rsidRPr="002E453D">
        <w:rPr>
          <w:b/>
          <w:bCs/>
          <w:color w:val="000000"/>
        </w:rPr>
        <w:t>труда;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д) объем продукции снижается более медленными темпами, чем затраты труда.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274"/>
        <w:rPr>
          <w:color w:val="000000"/>
        </w:rPr>
      </w:pPr>
      <w:r w:rsidRPr="002E453D">
        <w:rPr>
          <w:color w:val="000000"/>
        </w:rPr>
        <w:t>Независимо от выбранного варианта стратегической политики управления персоналом резервы увеличения среднечасовой выра</w:t>
      </w:r>
      <w:r w:rsidRPr="002E453D">
        <w:rPr>
          <w:color w:val="000000"/>
        </w:rPr>
        <w:softHyphen/>
        <w:t>ботки (РТЧВ) определяются следующим образом:</w:t>
      </w:r>
    </w:p>
    <w:p w:rsidR="00807FB9" w:rsidRDefault="00807FB9" w:rsidP="00807FB9">
      <w:pPr>
        <w:pStyle w:val="a9"/>
        <w:spacing w:before="0" w:beforeAutospacing="0" w:after="0" w:afterAutospacing="0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 xml:space="preserve">Р↑ЧВ=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ЧВ</m:t>
              </m:r>
            </m:e>
            <m:sub>
              <m:r>
                <w:rPr>
                  <w:rFonts w:ascii="Cambria Math" w:hAnsi="Cambria Math"/>
                  <w:color w:val="000000"/>
                </w:rPr>
                <m:t>В</m:t>
              </m:r>
            </m:sub>
          </m:sSub>
          <m:r>
            <w:rPr>
              <w:rFonts w:ascii="Cambria Math" w:hAnsi="Cambria Math"/>
              <w:color w:val="00000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ЧВ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ВП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 Р ↑ВП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ФРВ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 xml:space="preserve">- Р↓ФРВ+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ФРВ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ВП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ФРВ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</m:oMath>
      </m:oMathPara>
    </w:p>
    <w:p w:rsidR="00807FB9" w:rsidRPr="002E453D" w:rsidRDefault="00807FB9" w:rsidP="00807FB9">
      <w:pPr>
        <w:pStyle w:val="a9"/>
        <w:spacing w:before="0" w:beforeAutospacing="0" w:after="0" w:afterAutospacing="0"/>
        <w:rPr>
          <w:color w:val="000000"/>
        </w:rPr>
      </w:pPr>
      <w:r w:rsidRPr="002E453D">
        <w:rPr>
          <w:color w:val="000000"/>
        </w:rPr>
        <w:t xml:space="preserve">где </w:t>
      </w:r>
      <m:oMath>
        <m:r>
          <w:rPr>
            <w:rFonts w:ascii="Cambria Math" w:hAnsi="Cambria Math"/>
            <w:color w:val="000000"/>
          </w:rPr>
          <m:t>Р↑ЧВ</m:t>
        </m:r>
      </m:oMath>
      <w:r w:rsidRPr="002E453D">
        <w:rPr>
          <w:color w:val="000000"/>
        </w:rPr>
        <w:t xml:space="preserve"> — резерв увеличения среднечасовой выработки;</w:t>
      </w:r>
    </w:p>
    <w:p w:rsidR="00807FB9" w:rsidRPr="002E453D" w:rsidRDefault="00172314" w:rsidP="00807FB9">
      <w:pPr>
        <w:pStyle w:val="a9"/>
        <w:spacing w:before="0" w:beforeAutospacing="0" w:after="0" w:afterAutospacing="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ЧВ</m:t>
            </m:r>
          </m:e>
          <m:sub>
            <m:r>
              <w:rPr>
                <w:rFonts w:ascii="Cambria Math" w:hAnsi="Cambria Math"/>
                <w:color w:val="000000"/>
              </w:rPr>
              <m:t>В</m:t>
            </m:r>
          </m:sub>
        </m:sSub>
        <m:r>
          <w:rPr>
            <w:rFonts w:ascii="Cambria Math" w:hAnsi="Cambria Math"/>
            <w:color w:val="000000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ЧВ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807FB9" w:rsidRPr="002E453D">
        <w:rPr>
          <w:color w:val="000000"/>
        </w:rPr>
        <w:t xml:space="preserve"> — соответственно возможный и фактический уро</w:t>
      </w:r>
      <w:r w:rsidR="00807FB9" w:rsidRPr="002E453D">
        <w:rPr>
          <w:color w:val="000000"/>
        </w:rPr>
        <w:softHyphen/>
        <w:t>вень среднечасовой выработки;</w:t>
      </w:r>
    </w:p>
    <w:p w:rsidR="00807FB9" w:rsidRPr="002E453D" w:rsidRDefault="00807FB9" w:rsidP="00807FB9">
      <w:pPr>
        <w:pStyle w:val="a9"/>
        <w:spacing w:before="0" w:beforeAutospacing="0" w:after="0" w:afterAutospacing="0"/>
        <w:rPr>
          <w:color w:val="000000"/>
        </w:rPr>
      </w:pPr>
      <m:oMath>
        <m:r>
          <w:rPr>
            <w:rFonts w:ascii="Cambria Math" w:hAnsi="Cambria Math"/>
            <w:color w:val="000000"/>
          </w:rPr>
          <m:t>Р ↑ВП</m:t>
        </m:r>
      </m:oMath>
      <w:r w:rsidRPr="002E453D">
        <w:rPr>
          <w:color w:val="000000"/>
        </w:rPr>
        <w:t xml:space="preserve"> — резерв увеличения выпуска продукции за счет внедрения инновационных мероприятий;</w:t>
      </w:r>
    </w:p>
    <w:p w:rsidR="00807FB9" w:rsidRPr="002E453D" w:rsidRDefault="00172314" w:rsidP="00807FB9">
      <w:pPr>
        <w:pStyle w:val="a9"/>
        <w:spacing w:before="0" w:beforeAutospacing="0" w:after="0" w:afterAutospacing="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ФРВ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="00807FB9" w:rsidRPr="002E453D">
        <w:rPr>
          <w:color w:val="000000"/>
        </w:rPr>
        <w:t>— фактические затраты рабочего времени на вы</w:t>
      </w:r>
      <w:r w:rsidR="00807FB9" w:rsidRPr="002E453D">
        <w:rPr>
          <w:color w:val="000000"/>
        </w:rPr>
        <w:softHyphen/>
        <w:t>пуск продукции отчетного периода;</w:t>
      </w:r>
    </w:p>
    <w:p w:rsidR="00807FB9" w:rsidRPr="002E453D" w:rsidRDefault="00807FB9" w:rsidP="00807FB9">
      <w:pPr>
        <w:pStyle w:val="a9"/>
        <w:spacing w:before="0" w:beforeAutospacing="0" w:after="0" w:afterAutospacing="0"/>
        <w:rPr>
          <w:color w:val="000000"/>
        </w:rPr>
      </w:pPr>
      <m:oMath>
        <m:r>
          <w:rPr>
            <w:rFonts w:ascii="Cambria Math" w:hAnsi="Cambria Math"/>
            <w:color w:val="000000"/>
          </w:rPr>
          <m:t>Р↓ФРВ</m:t>
        </m:r>
      </m:oMath>
      <w:r w:rsidRPr="002E453D">
        <w:rPr>
          <w:color w:val="000000"/>
        </w:rPr>
        <w:t xml:space="preserve"> — резерв сокращения рабочего времени за счет механизации и автоматизации производствен</w:t>
      </w:r>
      <w:r w:rsidRPr="002E453D">
        <w:rPr>
          <w:color w:val="000000"/>
        </w:rPr>
        <w:softHyphen/>
        <w:t>ных процессов, улучшения организации труда, повышения уровня квалификации работников и др.;</w:t>
      </w:r>
    </w:p>
    <w:p w:rsidR="00807FB9" w:rsidRPr="002E453D" w:rsidRDefault="00807FB9" w:rsidP="00807FB9">
      <w:pPr>
        <w:pStyle w:val="a9"/>
        <w:spacing w:before="0" w:beforeAutospacing="0" w:after="0" w:afterAutospacing="0"/>
        <w:rPr>
          <w:color w:val="000000"/>
        </w:rPr>
      </w:pPr>
      <w:r w:rsidRPr="002E453D">
        <w:rPr>
          <w:color w:val="000000"/>
        </w:rPr>
        <w:t>ФРВ</w:t>
      </w:r>
      <w:r w:rsidRPr="002E453D">
        <w:rPr>
          <w:color w:val="000000"/>
          <w:vertAlign w:val="subscript"/>
        </w:rPr>
        <w:t>Д</w:t>
      </w:r>
      <w:r w:rsidRPr="002E453D">
        <w:rPr>
          <w:rStyle w:val="apple-converted-space"/>
          <w:color w:val="000000"/>
        </w:rPr>
        <w:t> </w:t>
      </w:r>
      <w:r w:rsidRPr="002E453D">
        <w:rPr>
          <w:color w:val="000000"/>
        </w:rPr>
        <w:t>— дополнительные затраты труда, связанные с рос</w:t>
      </w:r>
      <w:r w:rsidRPr="002E453D">
        <w:rPr>
          <w:color w:val="000000"/>
        </w:rPr>
        <w:softHyphen/>
        <w:t>том выпуска продукции, которые определяются по каждому источнику резервов увеличения про</w:t>
      </w:r>
      <w:r w:rsidRPr="002E453D">
        <w:rPr>
          <w:color w:val="000000"/>
        </w:rPr>
        <w:softHyphen/>
        <w:t>изводства продукции с учетом дополнительного объема работ, необходимого для освоения этого резерва, и норм выработки.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403"/>
        <w:rPr>
          <w:color w:val="000000"/>
        </w:rPr>
      </w:pPr>
      <w:r w:rsidRPr="002E453D">
        <w:rPr>
          <w:i/>
          <w:iCs/>
          <w:color w:val="000000"/>
        </w:rPr>
        <w:t>Резерв прироста среднечасовой выработки</w:t>
      </w:r>
      <w:r w:rsidRPr="002E453D">
        <w:rPr>
          <w:rStyle w:val="apple-converted-space"/>
          <w:color w:val="000000"/>
        </w:rPr>
        <w:t> </w:t>
      </w:r>
      <w:r w:rsidRPr="002E453D">
        <w:rPr>
          <w:color w:val="000000"/>
        </w:rPr>
        <w:t>за счет проведен</w:t>
      </w:r>
      <w:r>
        <w:rPr>
          <w:color w:val="000000"/>
        </w:rPr>
        <w:t>ия определенного мероприятия (Р</w:t>
      </w:r>
      <w:r>
        <w:rPr>
          <w:color w:val="000000"/>
        </w:rPr>
        <w:sym w:font="Symbol" w:char="F0AD"/>
      </w:r>
      <w:r w:rsidRPr="002E453D">
        <w:rPr>
          <w:color w:val="000000"/>
        </w:rPr>
        <w:t>ЧВ</w:t>
      </w:r>
      <w:r>
        <w:rPr>
          <w:color w:val="000000"/>
          <w:vertAlign w:val="subscript"/>
          <w:lang w:val="en-US"/>
        </w:rPr>
        <w:t>Xi</w:t>
      </w:r>
      <w:r w:rsidRPr="002E453D">
        <w:rPr>
          <w:color w:val="000000"/>
        </w:rPr>
        <w:t>) можно рассчитать и по сле</w:t>
      </w:r>
      <w:r w:rsidRPr="002E453D">
        <w:rPr>
          <w:color w:val="000000"/>
        </w:rPr>
        <w:softHyphen/>
        <w:t>дующей формуле:</w:t>
      </w:r>
    </w:p>
    <w:p w:rsidR="00807FB9" w:rsidRDefault="00807FB9" w:rsidP="00807FB9">
      <w:pPr>
        <w:pStyle w:val="a9"/>
        <w:spacing w:before="0" w:beforeAutospacing="0" w:after="0" w:afterAutospacing="0"/>
        <w:rPr>
          <w:color w:val="000000"/>
          <w:vertAlign w:val="superscript"/>
        </w:rPr>
      </w:pPr>
      <m:oMathPara>
        <m:oMath>
          <m:r>
            <w:rPr>
              <w:rFonts w:ascii="Cambria Math" w:hAnsi="Cambria Math"/>
              <w:color w:val="000000"/>
              <w:vertAlign w:val="superscript"/>
            </w:rPr>
            <m:t>Р↑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vertAlign w:val="superscript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vertAlign w:val="superscript"/>
                </w:rPr>
                <m:t>ЧВ</m:t>
              </m:r>
            </m:e>
            <m:sub>
              <m:r>
                <w:rPr>
                  <w:rFonts w:ascii="Cambria Math" w:hAnsi="Cambria Math"/>
                  <w:color w:val="000000"/>
                  <w:vertAlign w:val="superscript"/>
                  <w:lang w:val="en-US"/>
                </w:rPr>
                <m:t>Xi</m:t>
              </m:r>
            </m:sub>
          </m:sSub>
          <m:r>
            <w:rPr>
              <w:rFonts w:ascii="Cambria Math" w:hAnsi="Cambria Math"/>
              <w:color w:val="000000"/>
              <w:vertAlign w:val="superscript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vertAlign w:val="superscript"/>
                </w:rPr>
                <m:t>Р↓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vertAlign w:val="superscript"/>
                    </w:rPr>
                    <m:t>ФРВ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vertAlign w:val="superscript"/>
                      <w:lang w:val="en-US"/>
                    </w:rPr>
                    <m:t>Xi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vertAlign w:val="superscript"/>
                </w:rPr>
                <m:t>100- Р↓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vertAlign w:val="superscript"/>
                    </w:rPr>
                    <m:t>ФРВ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vertAlign w:val="superscript"/>
                      <w:lang w:val="en-US"/>
                    </w:rPr>
                    <m:t>Xi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vertAlign w:val="superscript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vertAlign w:val="superscript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vertAlign w:val="superscript"/>
                </w:rPr>
                <m:t>ЧВ</m:t>
              </m:r>
            </m:e>
            <m:sub>
              <m:r>
                <w:rPr>
                  <w:rFonts w:ascii="Cambria Math" w:hAnsi="Cambria Math"/>
                  <w:color w:val="000000"/>
                  <w:vertAlign w:val="superscript"/>
                </w:rPr>
                <m:t>1</m:t>
              </m:r>
            </m:sub>
          </m:sSub>
        </m:oMath>
      </m:oMathPara>
    </w:p>
    <w:p w:rsidR="00807FB9" w:rsidRPr="002E453D" w:rsidRDefault="00807FB9" w:rsidP="00807FB9">
      <w:pPr>
        <w:pStyle w:val="a9"/>
        <w:spacing w:before="0" w:beforeAutospacing="0" w:after="0" w:afterAutospacing="0"/>
        <w:rPr>
          <w:color w:val="000000"/>
        </w:rPr>
      </w:pPr>
      <w:r w:rsidRPr="002E453D">
        <w:rPr>
          <w:color w:val="000000"/>
        </w:rPr>
        <w:t xml:space="preserve">где </w:t>
      </w:r>
      <m:oMath>
        <m:r>
          <w:rPr>
            <w:rFonts w:ascii="Cambria Math" w:hAnsi="Cambria Math"/>
            <w:color w:val="000000"/>
            <w:vertAlign w:val="superscript"/>
          </w:rPr>
          <m:t>Р↓</m:t>
        </m:r>
        <m:sSub>
          <m:sSubPr>
            <m:ctrlPr>
              <w:rPr>
                <w:rFonts w:ascii="Cambria Math" w:hAnsi="Cambria Math"/>
                <w:i/>
                <w:color w:val="000000"/>
                <w:vertAlign w:val="superscript"/>
              </w:rPr>
            </m:ctrlPr>
          </m:sSubPr>
          <m:e>
            <m:r>
              <w:rPr>
                <w:rFonts w:ascii="Cambria Math" w:hAnsi="Cambria Math"/>
                <w:color w:val="000000"/>
                <w:vertAlign w:val="superscript"/>
              </w:rPr>
              <m:t>ФРВ</m:t>
            </m:r>
          </m:e>
          <m:sub>
            <m:r>
              <w:rPr>
                <w:rFonts w:ascii="Cambria Math" w:hAnsi="Cambria Math"/>
                <w:color w:val="000000"/>
                <w:vertAlign w:val="superscript"/>
                <w:lang w:val="en-US"/>
              </w:rPr>
              <m:t>Xi</m:t>
            </m:r>
          </m:sub>
        </m:sSub>
      </m:oMath>
      <w:r w:rsidRPr="002E453D">
        <w:rPr>
          <w:rStyle w:val="apple-converted-space"/>
          <w:color w:val="000000"/>
        </w:rPr>
        <w:t> </w:t>
      </w:r>
      <w:r w:rsidRPr="002E453D">
        <w:rPr>
          <w:color w:val="000000"/>
        </w:rPr>
        <w:t>— процент относительного сокращения фонда рабо</w:t>
      </w:r>
      <w:r w:rsidRPr="002E453D">
        <w:rPr>
          <w:color w:val="000000"/>
        </w:rPr>
        <w:softHyphen/>
        <w:t>чего времени за счет проведения определенного мероприятия.</w:t>
      </w:r>
    </w:p>
    <w:p w:rsidR="00807FB9" w:rsidRPr="002E453D" w:rsidRDefault="00807FB9" w:rsidP="00807FB9">
      <w:pPr>
        <w:pStyle w:val="a9"/>
        <w:spacing w:before="0" w:beforeAutospacing="0" w:after="0" w:afterAutospacing="0"/>
        <w:ind w:firstLine="403"/>
        <w:rPr>
          <w:color w:val="000000"/>
        </w:rPr>
      </w:pPr>
      <w:r w:rsidRPr="002E453D">
        <w:rPr>
          <w:color w:val="000000"/>
        </w:rPr>
        <w:t>Умножив резерв роста среднечасовой выработки на плановую продолжительность рабочего дня, получим</w:t>
      </w:r>
      <w:r w:rsidRPr="002E453D">
        <w:rPr>
          <w:rStyle w:val="apple-converted-space"/>
          <w:i/>
          <w:iCs/>
          <w:color w:val="000000"/>
        </w:rPr>
        <w:t> </w:t>
      </w:r>
      <w:r w:rsidRPr="002E453D">
        <w:rPr>
          <w:i/>
          <w:iCs/>
          <w:color w:val="000000"/>
        </w:rPr>
        <w:t>резерв роста средне</w:t>
      </w:r>
      <w:r w:rsidRPr="002E453D">
        <w:rPr>
          <w:i/>
          <w:iCs/>
          <w:color w:val="000000"/>
        </w:rPr>
        <w:softHyphen/>
        <w:t>дневной выработки.</w:t>
      </w:r>
      <w:r w:rsidRPr="002E453D">
        <w:rPr>
          <w:color w:val="000000"/>
        </w:rPr>
        <w:t>Если же этот резерв умножим на планируемый фонд рабочего времени одного рабочего, то узнаем</w:t>
      </w:r>
      <w:r w:rsidRPr="002E453D">
        <w:rPr>
          <w:rStyle w:val="apple-converted-space"/>
          <w:i/>
          <w:iCs/>
          <w:color w:val="000000"/>
        </w:rPr>
        <w:t> </w:t>
      </w:r>
      <w:r w:rsidRPr="002E453D">
        <w:rPr>
          <w:i/>
          <w:iCs/>
          <w:color w:val="000000"/>
        </w:rPr>
        <w:t>резерв роста среднегодовой выработки рабочих.</w:t>
      </w:r>
    </w:p>
    <w:p w:rsidR="00807FB9" w:rsidRDefault="00807FB9" w:rsidP="00807FB9">
      <w:pPr>
        <w:pStyle w:val="a9"/>
        <w:spacing w:before="0" w:beforeAutospacing="0" w:after="0" w:afterAutospacing="0"/>
        <w:ind w:firstLine="403"/>
        <w:rPr>
          <w:color w:val="000000"/>
        </w:rPr>
      </w:pPr>
      <w:r w:rsidRPr="002E453D">
        <w:rPr>
          <w:color w:val="000000"/>
        </w:rPr>
        <w:t>Для определения</w:t>
      </w:r>
      <w:r w:rsidRPr="002E453D">
        <w:rPr>
          <w:rStyle w:val="apple-converted-space"/>
          <w:i/>
          <w:iCs/>
          <w:color w:val="000000"/>
        </w:rPr>
        <w:t> </w:t>
      </w:r>
      <w:r w:rsidRPr="002E453D">
        <w:rPr>
          <w:i/>
          <w:iCs/>
          <w:color w:val="000000"/>
        </w:rPr>
        <w:t>резерва увеличения выпуска продукции</w:t>
      </w:r>
      <w:r w:rsidRPr="002E453D">
        <w:rPr>
          <w:rStyle w:val="apple-converted-space"/>
          <w:color w:val="000000"/>
        </w:rPr>
        <w:t> </w:t>
      </w:r>
      <w:r w:rsidRPr="002E453D">
        <w:rPr>
          <w:color w:val="000000"/>
        </w:rPr>
        <w:t>необхо</w:t>
      </w:r>
      <w:r w:rsidRPr="002E453D">
        <w:rPr>
          <w:color w:val="000000"/>
        </w:rPr>
        <w:softHyphen/>
        <w:t>димо выявленный резерв роста среднечасовой выработки умно</w:t>
      </w:r>
      <w:r w:rsidRPr="002E453D">
        <w:rPr>
          <w:color w:val="000000"/>
        </w:rPr>
        <w:softHyphen/>
        <w:t>жить на планируемый фонд рабочего времени всех рабочих:</w:t>
      </w:r>
    </w:p>
    <w:p w:rsidR="00807FB9" w:rsidRDefault="00807FB9" w:rsidP="00807FB9">
      <w:pPr>
        <w:pStyle w:val="a9"/>
        <w:spacing w:before="0" w:beforeAutospacing="0" w:after="0" w:afterAutospacing="0"/>
        <w:ind w:firstLine="403"/>
        <w:rPr>
          <w:color w:val="000000"/>
          <w:vertAlign w:val="subscript"/>
        </w:rPr>
      </w:pPr>
      <w:r w:rsidRPr="002E453D">
        <w:rPr>
          <w:color w:val="000000"/>
        </w:rPr>
        <w:t>Р</w:t>
      </w:r>
      <w:r>
        <w:rPr>
          <w:color w:val="000000"/>
        </w:rPr>
        <w:sym w:font="Symbol" w:char="F0AD"/>
      </w:r>
      <w:r w:rsidRPr="002E453D">
        <w:rPr>
          <w:color w:val="000000"/>
        </w:rPr>
        <w:t>ВП = Р</w:t>
      </w:r>
      <w:r>
        <w:rPr>
          <w:b/>
          <w:bCs/>
          <w:color w:val="000000"/>
        </w:rPr>
        <w:sym w:font="Symbol" w:char="F0AD"/>
      </w:r>
      <w:r>
        <w:rPr>
          <w:color w:val="000000"/>
        </w:rPr>
        <w:t xml:space="preserve">ЧВ </w:t>
      </w:r>
      <w:r>
        <w:rPr>
          <w:color w:val="000000"/>
        </w:rPr>
        <w:sym w:font="Symbol" w:char="F0B7"/>
      </w:r>
      <w:r>
        <w:rPr>
          <w:color w:val="000000"/>
        </w:rPr>
        <w:t xml:space="preserve"> ФРВ</w:t>
      </w:r>
      <w:r>
        <w:rPr>
          <w:color w:val="000000"/>
          <w:vertAlign w:val="subscript"/>
        </w:rPr>
        <w:t>В</w:t>
      </w:r>
    </w:p>
    <w:p w:rsidR="00674FD2" w:rsidRPr="00674FD2" w:rsidRDefault="00674FD2" w:rsidP="00674FD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674FD2" w:rsidRPr="00674FD2" w:rsidSect="00EB1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B4"/>
    <w:multiLevelType w:val="hybridMultilevel"/>
    <w:tmpl w:val="B41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9BE"/>
    <w:multiLevelType w:val="hybridMultilevel"/>
    <w:tmpl w:val="E5CEA23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DFD5C58"/>
    <w:multiLevelType w:val="hybridMultilevel"/>
    <w:tmpl w:val="201E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F31"/>
    <w:multiLevelType w:val="hybridMultilevel"/>
    <w:tmpl w:val="EFF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298"/>
    <w:multiLevelType w:val="hybridMultilevel"/>
    <w:tmpl w:val="3B9C3872"/>
    <w:lvl w:ilvl="0" w:tplc="AD6C9E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D1674"/>
    <w:multiLevelType w:val="hybridMultilevel"/>
    <w:tmpl w:val="E63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4988"/>
    <w:multiLevelType w:val="hybridMultilevel"/>
    <w:tmpl w:val="46F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038A"/>
    <w:rsid w:val="00013429"/>
    <w:rsid w:val="00044AAC"/>
    <w:rsid w:val="000605AD"/>
    <w:rsid w:val="0011250C"/>
    <w:rsid w:val="00172314"/>
    <w:rsid w:val="001B231F"/>
    <w:rsid w:val="00281299"/>
    <w:rsid w:val="00291696"/>
    <w:rsid w:val="002B62BE"/>
    <w:rsid w:val="002E54E5"/>
    <w:rsid w:val="002F570D"/>
    <w:rsid w:val="00304409"/>
    <w:rsid w:val="0033562B"/>
    <w:rsid w:val="00360473"/>
    <w:rsid w:val="005252CD"/>
    <w:rsid w:val="005C00E6"/>
    <w:rsid w:val="005E0259"/>
    <w:rsid w:val="00661629"/>
    <w:rsid w:val="00671629"/>
    <w:rsid w:val="00674FD2"/>
    <w:rsid w:val="006C13B9"/>
    <w:rsid w:val="006F6AB5"/>
    <w:rsid w:val="007049C3"/>
    <w:rsid w:val="00792229"/>
    <w:rsid w:val="007B6789"/>
    <w:rsid w:val="007E3DFC"/>
    <w:rsid w:val="00807FB9"/>
    <w:rsid w:val="00856A6E"/>
    <w:rsid w:val="00876798"/>
    <w:rsid w:val="008A1FAC"/>
    <w:rsid w:val="00945609"/>
    <w:rsid w:val="0094705D"/>
    <w:rsid w:val="009915FE"/>
    <w:rsid w:val="00A60092"/>
    <w:rsid w:val="00A80E15"/>
    <w:rsid w:val="00A92D1A"/>
    <w:rsid w:val="00B00DDB"/>
    <w:rsid w:val="00B07463"/>
    <w:rsid w:val="00B248C7"/>
    <w:rsid w:val="00B32297"/>
    <w:rsid w:val="00B81C24"/>
    <w:rsid w:val="00BB4AA0"/>
    <w:rsid w:val="00BE18D5"/>
    <w:rsid w:val="00CA78FA"/>
    <w:rsid w:val="00CC20B8"/>
    <w:rsid w:val="00D2038A"/>
    <w:rsid w:val="00D31C27"/>
    <w:rsid w:val="00DB100E"/>
    <w:rsid w:val="00DC23FB"/>
    <w:rsid w:val="00DF507B"/>
    <w:rsid w:val="00EB1451"/>
    <w:rsid w:val="00EE290F"/>
    <w:rsid w:val="00F014A2"/>
    <w:rsid w:val="00F0415A"/>
    <w:rsid w:val="00F268F9"/>
    <w:rsid w:val="00F4657B"/>
    <w:rsid w:val="00F90E9F"/>
    <w:rsid w:val="00FB53F5"/>
    <w:rsid w:val="00FC2851"/>
    <w:rsid w:val="00FC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4">
    <w:name w:val="Table Grid"/>
    <w:basedOn w:val="a1"/>
    <w:uiPriority w:val="59"/>
    <w:rsid w:val="00DF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268F9"/>
    <w:pPr>
      <w:suppressAutoHyphens w:val="0"/>
      <w:spacing w:before="720"/>
    </w:pPr>
    <w:rPr>
      <w:rFonts w:eastAsia="Calibri" w:cs="Times New Roman"/>
      <w:caps/>
      <w:color w:val="4F81BD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F268F9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674FD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1A23-6732-4006-9D25-9D256CD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Admin</cp:lastModifiedBy>
  <cp:revision>2</cp:revision>
  <cp:lastPrinted>2016-01-21T07:39:00Z</cp:lastPrinted>
  <dcterms:created xsi:type="dcterms:W3CDTF">2016-06-07T12:41:00Z</dcterms:created>
  <dcterms:modified xsi:type="dcterms:W3CDTF">2016-06-07T12:41:00Z</dcterms:modified>
</cp:coreProperties>
</file>