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6D" w:rsidRPr="008E1131" w:rsidRDefault="000B5E6D" w:rsidP="000B5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8E1131">
        <w:rPr>
          <w:caps/>
          <w:sz w:val="28"/>
          <w:szCs w:val="28"/>
        </w:rPr>
        <w:t>ДЕПАРТАМЕНТ ОБРАЗОВАНИЯ ГОРОДА мОСКВЫ</w:t>
      </w:r>
    </w:p>
    <w:p w:rsidR="000B5E6D" w:rsidRPr="008E1131" w:rsidRDefault="000B5E6D" w:rsidP="000B5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8E1131">
        <w:rPr>
          <w:sz w:val="28"/>
          <w:szCs w:val="28"/>
        </w:rPr>
        <w:t>Государственное бюджетное образовательное учреждение</w:t>
      </w:r>
    </w:p>
    <w:p w:rsidR="000B5E6D" w:rsidRPr="008E1131" w:rsidRDefault="000B5E6D" w:rsidP="000B5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8E1131">
        <w:rPr>
          <w:sz w:val="28"/>
          <w:szCs w:val="28"/>
        </w:rPr>
        <w:t>среднего профессионального образования города Москвы</w:t>
      </w:r>
    </w:p>
    <w:p w:rsidR="000B5E6D" w:rsidRPr="008E1131" w:rsidRDefault="000B5E6D" w:rsidP="000B5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sidRPr="008E1131">
        <w:rPr>
          <w:b/>
          <w:sz w:val="28"/>
          <w:szCs w:val="28"/>
        </w:rPr>
        <w:t>Колледж  связи №54</w:t>
      </w: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jc w:val="center"/>
        <w:rPr>
          <w:b/>
          <w:sz w:val="28"/>
          <w:szCs w:val="28"/>
        </w:rPr>
      </w:pPr>
      <w:r w:rsidRPr="00431C92">
        <w:rPr>
          <w:b/>
          <w:sz w:val="28"/>
          <w:szCs w:val="28"/>
        </w:rPr>
        <w:t>РАБОЧАЯ ПРОГРАММА</w:t>
      </w:r>
    </w:p>
    <w:p w:rsidR="00751FDB" w:rsidRPr="00E25733" w:rsidRDefault="00CA4C93" w:rsidP="00750C25">
      <w:pPr>
        <w:widowControl w:val="0"/>
        <w:autoSpaceDE w:val="0"/>
        <w:autoSpaceDN w:val="0"/>
        <w:adjustRightInd w:val="0"/>
        <w:jc w:val="center"/>
        <w:rPr>
          <w:sz w:val="28"/>
          <w:szCs w:val="28"/>
          <w:u w:val="single"/>
        </w:rPr>
      </w:pPr>
      <w:r>
        <w:rPr>
          <w:sz w:val="28"/>
          <w:szCs w:val="28"/>
          <w:u w:val="single"/>
        </w:rPr>
        <w:t>Учебная практика</w:t>
      </w:r>
    </w:p>
    <w:p w:rsidR="00DE18C1" w:rsidRPr="00E25733" w:rsidRDefault="00DE18C1" w:rsidP="00750C25">
      <w:pPr>
        <w:widowControl w:val="0"/>
        <w:autoSpaceDE w:val="0"/>
        <w:autoSpaceDN w:val="0"/>
        <w:adjustRightInd w:val="0"/>
        <w:jc w:val="center"/>
        <w:rPr>
          <w:sz w:val="28"/>
          <w:szCs w:val="28"/>
          <w:u w:val="single"/>
        </w:rPr>
      </w:pPr>
    </w:p>
    <w:p w:rsidR="00DE18C1" w:rsidRPr="00DE18C1" w:rsidRDefault="00DE18C1" w:rsidP="00D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DE18C1">
        <w:rPr>
          <w:b/>
          <w:szCs w:val="24"/>
        </w:rPr>
        <w:t>Установка и обслуживание программного обеспечения персональных компьютеров, серверов, периферийных устройств и оборудования</w:t>
      </w:r>
    </w:p>
    <w:p w:rsidR="00750C25" w:rsidRPr="00E25733" w:rsidRDefault="00750C25" w:rsidP="00DE18C1">
      <w:pPr>
        <w:widowControl w:val="0"/>
        <w:autoSpaceDE w:val="0"/>
        <w:autoSpaceDN w:val="0"/>
        <w:adjustRightInd w:val="0"/>
        <w:ind w:firstLine="0"/>
        <w:rPr>
          <w:sz w:val="28"/>
          <w:szCs w:val="28"/>
        </w:rPr>
      </w:pPr>
    </w:p>
    <w:p w:rsidR="000570F7" w:rsidRPr="000570F7" w:rsidRDefault="000570F7" w:rsidP="000570F7">
      <w:pPr>
        <w:pStyle w:val="12"/>
        <w:spacing w:line="360" w:lineRule="auto"/>
        <w:ind w:firstLine="708"/>
        <w:jc w:val="both"/>
        <w:rPr>
          <w:rFonts w:ascii="Times New Roman" w:hAnsi="Times New Roman"/>
          <w:sz w:val="28"/>
          <w:szCs w:val="24"/>
          <w:lang w:val="ru-RU"/>
        </w:rPr>
      </w:pPr>
      <w:r w:rsidRPr="000570F7">
        <w:rPr>
          <w:rFonts w:ascii="Times New Roman" w:hAnsi="Times New Roman"/>
          <w:b/>
          <w:sz w:val="28"/>
          <w:szCs w:val="24"/>
          <w:lang w:val="ru-RU"/>
        </w:rPr>
        <w:t>230103.04 «Наладчик аппаратного и программного обеспечения»</w:t>
      </w:r>
      <w:r w:rsidRPr="000570F7">
        <w:rPr>
          <w:rFonts w:ascii="Times New Roman" w:hAnsi="Times New Roman"/>
          <w:sz w:val="28"/>
          <w:szCs w:val="24"/>
          <w:lang w:val="ru-RU"/>
        </w:rPr>
        <w:t>.</w:t>
      </w: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pPr>
    </w:p>
    <w:p w:rsidR="000570F7" w:rsidRPr="00E25733" w:rsidRDefault="000570F7" w:rsidP="00E25733">
      <w:pPr>
        <w:widowControl w:val="0"/>
        <w:autoSpaceDE w:val="0"/>
        <w:autoSpaceDN w:val="0"/>
        <w:adjustRightInd w:val="0"/>
        <w:ind w:firstLine="0"/>
        <w:rPr>
          <w:sz w:val="28"/>
          <w:szCs w:val="28"/>
        </w:rPr>
      </w:pPr>
    </w:p>
    <w:p w:rsidR="000570F7" w:rsidRDefault="000570F7" w:rsidP="00750C25">
      <w:pPr>
        <w:widowControl w:val="0"/>
        <w:autoSpaceDE w:val="0"/>
        <w:autoSpaceDN w:val="0"/>
        <w:adjustRightInd w:val="0"/>
        <w:jc w:val="center"/>
        <w:rPr>
          <w:sz w:val="28"/>
          <w:szCs w:val="28"/>
        </w:rPr>
      </w:pPr>
    </w:p>
    <w:p w:rsidR="00750C25" w:rsidRPr="00431C92" w:rsidRDefault="00750C25" w:rsidP="00750C25">
      <w:pPr>
        <w:widowControl w:val="0"/>
        <w:autoSpaceDE w:val="0"/>
        <w:autoSpaceDN w:val="0"/>
        <w:adjustRightInd w:val="0"/>
        <w:jc w:val="center"/>
        <w:rPr>
          <w:sz w:val="28"/>
          <w:szCs w:val="28"/>
        </w:rPr>
      </w:pPr>
      <w:r w:rsidRPr="00431C92">
        <w:rPr>
          <w:sz w:val="28"/>
          <w:szCs w:val="28"/>
        </w:rPr>
        <w:t>Москва</w:t>
      </w:r>
    </w:p>
    <w:p w:rsidR="00750C25" w:rsidRPr="00431C92" w:rsidRDefault="000570F7" w:rsidP="00750C25">
      <w:pPr>
        <w:widowControl w:val="0"/>
        <w:autoSpaceDE w:val="0"/>
        <w:autoSpaceDN w:val="0"/>
        <w:adjustRightInd w:val="0"/>
        <w:jc w:val="center"/>
        <w:rPr>
          <w:sz w:val="28"/>
          <w:szCs w:val="28"/>
        </w:rPr>
      </w:pPr>
      <w:r>
        <w:rPr>
          <w:sz w:val="28"/>
          <w:szCs w:val="28"/>
        </w:rPr>
        <w:t>201</w:t>
      </w:r>
      <w:r w:rsidR="000B5E6D">
        <w:rPr>
          <w:sz w:val="28"/>
          <w:szCs w:val="28"/>
        </w:rPr>
        <w:t>4</w:t>
      </w:r>
      <w:r w:rsidR="00750C25" w:rsidRPr="00431C92">
        <w:rPr>
          <w:sz w:val="28"/>
          <w:szCs w:val="28"/>
        </w:rPr>
        <w:t>год</w:t>
      </w: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ind w:firstLine="0"/>
        <w:jc w:val="left"/>
        <w:rPr>
          <w:sz w:val="28"/>
          <w:szCs w:val="28"/>
        </w:rPr>
      </w:pPr>
    </w:p>
    <w:tbl>
      <w:tblPr>
        <w:tblW w:w="9747" w:type="dxa"/>
        <w:tblLayout w:type="fixed"/>
        <w:tblLook w:val="04A0"/>
      </w:tblPr>
      <w:tblGrid>
        <w:gridCol w:w="3936"/>
        <w:gridCol w:w="5811"/>
      </w:tblGrid>
      <w:tr w:rsidR="00750C25" w:rsidRPr="00431C92" w:rsidTr="006A20D2">
        <w:tc>
          <w:tcPr>
            <w:tcW w:w="3936" w:type="dxa"/>
          </w:tcPr>
          <w:p w:rsidR="000B5E6D" w:rsidRPr="008E1131" w:rsidRDefault="000B5E6D" w:rsidP="000B5E6D">
            <w:pPr>
              <w:spacing w:line="360" w:lineRule="auto"/>
              <w:ind w:left="360" w:firstLine="0"/>
            </w:pPr>
            <w:r w:rsidRPr="008E1131">
              <w:lastRenderedPageBreak/>
              <w:t>Рассмотрено на заседании цикловой комиссии, протокол от_____</w:t>
            </w:r>
            <w:r>
              <w:t>____</w:t>
            </w:r>
            <w:r w:rsidRPr="008E1131">
              <w:t xml:space="preserve">__№____    </w:t>
            </w:r>
          </w:p>
          <w:p w:rsidR="000B5E6D" w:rsidRPr="008E1131" w:rsidRDefault="000B5E6D" w:rsidP="000B5E6D">
            <w:pPr>
              <w:spacing w:line="360" w:lineRule="auto"/>
              <w:ind w:left="360" w:firstLine="0"/>
            </w:pPr>
            <w:r w:rsidRPr="008E1131">
              <w:t xml:space="preserve">Председатель цикловой комиссии </w:t>
            </w:r>
            <w:r>
              <w:t>«Информатика и вычислительная техника»</w:t>
            </w:r>
          </w:p>
          <w:p w:rsidR="000B5E6D" w:rsidRPr="008E1131" w:rsidRDefault="000B5E6D" w:rsidP="000B5E6D">
            <w:pPr>
              <w:spacing w:line="360" w:lineRule="auto"/>
              <w:ind w:left="360" w:firstLine="0"/>
            </w:pPr>
            <w:r w:rsidRPr="008E1131">
              <w:t>______________Е.Г. Сивцова</w:t>
            </w:r>
          </w:p>
          <w:p w:rsidR="00750C25" w:rsidRPr="00431C92" w:rsidRDefault="00750C25" w:rsidP="006A20D2">
            <w:pPr>
              <w:widowControl w:val="0"/>
              <w:autoSpaceDE w:val="0"/>
              <w:autoSpaceDN w:val="0"/>
              <w:adjustRightInd w:val="0"/>
              <w:ind w:firstLine="0"/>
              <w:jc w:val="left"/>
              <w:rPr>
                <w:b/>
                <w:sz w:val="28"/>
                <w:szCs w:val="28"/>
              </w:rPr>
            </w:pPr>
          </w:p>
        </w:tc>
        <w:tc>
          <w:tcPr>
            <w:tcW w:w="5811" w:type="dxa"/>
          </w:tcPr>
          <w:p w:rsidR="00750C25" w:rsidRPr="000B5E6D" w:rsidRDefault="00750C25" w:rsidP="006A20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jc w:val="left"/>
              <w:rPr>
                <w:szCs w:val="24"/>
              </w:rPr>
            </w:pPr>
            <w:r w:rsidRPr="000B5E6D">
              <w:rPr>
                <w:szCs w:val="24"/>
              </w:rPr>
              <w:t xml:space="preserve">Разработана на основе Федерального государственного образовательного стандарта </w:t>
            </w:r>
            <w:r w:rsidR="008A3B50" w:rsidRPr="000B5E6D">
              <w:rPr>
                <w:szCs w:val="24"/>
              </w:rPr>
              <w:t xml:space="preserve">по </w:t>
            </w:r>
            <w:r w:rsidRPr="000B5E6D">
              <w:rPr>
                <w:szCs w:val="24"/>
              </w:rPr>
              <w:t>специальности среднего профессионального образования</w:t>
            </w:r>
          </w:p>
          <w:p w:rsidR="000570F7" w:rsidRPr="000B5E6D" w:rsidRDefault="00316FC0" w:rsidP="000570F7">
            <w:pPr>
              <w:widowControl w:val="0"/>
              <w:tabs>
                <w:tab w:val="left" w:pos="0"/>
              </w:tabs>
              <w:suppressAutoHyphens/>
              <w:ind w:firstLine="0"/>
              <w:jc w:val="left"/>
              <w:rPr>
                <w:i/>
                <w:szCs w:val="24"/>
                <w:vertAlign w:val="superscript"/>
              </w:rPr>
            </w:pPr>
            <w:r w:rsidRPr="000B5E6D">
              <w:rPr>
                <w:i/>
                <w:szCs w:val="24"/>
                <w:vertAlign w:val="superscript"/>
              </w:rPr>
              <w:t>(</w:t>
            </w:r>
            <w:r w:rsidR="00750C25" w:rsidRPr="000B5E6D">
              <w:rPr>
                <w:i/>
                <w:szCs w:val="24"/>
                <w:vertAlign w:val="superscript"/>
              </w:rPr>
              <w:t>код, наименование специальности</w:t>
            </w:r>
            <w:r w:rsidRPr="000B5E6D">
              <w:rPr>
                <w:i/>
                <w:szCs w:val="24"/>
                <w:vertAlign w:val="superscript"/>
              </w:rPr>
              <w:t>)</w:t>
            </w:r>
          </w:p>
          <w:p w:rsidR="000570F7" w:rsidRPr="000B5E6D" w:rsidRDefault="000570F7" w:rsidP="000570F7">
            <w:pPr>
              <w:widowControl w:val="0"/>
              <w:tabs>
                <w:tab w:val="left" w:pos="0"/>
              </w:tabs>
              <w:suppressAutoHyphens/>
              <w:ind w:firstLine="0"/>
              <w:jc w:val="left"/>
              <w:rPr>
                <w:rFonts w:eastAsia="Calibri"/>
                <w:i/>
                <w:szCs w:val="24"/>
                <w:vertAlign w:val="superscript"/>
              </w:rPr>
            </w:pPr>
            <w:r w:rsidRPr="000B5E6D">
              <w:rPr>
                <w:rFonts w:eastAsia="Calibri"/>
                <w:szCs w:val="24"/>
              </w:rPr>
              <w:t>230103.04 «Наладчик аппаратного и программного обеспечения».</w:t>
            </w:r>
          </w:p>
          <w:p w:rsidR="00CF3005" w:rsidRPr="00431C92" w:rsidRDefault="00CF3005" w:rsidP="00CF3005">
            <w:pPr>
              <w:widowControl w:val="0"/>
              <w:autoSpaceDE w:val="0"/>
              <w:autoSpaceDN w:val="0"/>
              <w:adjustRightInd w:val="0"/>
              <w:rPr>
                <w:sz w:val="28"/>
                <w:szCs w:val="28"/>
              </w:rPr>
            </w:pPr>
          </w:p>
          <w:p w:rsidR="00750C25" w:rsidRPr="00431C92" w:rsidRDefault="00750C25" w:rsidP="006A20D2">
            <w:pPr>
              <w:widowControl w:val="0"/>
              <w:autoSpaceDE w:val="0"/>
              <w:autoSpaceDN w:val="0"/>
              <w:adjustRightInd w:val="0"/>
              <w:ind w:firstLine="0"/>
              <w:jc w:val="left"/>
              <w:rPr>
                <w:b/>
                <w:sz w:val="28"/>
                <w:szCs w:val="28"/>
              </w:rPr>
            </w:pPr>
          </w:p>
        </w:tc>
      </w:tr>
    </w:tbl>
    <w:p w:rsidR="00750C25" w:rsidRPr="00431C92" w:rsidRDefault="00750C25" w:rsidP="00750C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b/>
          <w:sz w:val="28"/>
          <w:szCs w:val="28"/>
        </w:rPr>
      </w:pPr>
    </w:p>
    <w:p w:rsidR="000570F7" w:rsidRDefault="000570F7" w:rsidP="00750C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b/>
          <w:sz w:val="28"/>
          <w:szCs w:val="28"/>
        </w:rPr>
      </w:pPr>
    </w:p>
    <w:p w:rsidR="00750C25" w:rsidRDefault="00750C25" w:rsidP="000B5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8"/>
          <w:szCs w:val="28"/>
        </w:rPr>
      </w:pPr>
      <w:r w:rsidRPr="00431C92">
        <w:rPr>
          <w:b/>
          <w:sz w:val="28"/>
          <w:szCs w:val="28"/>
        </w:rPr>
        <w:t>Составители(авторы)</w:t>
      </w:r>
      <w:r w:rsidRPr="00431C92">
        <w:rPr>
          <w:sz w:val="28"/>
          <w:szCs w:val="28"/>
        </w:rPr>
        <w:t xml:space="preserve">: </w:t>
      </w:r>
    </w:p>
    <w:p w:rsidR="000B5E6D" w:rsidRPr="008E1131" w:rsidRDefault="00B70F6B" w:rsidP="000B5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К.М. Бастрыкин</w:t>
      </w:r>
      <w:r w:rsidR="000B5E6D" w:rsidRPr="008E1131">
        <w:t>, преподаватель ГБОУ СПО Колледж связи № 54</w:t>
      </w:r>
    </w:p>
    <w:p w:rsidR="000B5E6D" w:rsidRPr="00431C92" w:rsidRDefault="000B5E6D" w:rsidP="000B5E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i/>
          <w:sz w:val="28"/>
          <w:szCs w:val="28"/>
          <w:vertAlign w:val="superscript"/>
        </w:rPr>
      </w:pPr>
    </w:p>
    <w:p w:rsidR="00750C25" w:rsidRPr="00431C92" w:rsidRDefault="00750C25" w:rsidP="00750C25">
      <w:pPr>
        <w:widowControl w:val="0"/>
        <w:autoSpaceDE w:val="0"/>
        <w:autoSpaceDN w:val="0"/>
        <w:adjustRightInd w:val="0"/>
        <w:rPr>
          <w:sz w:val="28"/>
          <w:szCs w:val="28"/>
        </w:rPr>
      </w:pPr>
      <w:r w:rsidRPr="00431C92">
        <w:rPr>
          <w:sz w:val="28"/>
          <w:szCs w:val="28"/>
        </w:rPr>
        <w:br w:type="page"/>
      </w:r>
    </w:p>
    <w:p w:rsidR="00750C25" w:rsidRPr="00431C92" w:rsidRDefault="00750C25" w:rsidP="00750C2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431C92">
        <w:rPr>
          <w:b/>
          <w:sz w:val="28"/>
          <w:szCs w:val="28"/>
        </w:rPr>
        <w:lastRenderedPageBreak/>
        <w:t>СОДЕРЖАНИЕ</w:t>
      </w:r>
    </w:p>
    <w:p w:rsidR="00750C25" w:rsidRPr="00431C92" w:rsidRDefault="00750C25" w:rsidP="0075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807" w:type="dxa"/>
        <w:tblLook w:val="01E0"/>
      </w:tblPr>
      <w:tblGrid>
        <w:gridCol w:w="9007"/>
        <w:gridCol w:w="800"/>
      </w:tblGrid>
      <w:tr w:rsidR="00750C25" w:rsidRPr="00431C92" w:rsidTr="006A20D2">
        <w:trPr>
          <w:trHeight w:val="931"/>
        </w:trPr>
        <w:tc>
          <w:tcPr>
            <w:tcW w:w="9007" w:type="dxa"/>
            <w:shd w:val="clear" w:color="auto" w:fill="auto"/>
          </w:tcPr>
          <w:p w:rsidR="00750C25" w:rsidRPr="00431C92" w:rsidRDefault="00750C25" w:rsidP="006A20D2">
            <w:pPr>
              <w:pStyle w:val="1"/>
              <w:ind w:firstLine="709"/>
              <w:rPr>
                <w:b/>
                <w:caps/>
                <w:sz w:val="28"/>
                <w:szCs w:val="28"/>
              </w:rPr>
            </w:pPr>
          </w:p>
          <w:p w:rsidR="00750C25" w:rsidRPr="00431C92" w:rsidRDefault="00750C25" w:rsidP="006A20D2">
            <w:pPr>
              <w:pStyle w:val="1"/>
              <w:ind w:firstLine="709"/>
              <w:rPr>
                <w:b/>
                <w:caps/>
                <w:sz w:val="28"/>
                <w:szCs w:val="28"/>
              </w:rPr>
            </w:pPr>
          </w:p>
          <w:p w:rsidR="00750C25" w:rsidRPr="00431C92" w:rsidRDefault="00750C25" w:rsidP="006A20D2">
            <w:pPr>
              <w:pStyle w:val="1"/>
              <w:ind w:firstLine="0"/>
              <w:rPr>
                <w:sz w:val="28"/>
                <w:szCs w:val="28"/>
              </w:rPr>
            </w:pPr>
            <w:r w:rsidRPr="00431C92">
              <w:rPr>
                <w:b/>
                <w:caps/>
                <w:sz w:val="28"/>
                <w:szCs w:val="28"/>
              </w:rPr>
              <w:t>1. ПАСПОРТ ПРОГРАММЫ ПРАКТИКИ</w:t>
            </w:r>
          </w:p>
        </w:tc>
        <w:tc>
          <w:tcPr>
            <w:tcW w:w="800" w:type="dxa"/>
            <w:shd w:val="clear" w:color="auto" w:fill="auto"/>
          </w:tcPr>
          <w:p w:rsidR="00750C25" w:rsidRPr="00431C92" w:rsidRDefault="00750C25" w:rsidP="006A20D2">
            <w:pPr>
              <w:jc w:val="left"/>
              <w:rPr>
                <w:sz w:val="28"/>
                <w:szCs w:val="28"/>
              </w:rPr>
            </w:pPr>
            <w:r w:rsidRPr="00431C92">
              <w:rPr>
                <w:sz w:val="28"/>
                <w:szCs w:val="28"/>
              </w:rPr>
              <w:t>сстр.</w:t>
            </w:r>
          </w:p>
          <w:p w:rsidR="00750C25" w:rsidRPr="00431C92" w:rsidRDefault="00750C25" w:rsidP="006A20D2">
            <w:pPr>
              <w:jc w:val="left"/>
              <w:rPr>
                <w:sz w:val="28"/>
                <w:szCs w:val="28"/>
              </w:rPr>
            </w:pPr>
          </w:p>
          <w:p w:rsidR="00750C25" w:rsidRPr="00431C92" w:rsidRDefault="00750C25" w:rsidP="006A20D2">
            <w:pPr>
              <w:jc w:val="left"/>
              <w:rPr>
                <w:sz w:val="28"/>
                <w:szCs w:val="28"/>
              </w:rPr>
            </w:pPr>
          </w:p>
        </w:tc>
      </w:tr>
      <w:tr w:rsidR="00750C25" w:rsidRPr="00431C92" w:rsidTr="006A20D2">
        <w:trPr>
          <w:trHeight w:val="720"/>
        </w:trPr>
        <w:tc>
          <w:tcPr>
            <w:tcW w:w="9007" w:type="dxa"/>
            <w:shd w:val="clear" w:color="auto" w:fill="auto"/>
          </w:tcPr>
          <w:p w:rsidR="00750C25" w:rsidRPr="00431C92" w:rsidRDefault="00750C25" w:rsidP="006A20D2">
            <w:pPr>
              <w:ind w:firstLine="0"/>
              <w:jc w:val="left"/>
              <w:rPr>
                <w:b/>
                <w:caps/>
                <w:sz w:val="28"/>
                <w:szCs w:val="28"/>
              </w:rPr>
            </w:pPr>
            <w:r w:rsidRPr="00431C92">
              <w:rPr>
                <w:b/>
                <w:caps/>
                <w:sz w:val="28"/>
                <w:szCs w:val="28"/>
              </w:rPr>
              <w:t>2. результаты ПРАКТИКИ</w:t>
            </w:r>
          </w:p>
        </w:tc>
        <w:tc>
          <w:tcPr>
            <w:tcW w:w="800" w:type="dxa"/>
            <w:shd w:val="clear" w:color="auto" w:fill="auto"/>
          </w:tcPr>
          <w:p w:rsidR="00750C25" w:rsidRPr="00431C92" w:rsidRDefault="00750C25" w:rsidP="006A20D2">
            <w:pPr>
              <w:jc w:val="left"/>
              <w:rPr>
                <w:sz w:val="28"/>
                <w:szCs w:val="28"/>
              </w:rPr>
            </w:pPr>
          </w:p>
        </w:tc>
      </w:tr>
      <w:tr w:rsidR="00750C25" w:rsidRPr="00431C92" w:rsidTr="006A20D2">
        <w:trPr>
          <w:trHeight w:val="594"/>
        </w:trPr>
        <w:tc>
          <w:tcPr>
            <w:tcW w:w="9007" w:type="dxa"/>
            <w:shd w:val="clear" w:color="auto" w:fill="auto"/>
          </w:tcPr>
          <w:p w:rsidR="00750C25" w:rsidRPr="00431C92" w:rsidRDefault="00750C25" w:rsidP="006A20D2">
            <w:pPr>
              <w:pStyle w:val="1"/>
              <w:ind w:firstLine="0"/>
              <w:rPr>
                <w:b/>
                <w:caps/>
                <w:sz w:val="28"/>
                <w:szCs w:val="28"/>
              </w:rPr>
            </w:pPr>
            <w:r w:rsidRPr="00431C92">
              <w:rPr>
                <w:b/>
                <w:caps/>
                <w:sz w:val="28"/>
                <w:szCs w:val="28"/>
              </w:rPr>
              <w:t>3. СТРУКТУРА и содержание ПРАКТИКИ</w:t>
            </w:r>
          </w:p>
          <w:p w:rsidR="00750C25" w:rsidRPr="00431C92" w:rsidRDefault="00750C25" w:rsidP="006A20D2">
            <w:pPr>
              <w:jc w:val="left"/>
              <w:rPr>
                <w:b/>
                <w:caps/>
                <w:sz w:val="28"/>
                <w:szCs w:val="28"/>
              </w:rPr>
            </w:pPr>
          </w:p>
        </w:tc>
        <w:tc>
          <w:tcPr>
            <w:tcW w:w="800" w:type="dxa"/>
            <w:shd w:val="clear" w:color="auto" w:fill="auto"/>
          </w:tcPr>
          <w:p w:rsidR="00750C25" w:rsidRPr="00431C92" w:rsidRDefault="00750C25" w:rsidP="006A20D2">
            <w:pPr>
              <w:jc w:val="left"/>
              <w:rPr>
                <w:sz w:val="28"/>
                <w:szCs w:val="28"/>
              </w:rPr>
            </w:pPr>
          </w:p>
        </w:tc>
      </w:tr>
      <w:tr w:rsidR="00750C25" w:rsidRPr="00431C92" w:rsidTr="006A20D2">
        <w:trPr>
          <w:trHeight w:val="692"/>
        </w:trPr>
        <w:tc>
          <w:tcPr>
            <w:tcW w:w="9007" w:type="dxa"/>
            <w:shd w:val="clear" w:color="auto" w:fill="auto"/>
          </w:tcPr>
          <w:p w:rsidR="00750C25" w:rsidRPr="00431C92" w:rsidRDefault="00750C25" w:rsidP="006A20D2">
            <w:pPr>
              <w:pStyle w:val="1"/>
              <w:ind w:firstLine="0"/>
              <w:rPr>
                <w:b/>
                <w:caps/>
                <w:sz w:val="28"/>
                <w:szCs w:val="28"/>
              </w:rPr>
            </w:pPr>
            <w:r w:rsidRPr="00431C92">
              <w:rPr>
                <w:b/>
                <w:caps/>
                <w:sz w:val="28"/>
                <w:szCs w:val="28"/>
              </w:rPr>
              <w:t xml:space="preserve">4условия </w:t>
            </w:r>
            <w:r w:rsidR="00E03FA8" w:rsidRPr="00431C92">
              <w:rPr>
                <w:b/>
                <w:caps/>
                <w:sz w:val="28"/>
                <w:szCs w:val="28"/>
              </w:rPr>
              <w:t xml:space="preserve">ОРГАНИЗАЦИИ и </w:t>
            </w:r>
            <w:r w:rsidRPr="00431C92">
              <w:rPr>
                <w:b/>
                <w:caps/>
                <w:sz w:val="28"/>
                <w:szCs w:val="28"/>
              </w:rPr>
              <w:t>ПРОВЕДЕНИЯ  ПРАКТИКИ</w:t>
            </w:r>
          </w:p>
          <w:p w:rsidR="00750C25" w:rsidRPr="00431C92" w:rsidRDefault="00750C25" w:rsidP="006A20D2">
            <w:pPr>
              <w:jc w:val="left"/>
              <w:rPr>
                <w:b/>
                <w:caps/>
                <w:sz w:val="28"/>
                <w:szCs w:val="28"/>
              </w:rPr>
            </w:pPr>
          </w:p>
        </w:tc>
        <w:tc>
          <w:tcPr>
            <w:tcW w:w="800" w:type="dxa"/>
            <w:shd w:val="clear" w:color="auto" w:fill="auto"/>
          </w:tcPr>
          <w:p w:rsidR="00750C25" w:rsidRPr="00431C92" w:rsidRDefault="00750C25" w:rsidP="006A20D2">
            <w:pPr>
              <w:jc w:val="left"/>
              <w:rPr>
                <w:sz w:val="28"/>
                <w:szCs w:val="28"/>
              </w:rPr>
            </w:pPr>
          </w:p>
        </w:tc>
      </w:tr>
      <w:tr w:rsidR="00750C25" w:rsidRPr="00431C92" w:rsidTr="006A20D2">
        <w:trPr>
          <w:trHeight w:val="692"/>
        </w:trPr>
        <w:tc>
          <w:tcPr>
            <w:tcW w:w="9007" w:type="dxa"/>
            <w:shd w:val="clear" w:color="auto" w:fill="auto"/>
          </w:tcPr>
          <w:p w:rsidR="00750C25" w:rsidRPr="00431C92" w:rsidRDefault="00750C25" w:rsidP="006A20D2">
            <w:pPr>
              <w:ind w:firstLine="0"/>
              <w:jc w:val="left"/>
              <w:rPr>
                <w:b/>
                <w:bCs/>
                <w:i/>
                <w:sz w:val="28"/>
                <w:szCs w:val="28"/>
              </w:rPr>
            </w:pPr>
            <w:r w:rsidRPr="00431C92">
              <w:rPr>
                <w:b/>
                <w:caps/>
                <w:sz w:val="28"/>
                <w:szCs w:val="28"/>
              </w:rPr>
              <w:t>5. Контроль и оценка результатов ПРАКТИКИ</w:t>
            </w:r>
          </w:p>
          <w:p w:rsidR="00750C25" w:rsidRPr="00431C92" w:rsidRDefault="00750C25" w:rsidP="006A20D2">
            <w:pPr>
              <w:jc w:val="left"/>
              <w:rPr>
                <w:b/>
                <w:caps/>
                <w:sz w:val="28"/>
                <w:szCs w:val="28"/>
              </w:rPr>
            </w:pPr>
          </w:p>
        </w:tc>
        <w:tc>
          <w:tcPr>
            <w:tcW w:w="800" w:type="dxa"/>
            <w:shd w:val="clear" w:color="auto" w:fill="auto"/>
          </w:tcPr>
          <w:p w:rsidR="00750C25" w:rsidRPr="00431C92" w:rsidRDefault="00750C25" w:rsidP="006A20D2">
            <w:pPr>
              <w:jc w:val="left"/>
              <w:rPr>
                <w:sz w:val="28"/>
                <w:szCs w:val="28"/>
              </w:rPr>
            </w:pPr>
          </w:p>
        </w:tc>
      </w:tr>
    </w:tbl>
    <w:p w:rsidR="00750C25" w:rsidRPr="00431C92" w:rsidRDefault="00750C25" w:rsidP="0075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8"/>
          <w:szCs w:val="28"/>
        </w:rPr>
      </w:pPr>
    </w:p>
    <w:p w:rsidR="00750C25" w:rsidRPr="00431C92" w:rsidRDefault="00750C25" w:rsidP="0075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50C25" w:rsidRPr="00431C92" w:rsidRDefault="00750C25" w:rsidP="0075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rPr>
          <w:sz w:val="28"/>
          <w:szCs w:val="28"/>
        </w:rPr>
      </w:pPr>
    </w:p>
    <w:p w:rsidR="00750C25" w:rsidRPr="00431C92" w:rsidRDefault="00750C25" w:rsidP="00750C25">
      <w:pPr>
        <w:widowControl w:val="0"/>
        <w:autoSpaceDE w:val="0"/>
        <w:autoSpaceDN w:val="0"/>
        <w:adjustRightInd w:val="0"/>
        <w:rPr>
          <w:sz w:val="28"/>
          <w:szCs w:val="28"/>
        </w:rPr>
      </w:pPr>
    </w:p>
    <w:p w:rsidR="00750C25" w:rsidRPr="00431C92" w:rsidRDefault="00750C25" w:rsidP="00750C25">
      <w:pPr>
        <w:widowControl w:val="0"/>
        <w:autoSpaceDE w:val="0"/>
        <w:autoSpaceDN w:val="0"/>
        <w:adjustRightInd w:val="0"/>
        <w:rPr>
          <w:sz w:val="28"/>
          <w:szCs w:val="28"/>
        </w:rPr>
        <w:sectPr w:rsidR="00750C25" w:rsidRPr="00431C92" w:rsidSect="006A20D2">
          <w:footerReference w:type="even" r:id="rId8"/>
          <w:footerReference w:type="default" r:id="rId9"/>
          <w:pgSz w:w="11906" w:h="16838"/>
          <w:pgMar w:top="1135" w:right="850" w:bottom="1134" w:left="1701" w:header="708" w:footer="708" w:gutter="0"/>
          <w:cols w:space="708"/>
          <w:titlePg/>
          <w:docGrid w:linePitch="360"/>
        </w:sectPr>
      </w:pPr>
    </w:p>
    <w:p w:rsidR="00750C25" w:rsidRPr="000570F7" w:rsidRDefault="00750C25" w:rsidP="000570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0570F7">
        <w:rPr>
          <w:b/>
          <w:caps/>
          <w:sz w:val="20"/>
          <w:szCs w:val="20"/>
        </w:rPr>
        <w:lastRenderedPageBreak/>
        <w:t>1</w:t>
      </w:r>
      <w:r w:rsidRPr="000570F7">
        <w:rPr>
          <w:b/>
          <w:caps/>
          <w:sz w:val="28"/>
          <w:szCs w:val="28"/>
        </w:rPr>
        <w:t xml:space="preserve">. паспорт ПРОГРАММЫ </w:t>
      </w:r>
      <w:r w:rsidR="00CA4C93">
        <w:rPr>
          <w:b/>
          <w:caps/>
          <w:sz w:val="28"/>
          <w:szCs w:val="28"/>
        </w:rPr>
        <w:t xml:space="preserve">учебной практики </w:t>
      </w:r>
      <w:r w:rsidR="00576AA3" w:rsidRPr="000570F7">
        <w:rPr>
          <w:b/>
          <w:caps/>
          <w:sz w:val="28"/>
          <w:szCs w:val="28"/>
        </w:rPr>
        <w:t>ПМ.0</w:t>
      </w:r>
      <w:r w:rsidR="000B5E6D">
        <w:rPr>
          <w:b/>
          <w:caps/>
          <w:sz w:val="28"/>
          <w:szCs w:val="28"/>
        </w:rPr>
        <w:t>2</w:t>
      </w:r>
    </w:p>
    <w:p w:rsidR="00750C25" w:rsidRPr="000570F7" w:rsidRDefault="00750C25" w:rsidP="0075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p>
    <w:p w:rsidR="000570F7" w:rsidRPr="00C44F3A" w:rsidRDefault="00750C25" w:rsidP="00C44F3A">
      <w:pPr>
        <w:pStyle w:val="a4"/>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ascii="Times New Roman" w:hAnsi="Times New Roman" w:cs="Times New Roman"/>
          <w:b/>
          <w:sz w:val="28"/>
          <w:szCs w:val="28"/>
        </w:rPr>
      </w:pPr>
      <w:r w:rsidRPr="00C44F3A">
        <w:rPr>
          <w:rFonts w:ascii="Times New Roman" w:hAnsi="Times New Roman" w:cs="Times New Roman"/>
          <w:b/>
          <w:sz w:val="28"/>
          <w:szCs w:val="28"/>
        </w:rPr>
        <w:t xml:space="preserve">Место </w:t>
      </w:r>
      <w:r w:rsidR="00CA4C93" w:rsidRPr="00C44F3A">
        <w:rPr>
          <w:rFonts w:ascii="Times New Roman" w:hAnsi="Times New Roman" w:cs="Times New Roman"/>
          <w:b/>
          <w:sz w:val="28"/>
          <w:szCs w:val="28"/>
        </w:rPr>
        <w:t xml:space="preserve">учебной </w:t>
      </w:r>
      <w:r w:rsidRPr="00C44F3A">
        <w:rPr>
          <w:rFonts w:ascii="Times New Roman" w:hAnsi="Times New Roman" w:cs="Times New Roman"/>
          <w:b/>
          <w:sz w:val="28"/>
          <w:szCs w:val="28"/>
        </w:rPr>
        <w:t>практики в структуреосновной профессиональной образовательной программы (далее -ОПОП)</w:t>
      </w:r>
      <w:r w:rsidR="006A20D2" w:rsidRPr="00C44F3A">
        <w:rPr>
          <w:rFonts w:ascii="Times New Roman" w:hAnsi="Times New Roman" w:cs="Times New Roman"/>
          <w:b/>
          <w:sz w:val="28"/>
          <w:szCs w:val="28"/>
        </w:rPr>
        <w:t>.</w:t>
      </w:r>
      <w:r w:rsidR="000570F7" w:rsidRPr="00C44F3A">
        <w:rPr>
          <w:rFonts w:ascii="Times New Roman" w:eastAsia="Calibri" w:hAnsi="Times New Roman" w:cs="Times New Roman"/>
          <w:b/>
          <w:sz w:val="28"/>
          <w:szCs w:val="28"/>
        </w:rPr>
        <w:t>230103.04 «Наладчик аппаратного и программного обеспечения»</w:t>
      </w:r>
      <w:r w:rsidR="000570F7" w:rsidRPr="00C44F3A">
        <w:rPr>
          <w:rFonts w:ascii="Times New Roman" w:eastAsia="Calibri" w:hAnsi="Times New Roman" w:cs="Times New Roman"/>
          <w:sz w:val="28"/>
          <w:szCs w:val="28"/>
        </w:rPr>
        <w:t>.</w:t>
      </w:r>
    </w:p>
    <w:p w:rsidR="00CF3005" w:rsidRPr="00CA4C93" w:rsidRDefault="00CF3005" w:rsidP="00CF3005">
      <w:pPr>
        <w:widowControl w:val="0"/>
        <w:autoSpaceDE w:val="0"/>
        <w:autoSpaceDN w:val="0"/>
        <w:adjustRightInd w:val="0"/>
        <w:rPr>
          <w:sz w:val="28"/>
          <w:szCs w:val="28"/>
        </w:rPr>
      </w:pPr>
    </w:p>
    <w:p w:rsidR="00431C92" w:rsidRPr="00CA4C93" w:rsidRDefault="000570F7" w:rsidP="00C44F3A">
      <w:pPr>
        <w:widowControl w:val="0"/>
        <w:tabs>
          <w:tab w:val="left" w:pos="0"/>
        </w:tabs>
        <w:suppressAutoHyphens/>
        <w:ind w:firstLine="0"/>
        <w:rPr>
          <w:rFonts w:eastAsia="Calibri"/>
          <w:i/>
          <w:sz w:val="28"/>
          <w:szCs w:val="28"/>
          <w:vertAlign w:val="superscript"/>
        </w:rPr>
      </w:pPr>
      <w:r w:rsidRPr="00CA4C93">
        <w:rPr>
          <w:sz w:val="28"/>
          <w:szCs w:val="28"/>
        </w:rPr>
        <w:tab/>
      </w:r>
      <w:r w:rsidR="00750C25" w:rsidRPr="00CA4C93">
        <w:rPr>
          <w:sz w:val="28"/>
          <w:szCs w:val="28"/>
        </w:rPr>
        <w:t>Программа</w:t>
      </w:r>
      <w:r w:rsidR="00CA4C93" w:rsidRPr="00CA4C93">
        <w:rPr>
          <w:sz w:val="28"/>
          <w:szCs w:val="28"/>
        </w:rPr>
        <w:t>учебной</w:t>
      </w:r>
      <w:r w:rsidR="00750C25" w:rsidRPr="00CA4C93">
        <w:rPr>
          <w:sz w:val="28"/>
          <w:szCs w:val="28"/>
        </w:rPr>
        <w:t>практики является частью ОПОП по</w:t>
      </w:r>
      <w:r w:rsidR="00576AA3" w:rsidRPr="00CA4C93">
        <w:rPr>
          <w:sz w:val="28"/>
          <w:szCs w:val="28"/>
        </w:rPr>
        <w:t xml:space="preserve"> профессии </w:t>
      </w:r>
      <w:r w:rsidRPr="00CA4C93">
        <w:rPr>
          <w:rFonts w:eastAsia="Calibri"/>
          <w:sz w:val="28"/>
          <w:szCs w:val="28"/>
        </w:rPr>
        <w:t>230103.04 «Наладчик аппаратн</w:t>
      </w:r>
      <w:r w:rsidR="00CA4C93" w:rsidRPr="00CA4C93">
        <w:rPr>
          <w:rFonts w:eastAsia="Calibri"/>
          <w:sz w:val="28"/>
          <w:szCs w:val="28"/>
        </w:rPr>
        <w:t>ого и программного обеспечения»</w:t>
      </w:r>
      <w:r w:rsidR="00750C25" w:rsidRPr="00CA4C93">
        <w:rPr>
          <w:sz w:val="28"/>
          <w:szCs w:val="28"/>
        </w:rPr>
        <w:t xml:space="preserve">в части освоения основных </w:t>
      </w:r>
      <w:r w:rsidR="00750C25" w:rsidRPr="00CA4C93">
        <w:rPr>
          <w:b/>
          <w:sz w:val="28"/>
          <w:szCs w:val="28"/>
        </w:rPr>
        <w:t xml:space="preserve">видов профессиональной деятельности: </w:t>
      </w:r>
      <w:r w:rsidR="00CA4C93" w:rsidRPr="00CA4C93">
        <w:rPr>
          <w:sz w:val="28"/>
          <w:szCs w:val="28"/>
        </w:rPr>
        <w:t>установка и обслуживание программного обеспечения персональных компьютеров, серверов, периферийных устройств и оборудования</w:t>
      </w:r>
    </w:p>
    <w:p w:rsidR="00750C25" w:rsidRPr="00431C92" w:rsidRDefault="00750C25" w:rsidP="00154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p>
    <w:p w:rsidR="000B5E6D" w:rsidRDefault="000B5E6D" w:rsidP="000B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ab/>
      </w:r>
      <w:r w:rsidR="00750C25" w:rsidRPr="00CA4C93">
        <w:rPr>
          <w:b/>
          <w:sz w:val="28"/>
          <w:szCs w:val="28"/>
        </w:rPr>
        <w:t xml:space="preserve">Цели и задачи </w:t>
      </w:r>
      <w:r w:rsidR="00CA4C93" w:rsidRPr="00CA4C93">
        <w:rPr>
          <w:b/>
          <w:sz w:val="28"/>
          <w:szCs w:val="28"/>
        </w:rPr>
        <w:t>учебной</w:t>
      </w:r>
      <w:r w:rsidR="00DF71F9" w:rsidRPr="00CA4C93">
        <w:rPr>
          <w:b/>
          <w:sz w:val="28"/>
          <w:szCs w:val="28"/>
        </w:rPr>
        <w:t>практики</w:t>
      </w:r>
      <w:r>
        <w:rPr>
          <w:b/>
          <w:sz w:val="28"/>
          <w:szCs w:val="28"/>
        </w:rPr>
        <w:t>:</w:t>
      </w:r>
    </w:p>
    <w:p w:rsidR="00750C25" w:rsidRPr="000B5E6D" w:rsidRDefault="000B5E6D" w:rsidP="000B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ab/>
      </w:r>
      <w:r w:rsidRPr="00431C92">
        <w:rPr>
          <w:b/>
          <w:sz w:val="28"/>
          <w:szCs w:val="28"/>
        </w:rPr>
        <w:t>Вид профессиональной деятельности</w:t>
      </w:r>
      <w:r w:rsidRPr="00CA4C93">
        <w:rPr>
          <w:sz w:val="28"/>
          <w:szCs w:val="28"/>
        </w:rPr>
        <w:t xml:space="preserve">: </w:t>
      </w:r>
      <w:r w:rsidRPr="000B5E6D">
        <w:rPr>
          <w:sz w:val="28"/>
          <w:szCs w:val="28"/>
        </w:rPr>
        <w:t>установка и обслуживание программного обеспечения персональных компьютеров, серверов, периферийных устройств и оборудования</w:t>
      </w:r>
    </w:p>
    <w:p w:rsidR="00635507" w:rsidRPr="00DE18C1" w:rsidRDefault="000B5E6D" w:rsidP="0088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B5E6D">
        <w:rPr>
          <w:sz w:val="28"/>
          <w:szCs w:val="20"/>
        </w:rPr>
        <w:t>С</w:t>
      </w:r>
      <w:r w:rsidR="00750C25" w:rsidRPr="00431C92">
        <w:rPr>
          <w:sz w:val="28"/>
          <w:szCs w:val="28"/>
        </w:rPr>
        <w:t xml:space="preserve"> целью овладения указанными видами профессиональной деятельности студент в ходе данного вида практики должен:</w:t>
      </w:r>
    </w:p>
    <w:p w:rsidR="00750C25" w:rsidRPr="00431C92" w:rsidRDefault="00750C25" w:rsidP="00750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431C92">
        <w:rPr>
          <w:b/>
          <w:sz w:val="28"/>
          <w:szCs w:val="28"/>
        </w:rPr>
        <w:t>иметь практический опыт:</w:t>
      </w:r>
    </w:p>
    <w:p w:rsidR="00CA4C93" w:rsidRPr="00A87A66" w:rsidRDefault="00CA4C93" w:rsidP="00CA4C93">
      <w:pPr>
        <w:widowControl w:val="0"/>
        <w:shd w:val="clear" w:color="auto" w:fill="FFFFFF"/>
        <w:tabs>
          <w:tab w:val="left" w:pos="1037"/>
        </w:tabs>
        <w:autoSpaceDE w:val="0"/>
        <w:autoSpaceDN w:val="0"/>
        <w:adjustRightInd w:val="0"/>
        <w:rPr>
          <w:sz w:val="28"/>
          <w:szCs w:val="28"/>
        </w:rPr>
      </w:pPr>
      <w:r>
        <w:rPr>
          <w:sz w:val="28"/>
          <w:szCs w:val="28"/>
        </w:rPr>
        <w:t xml:space="preserve">- </w:t>
      </w:r>
      <w:r w:rsidRPr="00A87A66">
        <w:rPr>
          <w:sz w:val="28"/>
          <w:szCs w:val="28"/>
        </w:rPr>
        <w:t>установки операционных систем на персональных компьютерах и серверах;</w:t>
      </w:r>
    </w:p>
    <w:p w:rsidR="00CA4C93" w:rsidRPr="00A87A66" w:rsidRDefault="00CA4C93" w:rsidP="00CA4C93">
      <w:pPr>
        <w:widowControl w:val="0"/>
        <w:shd w:val="clear" w:color="auto" w:fill="FFFFFF"/>
        <w:tabs>
          <w:tab w:val="left" w:pos="1037"/>
        </w:tabs>
        <w:autoSpaceDE w:val="0"/>
        <w:autoSpaceDN w:val="0"/>
        <w:adjustRightInd w:val="0"/>
        <w:rPr>
          <w:sz w:val="28"/>
          <w:szCs w:val="28"/>
        </w:rPr>
      </w:pPr>
      <w:r>
        <w:rPr>
          <w:sz w:val="28"/>
          <w:szCs w:val="28"/>
        </w:rPr>
        <w:t xml:space="preserve">- </w:t>
      </w:r>
      <w:r w:rsidRPr="00A87A66">
        <w:rPr>
          <w:sz w:val="28"/>
          <w:szCs w:val="28"/>
        </w:rPr>
        <w:t>администрирования операционных систем персональных компьютеров и серверов;</w:t>
      </w:r>
    </w:p>
    <w:p w:rsidR="00CA4C93" w:rsidRPr="00A87A66" w:rsidRDefault="00CA4C93" w:rsidP="00CA4C93">
      <w:pPr>
        <w:widowControl w:val="0"/>
        <w:shd w:val="clear" w:color="auto" w:fill="FFFFFF"/>
        <w:tabs>
          <w:tab w:val="left" w:pos="1037"/>
        </w:tabs>
        <w:autoSpaceDE w:val="0"/>
        <w:autoSpaceDN w:val="0"/>
        <w:adjustRightInd w:val="0"/>
        <w:rPr>
          <w:sz w:val="28"/>
          <w:szCs w:val="28"/>
        </w:rPr>
      </w:pPr>
      <w:r>
        <w:rPr>
          <w:sz w:val="28"/>
          <w:szCs w:val="28"/>
        </w:rPr>
        <w:t xml:space="preserve">- </w:t>
      </w:r>
      <w:r w:rsidRPr="00A87A66">
        <w:rPr>
          <w:sz w:val="28"/>
          <w:szCs w:val="28"/>
        </w:rPr>
        <w:t>установки и настройки параметров функционирования периферийных устройств и оборудования;</w:t>
      </w:r>
    </w:p>
    <w:p w:rsidR="00CA4C93" w:rsidRPr="00A87A66" w:rsidRDefault="00CA4C93" w:rsidP="00CA4C93">
      <w:pPr>
        <w:widowControl w:val="0"/>
        <w:shd w:val="clear" w:color="auto" w:fill="FFFFFF"/>
        <w:tabs>
          <w:tab w:val="left" w:pos="1037"/>
        </w:tabs>
        <w:autoSpaceDE w:val="0"/>
        <w:autoSpaceDN w:val="0"/>
        <w:adjustRightInd w:val="0"/>
        <w:rPr>
          <w:sz w:val="28"/>
          <w:szCs w:val="28"/>
        </w:rPr>
      </w:pPr>
      <w:r>
        <w:rPr>
          <w:sz w:val="28"/>
          <w:szCs w:val="28"/>
        </w:rPr>
        <w:t xml:space="preserve">- </w:t>
      </w:r>
      <w:r w:rsidRPr="00A87A66">
        <w:rPr>
          <w:sz w:val="28"/>
          <w:szCs w:val="28"/>
        </w:rPr>
        <w:t>установки и настройки прикладного программного обеспечения персональных компьютеров и серверов;</w:t>
      </w:r>
    </w:p>
    <w:p w:rsidR="00CA4C93" w:rsidRPr="00A87A66" w:rsidRDefault="00CA4C93" w:rsidP="00CA4C93">
      <w:pPr>
        <w:shd w:val="clear" w:color="auto" w:fill="FFFFFF"/>
        <w:rPr>
          <w:color w:val="000000"/>
          <w:spacing w:val="-1"/>
          <w:sz w:val="28"/>
          <w:szCs w:val="28"/>
        </w:rPr>
      </w:pPr>
      <w:r w:rsidRPr="00A87A66">
        <w:rPr>
          <w:color w:val="000000"/>
          <w:spacing w:val="-1"/>
          <w:sz w:val="28"/>
          <w:szCs w:val="28"/>
        </w:rPr>
        <w:t xml:space="preserve">диагностики работоспособности и устранения неполадок и сбоев операционной системы и прикладного программного обеспечения; </w:t>
      </w:r>
    </w:p>
    <w:p w:rsidR="00CA4C93" w:rsidRPr="00A87A66" w:rsidRDefault="00CA4C93" w:rsidP="00CA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A87A66">
        <w:rPr>
          <w:b/>
          <w:sz w:val="28"/>
          <w:szCs w:val="28"/>
        </w:rPr>
        <w:t>уметь:</w:t>
      </w:r>
    </w:p>
    <w:p w:rsidR="00CA4C93" w:rsidRPr="00A87A66" w:rsidRDefault="00CA4C93" w:rsidP="00CA4C93">
      <w:pPr>
        <w:shd w:val="clear" w:color="auto" w:fill="FFFFFF"/>
        <w:rPr>
          <w:sz w:val="28"/>
          <w:szCs w:val="28"/>
        </w:rPr>
      </w:pPr>
      <w:r>
        <w:rPr>
          <w:color w:val="000000"/>
          <w:spacing w:val="-1"/>
          <w:sz w:val="28"/>
          <w:szCs w:val="28"/>
        </w:rPr>
        <w:t xml:space="preserve">- </w:t>
      </w:r>
      <w:r w:rsidRPr="00A87A66">
        <w:rPr>
          <w:color w:val="000000"/>
          <w:spacing w:val="-1"/>
          <w:sz w:val="28"/>
          <w:szCs w:val="28"/>
        </w:rPr>
        <w:t xml:space="preserve">выбирать программную конфигурацию </w:t>
      </w:r>
      <w:r w:rsidRPr="00A87A66">
        <w:rPr>
          <w:color w:val="000000"/>
          <w:spacing w:val="-3"/>
          <w:sz w:val="28"/>
          <w:szCs w:val="28"/>
        </w:rPr>
        <w:t xml:space="preserve">персонального компьютера, сервера, оптимальную </w:t>
      </w:r>
      <w:r w:rsidRPr="00A87A66">
        <w:rPr>
          <w:color w:val="000000"/>
          <w:spacing w:val="-1"/>
          <w:sz w:val="28"/>
          <w:szCs w:val="28"/>
        </w:rPr>
        <w:t xml:space="preserve">для предъявляемых требований и решаемых </w:t>
      </w:r>
      <w:r w:rsidRPr="00A87A66">
        <w:rPr>
          <w:color w:val="000000"/>
          <w:spacing w:val="-2"/>
          <w:sz w:val="28"/>
          <w:szCs w:val="28"/>
        </w:rPr>
        <w:t>пользователем задач;</w:t>
      </w:r>
    </w:p>
    <w:p w:rsidR="00CA4C93" w:rsidRPr="00A87A66" w:rsidRDefault="00CA4C93" w:rsidP="00CA4C93">
      <w:pPr>
        <w:shd w:val="clear" w:color="auto" w:fill="FFFFFF"/>
        <w:spacing w:before="14"/>
        <w:rPr>
          <w:sz w:val="28"/>
          <w:szCs w:val="28"/>
        </w:rPr>
      </w:pPr>
      <w:r>
        <w:rPr>
          <w:color w:val="000000"/>
          <w:spacing w:val="-1"/>
          <w:sz w:val="28"/>
          <w:szCs w:val="28"/>
        </w:rPr>
        <w:t xml:space="preserve">- </w:t>
      </w:r>
      <w:r w:rsidRPr="00A87A66">
        <w:rPr>
          <w:color w:val="000000"/>
          <w:spacing w:val="-1"/>
          <w:sz w:val="28"/>
          <w:szCs w:val="28"/>
        </w:rPr>
        <w:t xml:space="preserve">устанавливать и администрировать операционные системы на персональных </w:t>
      </w:r>
      <w:r w:rsidRPr="00A87A66">
        <w:rPr>
          <w:color w:val="000000"/>
          <w:spacing w:val="-3"/>
          <w:sz w:val="28"/>
          <w:szCs w:val="28"/>
        </w:rPr>
        <w:t xml:space="preserve">компьютерах и серверах, а также производить </w:t>
      </w:r>
      <w:r w:rsidRPr="00A87A66">
        <w:rPr>
          <w:color w:val="000000"/>
          <w:spacing w:val="-1"/>
          <w:sz w:val="28"/>
          <w:szCs w:val="28"/>
        </w:rPr>
        <w:t>настройку интерфейса пользователя;</w:t>
      </w:r>
    </w:p>
    <w:p w:rsidR="00CA4C93" w:rsidRPr="00A87A66" w:rsidRDefault="00CA4C93" w:rsidP="00CA4C93">
      <w:pPr>
        <w:shd w:val="clear" w:color="auto" w:fill="FFFFFF"/>
        <w:spacing w:before="5"/>
        <w:rPr>
          <w:sz w:val="28"/>
          <w:szCs w:val="28"/>
        </w:rPr>
      </w:pPr>
      <w:r>
        <w:rPr>
          <w:color w:val="000000"/>
          <w:spacing w:val="-3"/>
          <w:sz w:val="28"/>
          <w:szCs w:val="28"/>
        </w:rPr>
        <w:t xml:space="preserve">- </w:t>
      </w:r>
      <w:r w:rsidRPr="00A87A66">
        <w:rPr>
          <w:color w:val="000000"/>
          <w:spacing w:val="-3"/>
          <w:sz w:val="28"/>
          <w:szCs w:val="28"/>
        </w:rPr>
        <w:t>оценивать производительность вычислительной системы;</w:t>
      </w:r>
    </w:p>
    <w:p w:rsidR="00CA4C93" w:rsidRPr="00A87A66" w:rsidRDefault="00CA4C93" w:rsidP="00CA4C93">
      <w:pPr>
        <w:shd w:val="clear" w:color="auto" w:fill="FFFFFF"/>
        <w:spacing w:before="5"/>
        <w:rPr>
          <w:sz w:val="28"/>
          <w:szCs w:val="28"/>
        </w:rPr>
      </w:pPr>
      <w:r>
        <w:rPr>
          <w:color w:val="000000"/>
          <w:spacing w:val="-1"/>
          <w:sz w:val="28"/>
          <w:szCs w:val="28"/>
        </w:rPr>
        <w:t xml:space="preserve">- </w:t>
      </w:r>
      <w:r w:rsidRPr="00A87A66">
        <w:rPr>
          <w:color w:val="000000"/>
          <w:spacing w:val="-1"/>
          <w:sz w:val="28"/>
          <w:szCs w:val="28"/>
        </w:rPr>
        <w:t xml:space="preserve">управлять файлами данных на локальных, </w:t>
      </w:r>
      <w:r w:rsidRPr="00A87A66">
        <w:rPr>
          <w:color w:val="000000"/>
          <w:spacing w:val="-4"/>
          <w:sz w:val="28"/>
          <w:szCs w:val="28"/>
        </w:rPr>
        <w:t xml:space="preserve">съемных запоминающих устройствах, а также на </w:t>
      </w:r>
      <w:r w:rsidRPr="00A87A66">
        <w:rPr>
          <w:color w:val="000000"/>
          <w:sz w:val="28"/>
          <w:szCs w:val="28"/>
        </w:rPr>
        <w:t xml:space="preserve">дисках локальной компьютерной сети и в </w:t>
      </w:r>
      <w:r w:rsidRPr="00A87A66">
        <w:rPr>
          <w:color w:val="000000"/>
          <w:spacing w:val="-2"/>
          <w:sz w:val="28"/>
          <w:szCs w:val="28"/>
        </w:rPr>
        <w:t>Интернете;</w:t>
      </w:r>
    </w:p>
    <w:p w:rsidR="00CA4C93" w:rsidRPr="00A87A66" w:rsidRDefault="00CA4C93" w:rsidP="00CA4C93">
      <w:pPr>
        <w:shd w:val="clear" w:color="auto" w:fill="FFFFFF"/>
        <w:spacing w:before="10"/>
        <w:rPr>
          <w:sz w:val="28"/>
          <w:szCs w:val="28"/>
        </w:rPr>
      </w:pPr>
      <w:r>
        <w:rPr>
          <w:color w:val="000000"/>
          <w:spacing w:val="-1"/>
          <w:sz w:val="28"/>
          <w:szCs w:val="28"/>
        </w:rPr>
        <w:t xml:space="preserve">- </w:t>
      </w:r>
      <w:r w:rsidRPr="00A87A66">
        <w:rPr>
          <w:color w:val="000000"/>
          <w:spacing w:val="-1"/>
          <w:sz w:val="28"/>
          <w:szCs w:val="28"/>
        </w:rPr>
        <w:t xml:space="preserve">осуществлять навигацию по веб-ресурсам </w:t>
      </w:r>
      <w:r w:rsidRPr="00A87A66">
        <w:rPr>
          <w:color w:val="000000"/>
          <w:spacing w:val="-3"/>
          <w:sz w:val="28"/>
          <w:szCs w:val="28"/>
        </w:rPr>
        <w:t>Интернета с помощью программы веб-браузера;</w:t>
      </w:r>
    </w:p>
    <w:p w:rsidR="00CA4C93" w:rsidRPr="00A87A66" w:rsidRDefault="00CA4C93" w:rsidP="00CA4C93">
      <w:pPr>
        <w:shd w:val="clear" w:color="auto" w:fill="FFFFFF"/>
        <w:spacing w:before="5"/>
        <w:rPr>
          <w:sz w:val="28"/>
          <w:szCs w:val="28"/>
        </w:rPr>
      </w:pPr>
      <w:r>
        <w:rPr>
          <w:color w:val="000000"/>
          <w:spacing w:val="-1"/>
          <w:sz w:val="28"/>
          <w:szCs w:val="28"/>
        </w:rPr>
        <w:t xml:space="preserve">- </w:t>
      </w:r>
      <w:r w:rsidRPr="00A87A66">
        <w:rPr>
          <w:color w:val="000000"/>
          <w:spacing w:val="-1"/>
          <w:sz w:val="28"/>
          <w:szCs w:val="28"/>
        </w:rPr>
        <w:t xml:space="preserve">осуществлять поиск, сортировку и анализ </w:t>
      </w:r>
      <w:r w:rsidRPr="00A87A66">
        <w:rPr>
          <w:color w:val="000000"/>
          <w:spacing w:val="-3"/>
          <w:sz w:val="28"/>
          <w:szCs w:val="28"/>
        </w:rPr>
        <w:t>информации с помощью поисковых интернет-сайтов;</w:t>
      </w:r>
    </w:p>
    <w:p w:rsidR="00CA4C93" w:rsidRPr="00A87A66" w:rsidRDefault="00CA4C93" w:rsidP="00CA4C93">
      <w:pPr>
        <w:shd w:val="clear" w:color="auto" w:fill="FFFFFF"/>
        <w:spacing w:before="14"/>
        <w:rPr>
          <w:sz w:val="28"/>
          <w:szCs w:val="28"/>
        </w:rPr>
      </w:pPr>
      <w:r>
        <w:rPr>
          <w:color w:val="000000"/>
          <w:sz w:val="28"/>
          <w:szCs w:val="28"/>
        </w:rPr>
        <w:t xml:space="preserve">- </w:t>
      </w:r>
      <w:r w:rsidRPr="00A87A66">
        <w:rPr>
          <w:color w:val="000000"/>
          <w:sz w:val="28"/>
          <w:szCs w:val="28"/>
        </w:rPr>
        <w:t xml:space="preserve">устанавливать и настраивать параметры </w:t>
      </w:r>
      <w:r w:rsidRPr="00A87A66">
        <w:rPr>
          <w:color w:val="000000"/>
          <w:spacing w:val="-3"/>
          <w:sz w:val="28"/>
          <w:szCs w:val="28"/>
        </w:rPr>
        <w:t xml:space="preserve">функционирования периферийных устройств и </w:t>
      </w:r>
      <w:r w:rsidRPr="00A87A66">
        <w:rPr>
          <w:color w:val="000000"/>
          <w:spacing w:val="-2"/>
          <w:sz w:val="28"/>
          <w:szCs w:val="28"/>
        </w:rPr>
        <w:t>оборудования;</w:t>
      </w:r>
    </w:p>
    <w:p w:rsidR="00CA4C93" w:rsidRPr="00A87A66" w:rsidRDefault="00CA4C93" w:rsidP="00CA4C93">
      <w:pPr>
        <w:shd w:val="clear" w:color="auto" w:fill="FFFFFF"/>
        <w:spacing w:before="5"/>
        <w:rPr>
          <w:sz w:val="28"/>
          <w:szCs w:val="28"/>
        </w:rPr>
      </w:pPr>
      <w:r>
        <w:rPr>
          <w:color w:val="000000"/>
          <w:spacing w:val="-2"/>
          <w:sz w:val="28"/>
          <w:szCs w:val="28"/>
        </w:rPr>
        <w:t xml:space="preserve">- </w:t>
      </w:r>
      <w:r w:rsidRPr="00A87A66">
        <w:rPr>
          <w:color w:val="000000"/>
          <w:spacing w:val="-2"/>
          <w:sz w:val="28"/>
          <w:szCs w:val="28"/>
        </w:rPr>
        <w:t xml:space="preserve">устанавливать и настраивать прикладное </w:t>
      </w:r>
      <w:r w:rsidRPr="00A87A66">
        <w:rPr>
          <w:color w:val="000000"/>
          <w:sz w:val="28"/>
          <w:szCs w:val="28"/>
        </w:rPr>
        <w:t xml:space="preserve">программное обеспечение персональных </w:t>
      </w:r>
      <w:r w:rsidRPr="00A87A66">
        <w:rPr>
          <w:color w:val="000000"/>
          <w:spacing w:val="-1"/>
          <w:sz w:val="28"/>
          <w:szCs w:val="28"/>
        </w:rPr>
        <w:t>компьютеров и серверов;</w:t>
      </w:r>
    </w:p>
    <w:p w:rsidR="00CA4C93" w:rsidRPr="00A87A66" w:rsidRDefault="00CA4C93" w:rsidP="00CA4C93">
      <w:pPr>
        <w:shd w:val="clear" w:color="auto" w:fill="FFFFFF"/>
        <w:spacing w:before="5"/>
        <w:rPr>
          <w:color w:val="000000"/>
          <w:spacing w:val="-2"/>
          <w:sz w:val="28"/>
          <w:szCs w:val="28"/>
        </w:rPr>
      </w:pPr>
      <w:r>
        <w:rPr>
          <w:color w:val="000000"/>
          <w:spacing w:val="-2"/>
          <w:sz w:val="28"/>
          <w:szCs w:val="28"/>
        </w:rPr>
        <w:t xml:space="preserve">- </w:t>
      </w:r>
      <w:r w:rsidRPr="00A87A66">
        <w:rPr>
          <w:color w:val="000000"/>
          <w:spacing w:val="-2"/>
          <w:sz w:val="28"/>
          <w:szCs w:val="28"/>
        </w:rPr>
        <w:t>осуществлять резервное копирование и восстановление данных;</w:t>
      </w:r>
    </w:p>
    <w:p w:rsidR="00CA4C93" w:rsidRPr="00A87A66" w:rsidRDefault="00CA4C93" w:rsidP="00CA4C93">
      <w:pPr>
        <w:shd w:val="clear" w:color="auto" w:fill="FFFFFF"/>
        <w:spacing w:before="5"/>
        <w:rPr>
          <w:color w:val="000000"/>
          <w:spacing w:val="-2"/>
          <w:sz w:val="28"/>
          <w:szCs w:val="28"/>
        </w:rPr>
      </w:pPr>
      <w:r>
        <w:rPr>
          <w:color w:val="000000"/>
          <w:spacing w:val="-2"/>
          <w:sz w:val="28"/>
          <w:szCs w:val="28"/>
        </w:rPr>
        <w:lastRenderedPageBreak/>
        <w:t xml:space="preserve">- </w:t>
      </w:r>
      <w:r w:rsidRPr="00A87A66">
        <w:rPr>
          <w:color w:val="000000"/>
          <w:spacing w:val="-2"/>
          <w:sz w:val="28"/>
          <w:szCs w:val="28"/>
        </w:rPr>
        <w:t>диагностировать работоспособность, устранять неполадки и сбои операционной системы и прикладного программного обеспечения;</w:t>
      </w:r>
    </w:p>
    <w:p w:rsidR="00CA4C93" w:rsidRPr="00A87A66" w:rsidRDefault="00CA4C93" w:rsidP="00CA4C93">
      <w:pPr>
        <w:shd w:val="clear" w:color="auto" w:fill="FFFFFF"/>
        <w:spacing w:before="5"/>
        <w:rPr>
          <w:color w:val="000000"/>
          <w:spacing w:val="-2"/>
          <w:sz w:val="28"/>
          <w:szCs w:val="28"/>
        </w:rPr>
      </w:pPr>
      <w:r>
        <w:rPr>
          <w:color w:val="000000"/>
          <w:spacing w:val="-2"/>
          <w:sz w:val="28"/>
          <w:szCs w:val="28"/>
        </w:rPr>
        <w:t xml:space="preserve">- </w:t>
      </w:r>
      <w:r w:rsidRPr="00A87A66">
        <w:rPr>
          <w:color w:val="000000"/>
          <w:spacing w:val="-2"/>
          <w:sz w:val="28"/>
          <w:szCs w:val="28"/>
        </w:rPr>
        <w:t>вести отчетную и техническую документацию;</w:t>
      </w:r>
    </w:p>
    <w:p w:rsidR="00CA4C93" w:rsidRPr="00A87A66" w:rsidRDefault="00CA4C93" w:rsidP="00CA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A87A66">
        <w:rPr>
          <w:b/>
          <w:sz w:val="28"/>
          <w:szCs w:val="28"/>
        </w:rPr>
        <w:t>знать:</w:t>
      </w:r>
    </w:p>
    <w:p w:rsidR="00CA4C93" w:rsidRPr="00A87A66" w:rsidRDefault="00CA4C93" w:rsidP="00CA4C93">
      <w:pPr>
        <w:shd w:val="clear" w:color="auto" w:fill="FFFFFF"/>
        <w:spacing w:before="5"/>
        <w:ind w:right="-1"/>
        <w:rPr>
          <w:color w:val="000000"/>
          <w:spacing w:val="-2"/>
          <w:sz w:val="28"/>
          <w:szCs w:val="28"/>
        </w:rPr>
      </w:pPr>
      <w:r>
        <w:rPr>
          <w:color w:val="000000"/>
          <w:spacing w:val="-2"/>
          <w:sz w:val="28"/>
          <w:szCs w:val="28"/>
        </w:rPr>
        <w:t xml:space="preserve">- </w:t>
      </w:r>
      <w:r w:rsidRPr="00A87A66">
        <w:rPr>
          <w:color w:val="000000"/>
          <w:spacing w:val="-2"/>
          <w:sz w:val="28"/>
          <w:szCs w:val="28"/>
        </w:rPr>
        <w:t>архитектуру, состав, функции и классификацию операционных систем персонального компьютера и серверов;</w:t>
      </w:r>
    </w:p>
    <w:p w:rsidR="00CA4C93" w:rsidRPr="00A87A66" w:rsidRDefault="00CA4C93" w:rsidP="00CA4C93">
      <w:pPr>
        <w:shd w:val="clear" w:color="auto" w:fill="FFFFFF"/>
        <w:spacing w:before="5"/>
        <w:ind w:right="-1"/>
        <w:rPr>
          <w:color w:val="000000"/>
          <w:spacing w:val="-2"/>
          <w:sz w:val="28"/>
          <w:szCs w:val="28"/>
        </w:rPr>
      </w:pPr>
      <w:r>
        <w:rPr>
          <w:color w:val="000000"/>
          <w:spacing w:val="-2"/>
          <w:sz w:val="28"/>
          <w:szCs w:val="28"/>
        </w:rPr>
        <w:t xml:space="preserve">- </w:t>
      </w:r>
      <w:r w:rsidRPr="00A87A66">
        <w:rPr>
          <w:color w:val="000000"/>
          <w:spacing w:val="-2"/>
          <w:sz w:val="28"/>
          <w:szCs w:val="28"/>
        </w:rPr>
        <w:t>классификацию прикладного программного обеспечения персонального компьютера и серверов;</w:t>
      </w:r>
    </w:p>
    <w:p w:rsidR="00CA4C93" w:rsidRPr="00A87A66" w:rsidRDefault="00CA4C93" w:rsidP="00CA4C93">
      <w:pPr>
        <w:shd w:val="clear" w:color="auto" w:fill="FFFFFF"/>
        <w:spacing w:before="5"/>
        <w:ind w:right="-1"/>
        <w:rPr>
          <w:color w:val="000000"/>
          <w:spacing w:val="-2"/>
          <w:sz w:val="28"/>
          <w:szCs w:val="28"/>
        </w:rPr>
      </w:pPr>
      <w:r>
        <w:rPr>
          <w:color w:val="000000"/>
          <w:spacing w:val="-2"/>
          <w:sz w:val="28"/>
          <w:szCs w:val="28"/>
        </w:rPr>
        <w:t xml:space="preserve">- </w:t>
      </w:r>
      <w:r w:rsidRPr="00A87A66">
        <w:rPr>
          <w:color w:val="000000"/>
          <w:spacing w:val="-2"/>
          <w:sz w:val="28"/>
          <w:szCs w:val="28"/>
        </w:rPr>
        <w:t>назначение, разновидности и функциональные возможности программ администрирования операционной системы персональных компьютеров и серверов;</w:t>
      </w:r>
    </w:p>
    <w:p w:rsidR="00CA4C93" w:rsidRPr="00A87A66" w:rsidRDefault="00CA4C93" w:rsidP="00CA4C93">
      <w:pPr>
        <w:shd w:val="clear" w:color="auto" w:fill="FFFFFF"/>
        <w:spacing w:before="5"/>
        <w:ind w:right="-1"/>
        <w:rPr>
          <w:color w:val="000000"/>
          <w:spacing w:val="-2"/>
          <w:sz w:val="28"/>
          <w:szCs w:val="28"/>
        </w:rPr>
      </w:pPr>
      <w:r>
        <w:rPr>
          <w:color w:val="000000"/>
          <w:spacing w:val="-2"/>
          <w:sz w:val="28"/>
          <w:szCs w:val="28"/>
        </w:rPr>
        <w:t xml:space="preserve">- </w:t>
      </w:r>
      <w:r w:rsidRPr="00A87A66">
        <w:rPr>
          <w:color w:val="000000"/>
          <w:spacing w:val="-2"/>
          <w:sz w:val="28"/>
          <w:szCs w:val="28"/>
        </w:rPr>
        <w:t>принципы лицензирования и модели распространения операционных систем и прикладного программного обеспечения для персональных компьютеров и серверов;</w:t>
      </w:r>
    </w:p>
    <w:p w:rsidR="00CA4C93" w:rsidRPr="00A87A66" w:rsidRDefault="00CA4C93" w:rsidP="00CA4C93">
      <w:pPr>
        <w:shd w:val="clear" w:color="auto" w:fill="FFFFFF"/>
        <w:spacing w:before="5"/>
        <w:ind w:right="-1"/>
        <w:rPr>
          <w:color w:val="000000"/>
          <w:spacing w:val="-2"/>
          <w:sz w:val="28"/>
          <w:szCs w:val="28"/>
        </w:rPr>
      </w:pPr>
      <w:r>
        <w:rPr>
          <w:color w:val="000000"/>
          <w:spacing w:val="-2"/>
          <w:sz w:val="28"/>
          <w:szCs w:val="28"/>
        </w:rPr>
        <w:t xml:space="preserve">- </w:t>
      </w:r>
      <w:r w:rsidRPr="00A87A66">
        <w:rPr>
          <w:color w:val="000000"/>
          <w:spacing w:val="-2"/>
          <w:sz w:val="28"/>
          <w:szCs w:val="28"/>
        </w:rPr>
        <w:t>виды и характеристики носителей информации, файловые системы, форматы представления данных;</w:t>
      </w:r>
    </w:p>
    <w:p w:rsidR="00CA4C93" w:rsidRPr="00A87A66" w:rsidRDefault="00CA4C93" w:rsidP="00CA4C93">
      <w:pPr>
        <w:shd w:val="clear" w:color="auto" w:fill="FFFFFF"/>
        <w:spacing w:before="5"/>
        <w:ind w:right="-1"/>
        <w:rPr>
          <w:color w:val="000000"/>
          <w:spacing w:val="-2"/>
          <w:sz w:val="28"/>
          <w:szCs w:val="28"/>
        </w:rPr>
      </w:pPr>
      <w:r>
        <w:rPr>
          <w:color w:val="000000"/>
          <w:spacing w:val="-2"/>
          <w:sz w:val="28"/>
          <w:szCs w:val="28"/>
        </w:rPr>
        <w:t xml:space="preserve">- </w:t>
      </w:r>
      <w:r w:rsidRPr="00A87A66">
        <w:rPr>
          <w:color w:val="000000"/>
          <w:spacing w:val="-2"/>
          <w:sz w:val="28"/>
          <w:szCs w:val="28"/>
        </w:rPr>
        <w:t>порядок установки и настройки прикладного программного обеспечения на персональные компьютеры и серверы;</w:t>
      </w:r>
    </w:p>
    <w:p w:rsidR="00CA4C93" w:rsidRPr="00A87A66" w:rsidRDefault="00CA4C93" w:rsidP="00CA4C93">
      <w:pPr>
        <w:shd w:val="clear" w:color="auto" w:fill="FFFFFF"/>
        <w:spacing w:before="5"/>
        <w:ind w:right="-1"/>
        <w:rPr>
          <w:color w:val="000000"/>
          <w:spacing w:val="-2"/>
          <w:sz w:val="28"/>
          <w:szCs w:val="28"/>
        </w:rPr>
      </w:pPr>
      <w:r>
        <w:rPr>
          <w:color w:val="000000"/>
          <w:spacing w:val="-2"/>
          <w:sz w:val="28"/>
          <w:szCs w:val="28"/>
        </w:rPr>
        <w:t xml:space="preserve">- </w:t>
      </w:r>
      <w:r w:rsidRPr="00A87A66">
        <w:rPr>
          <w:color w:val="000000"/>
          <w:spacing w:val="-2"/>
          <w:sz w:val="28"/>
          <w:szCs w:val="28"/>
        </w:rPr>
        <w:t>основные виды угроз информационной безопасности и средства защиты информации;</w:t>
      </w:r>
    </w:p>
    <w:p w:rsidR="00CA4C93" w:rsidRPr="009E49C2" w:rsidRDefault="00CA4C93" w:rsidP="00CA4C93">
      <w:pPr>
        <w:shd w:val="clear" w:color="auto" w:fill="FFFFFF"/>
        <w:spacing w:before="5"/>
        <w:ind w:right="-1"/>
        <w:rPr>
          <w:color w:val="000000"/>
          <w:spacing w:val="-2"/>
          <w:sz w:val="28"/>
          <w:szCs w:val="28"/>
        </w:rPr>
      </w:pPr>
      <w:r>
        <w:rPr>
          <w:color w:val="000000"/>
          <w:spacing w:val="-2"/>
          <w:sz w:val="28"/>
          <w:szCs w:val="28"/>
        </w:rPr>
        <w:t xml:space="preserve">- </w:t>
      </w:r>
      <w:r w:rsidRPr="00A87A66">
        <w:rPr>
          <w:color w:val="000000"/>
          <w:spacing w:val="-2"/>
          <w:sz w:val="28"/>
          <w:szCs w:val="28"/>
        </w:rPr>
        <w:t xml:space="preserve">принципы антивирусной защиты персонального компьютера и серверов </w:t>
      </w:r>
    </w:p>
    <w:p w:rsidR="004C1A73" w:rsidRPr="00DE18C1" w:rsidRDefault="004C1A73" w:rsidP="00887177">
      <w:pPr>
        <w:widowControl w:val="0"/>
        <w:autoSpaceDE w:val="0"/>
        <w:autoSpaceDN w:val="0"/>
        <w:adjustRightInd w:val="0"/>
        <w:ind w:firstLine="0"/>
        <w:rPr>
          <w:b/>
          <w:sz w:val="28"/>
          <w:szCs w:val="28"/>
        </w:rPr>
      </w:pPr>
    </w:p>
    <w:p w:rsidR="00750C25" w:rsidRPr="004C1A73" w:rsidRDefault="00750C25" w:rsidP="00750C25">
      <w:pPr>
        <w:widowControl w:val="0"/>
        <w:autoSpaceDE w:val="0"/>
        <w:autoSpaceDN w:val="0"/>
        <w:adjustRightInd w:val="0"/>
        <w:rPr>
          <w:b/>
          <w:sz w:val="28"/>
          <w:szCs w:val="28"/>
        </w:rPr>
      </w:pPr>
      <w:r w:rsidRPr="00431C92">
        <w:rPr>
          <w:b/>
          <w:sz w:val="28"/>
          <w:szCs w:val="28"/>
        </w:rPr>
        <w:t>1.3. Количество недель (часов) на освоение программы практики</w:t>
      </w:r>
      <w:r w:rsidR="00146192" w:rsidRPr="00431C92">
        <w:rPr>
          <w:b/>
          <w:sz w:val="28"/>
          <w:szCs w:val="28"/>
        </w:rPr>
        <w:t>:</w:t>
      </w:r>
    </w:p>
    <w:p w:rsidR="00750C25" w:rsidRPr="00C44F3A" w:rsidRDefault="00A44609" w:rsidP="00750C25">
      <w:pPr>
        <w:widowControl w:val="0"/>
        <w:autoSpaceDE w:val="0"/>
        <w:autoSpaceDN w:val="0"/>
        <w:adjustRightInd w:val="0"/>
        <w:ind w:firstLine="0"/>
        <w:rPr>
          <w:sz w:val="28"/>
          <w:szCs w:val="28"/>
          <w:u w:val="single"/>
        </w:rPr>
      </w:pPr>
      <w:r>
        <w:rPr>
          <w:sz w:val="28"/>
          <w:szCs w:val="28"/>
          <w:u w:val="single"/>
        </w:rPr>
        <w:t>Учебная практика</w:t>
      </w:r>
    </w:p>
    <w:p w:rsidR="00750C25" w:rsidRPr="00431C92" w:rsidRDefault="00385536" w:rsidP="00750C25">
      <w:pPr>
        <w:widowControl w:val="0"/>
        <w:autoSpaceDE w:val="0"/>
        <w:autoSpaceDN w:val="0"/>
        <w:adjustRightInd w:val="0"/>
        <w:ind w:firstLine="0"/>
        <w:rPr>
          <w:sz w:val="28"/>
          <w:szCs w:val="28"/>
        </w:rPr>
      </w:pPr>
      <w:r>
        <w:rPr>
          <w:sz w:val="28"/>
          <w:szCs w:val="28"/>
        </w:rPr>
        <w:t xml:space="preserve">Учебная практика – </w:t>
      </w:r>
      <w:r w:rsidR="00887177" w:rsidRPr="00887177">
        <w:rPr>
          <w:sz w:val="28"/>
          <w:szCs w:val="28"/>
        </w:rPr>
        <w:t>72</w:t>
      </w:r>
      <w:r>
        <w:rPr>
          <w:sz w:val="28"/>
          <w:szCs w:val="28"/>
        </w:rPr>
        <w:t xml:space="preserve"> час</w:t>
      </w:r>
      <w:r w:rsidR="00887177">
        <w:rPr>
          <w:sz w:val="28"/>
          <w:szCs w:val="28"/>
        </w:rPr>
        <w:t>а</w:t>
      </w:r>
      <w:r>
        <w:rPr>
          <w:sz w:val="28"/>
          <w:szCs w:val="28"/>
        </w:rPr>
        <w:t xml:space="preserve"> – </w:t>
      </w:r>
      <w:r w:rsidR="00887177">
        <w:rPr>
          <w:sz w:val="28"/>
          <w:szCs w:val="28"/>
        </w:rPr>
        <w:t>2</w:t>
      </w:r>
      <w:r>
        <w:rPr>
          <w:sz w:val="28"/>
          <w:szCs w:val="28"/>
        </w:rPr>
        <w:t xml:space="preserve"> недел</w:t>
      </w:r>
      <w:r w:rsidR="00887177">
        <w:rPr>
          <w:sz w:val="28"/>
          <w:szCs w:val="28"/>
        </w:rPr>
        <w:t>и</w:t>
      </w:r>
      <w:r>
        <w:rPr>
          <w:sz w:val="28"/>
          <w:szCs w:val="28"/>
        </w:rPr>
        <w:t xml:space="preserve"> (</w:t>
      </w:r>
      <w:r w:rsidR="00887177">
        <w:rPr>
          <w:sz w:val="28"/>
          <w:szCs w:val="28"/>
        </w:rPr>
        <w:t>4</w:t>
      </w:r>
      <w:r>
        <w:rPr>
          <w:sz w:val="28"/>
          <w:szCs w:val="28"/>
        </w:rPr>
        <w:t xml:space="preserve"> семестр)</w:t>
      </w:r>
    </w:p>
    <w:p w:rsidR="0052140B" w:rsidRPr="005C1E6C" w:rsidRDefault="0052140B" w:rsidP="0088717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0"/>
          <w:szCs w:val="20"/>
        </w:rPr>
      </w:pPr>
    </w:p>
    <w:p w:rsidR="00750C25" w:rsidRPr="00396ED8" w:rsidRDefault="00750C25" w:rsidP="00750C2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sz w:val="28"/>
          <w:szCs w:val="28"/>
        </w:rPr>
      </w:pPr>
      <w:r w:rsidRPr="00396ED8">
        <w:rPr>
          <w:b/>
          <w:caps/>
          <w:sz w:val="28"/>
          <w:szCs w:val="28"/>
        </w:rPr>
        <w:t>2. результаты практики</w:t>
      </w:r>
    </w:p>
    <w:p w:rsidR="00750C25" w:rsidRPr="005C1E6C" w:rsidRDefault="00750C25" w:rsidP="00750C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p>
    <w:p w:rsidR="00750C25" w:rsidRPr="00396ED8" w:rsidRDefault="00A16100" w:rsidP="00C063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8"/>
          <w:szCs w:val="28"/>
        </w:rPr>
      </w:pPr>
      <w:r w:rsidRPr="00396ED8">
        <w:rPr>
          <w:sz w:val="28"/>
          <w:szCs w:val="28"/>
        </w:rPr>
        <w:t xml:space="preserve">Результатом </w:t>
      </w:r>
      <w:r w:rsidR="00887177">
        <w:rPr>
          <w:sz w:val="28"/>
          <w:szCs w:val="28"/>
          <w:u w:val="single"/>
        </w:rPr>
        <w:t>учебной</w:t>
      </w:r>
      <w:r w:rsidR="00750C25" w:rsidRPr="00396ED8">
        <w:rPr>
          <w:sz w:val="28"/>
          <w:szCs w:val="28"/>
        </w:rPr>
        <w:t xml:space="preserve">практики  является освоение </w:t>
      </w:r>
    </w:p>
    <w:p w:rsidR="00750C25" w:rsidRPr="00396ED8" w:rsidRDefault="00750C25" w:rsidP="00C44F3A">
      <w:pPr>
        <w:widowControl w:val="0"/>
        <w:autoSpaceDE w:val="0"/>
        <w:autoSpaceDN w:val="0"/>
        <w:adjustRightInd w:val="0"/>
        <w:ind w:firstLine="0"/>
        <w:rPr>
          <w:sz w:val="28"/>
          <w:szCs w:val="28"/>
        </w:rPr>
      </w:pPr>
      <w:r w:rsidRPr="00396ED8">
        <w:rPr>
          <w:sz w:val="28"/>
          <w:szCs w:val="28"/>
        </w:rPr>
        <w:t>общих компетенций</w:t>
      </w:r>
      <w:r w:rsidR="009B35E5" w:rsidRPr="00396ED8">
        <w:rPr>
          <w:sz w:val="28"/>
          <w:szCs w:val="28"/>
        </w:rPr>
        <w:t xml:space="preserve"> (ОК)</w:t>
      </w:r>
      <w:r w:rsidRPr="00396ED8">
        <w:rPr>
          <w:sz w:val="28"/>
          <w:szCs w:val="28"/>
        </w:rPr>
        <w:t>:</w:t>
      </w:r>
    </w:p>
    <w:p w:rsidR="009B35E5" w:rsidRPr="005C1E6C" w:rsidRDefault="009B35E5" w:rsidP="00C063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0"/>
          <w:szCs w:val="20"/>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5"/>
        <w:gridCol w:w="6924"/>
      </w:tblGrid>
      <w:tr w:rsidR="009B35E5" w:rsidRPr="005C1E6C" w:rsidTr="00496104">
        <w:trPr>
          <w:trHeight w:val="651"/>
        </w:trPr>
        <w:tc>
          <w:tcPr>
            <w:tcW w:w="1309" w:type="pct"/>
            <w:tcBorders>
              <w:top w:val="single" w:sz="12" w:space="0" w:color="auto"/>
              <w:left w:val="single" w:sz="12" w:space="0" w:color="auto"/>
              <w:bottom w:val="single" w:sz="12" w:space="0" w:color="auto"/>
              <w:right w:val="single" w:sz="4" w:space="0" w:color="auto"/>
            </w:tcBorders>
            <w:shd w:val="clear" w:color="auto" w:fill="auto"/>
            <w:vAlign w:val="center"/>
          </w:tcPr>
          <w:p w:rsidR="009B35E5" w:rsidRPr="005C1E6C" w:rsidRDefault="009B35E5" w:rsidP="00496104">
            <w:pPr>
              <w:widowControl w:val="0"/>
              <w:suppressAutoHyphens/>
              <w:rPr>
                <w:b/>
                <w:sz w:val="20"/>
                <w:szCs w:val="20"/>
              </w:rPr>
            </w:pPr>
            <w:r w:rsidRPr="005C1E6C">
              <w:rPr>
                <w:b/>
                <w:sz w:val="20"/>
                <w:szCs w:val="20"/>
              </w:rPr>
              <w:t>Код</w:t>
            </w:r>
          </w:p>
        </w:tc>
        <w:tc>
          <w:tcPr>
            <w:tcW w:w="3691" w:type="pct"/>
            <w:tcBorders>
              <w:top w:val="single" w:sz="12" w:space="0" w:color="auto"/>
              <w:left w:val="single" w:sz="4" w:space="0" w:color="auto"/>
              <w:bottom w:val="single" w:sz="12" w:space="0" w:color="auto"/>
              <w:right w:val="single" w:sz="12" w:space="0" w:color="auto"/>
            </w:tcBorders>
            <w:shd w:val="clear" w:color="auto" w:fill="auto"/>
            <w:vAlign w:val="center"/>
          </w:tcPr>
          <w:p w:rsidR="009B35E5" w:rsidRPr="005C1E6C" w:rsidRDefault="009B35E5" w:rsidP="00496104">
            <w:pPr>
              <w:widowControl w:val="0"/>
              <w:suppressAutoHyphens/>
              <w:rPr>
                <w:b/>
                <w:sz w:val="20"/>
                <w:szCs w:val="20"/>
              </w:rPr>
            </w:pPr>
            <w:r w:rsidRPr="005C1E6C">
              <w:rPr>
                <w:b/>
                <w:sz w:val="20"/>
                <w:szCs w:val="20"/>
              </w:rPr>
              <w:t>Наименование результата практики</w:t>
            </w:r>
          </w:p>
        </w:tc>
      </w:tr>
      <w:tr w:rsidR="00396ED8" w:rsidRPr="005C1E6C" w:rsidTr="005B5231">
        <w:tc>
          <w:tcPr>
            <w:tcW w:w="1309" w:type="pct"/>
            <w:tcBorders>
              <w:top w:val="single" w:sz="12" w:space="0" w:color="auto"/>
              <w:left w:val="single" w:sz="12" w:space="0" w:color="auto"/>
              <w:bottom w:val="single" w:sz="4" w:space="0" w:color="auto"/>
              <w:right w:val="single" w:sz="4" w:space="0" w:color="auto"/>
            </w:tcBorders>
            <w:shd w:val="clear" w:color="auto" w:fill="auto"/>
          </w:tcPr>
          <w:p w:rsidR="00396ED8" w:rsidRPr="00396ED8" w:rsidRDefault="00396ED8" w:rsidP="00496104">
            <w:pPr>
              <w:widowControl w:val="0"/>
              <w:suppressAutoHyphens/>
              <w:rPr>
                <w:szCs w:val="24"/>
              </w:rPr>
            </w:pPr>
            <w:r w:rsidRPr="00396ED8">
              <w:rPr>
                <w:szCs w:val="24"/>
              </w:rPr>
              <w:t>ОК 1</w:t>
            </w:r>
          </w:p>
        </w:tc>
        <w:tc>
          <w:tcPr>
            <w:tcW w:w="3691" w:type="pct"/>
            <w:tcBorders>
              <w:top w:val="single" w:sz="12" w:space="0" w:color="auto"/>
              <w:left w:val="single" w:sz="4" w:space="0" w:color="auto"/>
              <w:bottom w:val="single" w:sz="4" w:space="0" w:color="auto"/>
              <w:right w:val="single" w:sz="12" w:space="0" w:color="auto"/>
            </w:tcBorders>
            <w:shd w:val="clear" w:color="auto" w:fill="auto"/>
            <w:vAlign w:val="center"/>
          </w:tcPr>
          <w:p w:rsidR="00396ED8" w:rsidRPr="00396ED8" w:rsidRDefault="00396ED8" w:rsidP="005B5231">
            <w:pPr>
              <w:pStyle w:val="22"/>
              <w:rPr>
                <w:rFonts w:ascii="Times New Roman" w:hAnsi="Times New Roman"/>
                <w:sz w:val="24"/>
                <w:szCs w:val="24"/>
                <w:lang w:val="ru-RU"/>
              </w:rPr>
            </w:pPr>
            <w:r w:rsidRPr="00396ED8">
              <w:rPr>
                <w:rFonts w:ascii="Times New Roman" w:hAnsi="Times New Roman"/>
                <w:sz w:val="24"/>
                <w:szCs w:val="24"/>
                <w:lang w:val="ru-RU"/>
              </w:rPr>
              <w:t>Понимать сущность и социальную значимость своей будущей профессии, проявлять к ней устойчивый интерес</w:t>
            </w:r>
          </w:p>
        </w:tc>
      </w:tr>
      <w:tr w:rsidR="00396ED8" w:rsidRPr="005C1E6C" w:rsidTr="005B5231">
        <w:tc>
          <w:tcPr>
            <w:tcW w:w="1309" w:type="pct"/>
            <w:tcBorders>
              <w:top w:val="single" w:sz="4" w:space="0" w:color="auto"/>
              <w:left w:val="single" w:sz="12" w:space="0" w:color="auto"/>
              <w:bottom w:val="single" w:sz="4" w:space="0" w:color="auto"/>
              <w:right w:val="single" w:sz="4" w:space="0" w:color="auto"/>
            </w:tcBorders>
            <w:shd w:val="clear" w:color="auto" w:fill="auto"/>
          </w:tcPr>
          <w:p w:rsidR="00396ED8" w:rsidRPr="00396ED8" w:rsidRDefault="00396ED8" w:rsidP="00496104">
            <w:pPr>
              <w:rPr>
                <w:szCs w:val="24"/>
              </w:rPr>
            </w:pPr>
            <w:r w:rsidRPr="00396ED8">
              <w:rPr>
                <w:szCs w:val="24"/>
              </w:rPr>
              <w:t>ОК 2</w:t>
            </w:r>
          </w:p>
        </w:tc>
        <w:tc>
          <w:tcPr>
            <w:tcW w:w="3691" w:type="pct"/>
            <w:tcBorders>
              <w:top w:val="single" w:sz="4" w:space="0" w:color="auto"/>
              <w:left w:val="single" w:sz="4" w:space="0" w:color="auto"/>
              <w:bottom w:val="single" w:sz="4" w:space="0" w:color="auto"/>
              <w:right w:val="single" w:sz="12" w:space="0" w:color="auto"/>
            </w:tcBorders>
            <w:shd w:val="clear" w:color="auto" w:fill="auto"/>
            <w:vAlign w:val="center"/>
          </w:tcPr>
          <w:p w:rsidR="00396ED8" w:rsidRPr="00396ED8" w:rsidRDefault="00396ED8" w:rsidP="005B5231">
            <w:pPr>
              <w:pStyle w:val="22"/>
              <w:rPr>
                <w:rFonts w:ascii="Times New Roman" w:hAnsi="Times New Roman"/>
                <w:sz w:val="24"/>
                <w:szCs w:val="24"/>
                <w:lang w:val="ru-RU"/>
              </w:rPr>
            </w:pPr>
            <w:r w:rsidRPr="00396ED8">
              <w:rPr>
                <w:rFonts w:ascii="Times New Roman" w:hAnsi="Times New Roman"/>
                <w:sz w:val="24"/>
                <w:szCs w:val="24"/>
                <w:lang w:val="ru-RU"/>
              </w:rPr>
              <w:t>Организовывать собственную деятельность, исходя из цели и способов ее достижения, определенных руководителем</w:t>
            </w:r>
          </w:p>
        </w:tc>
      </w:tr>
      <w:tr w:rsidR="00396ED8" w:rsidRPr="005C1E6C" w:rsidTr="005B5231">
        <w:tc>
          <w:tcPr>
            <w:tcW w:w="1309" w:type="pct"/>
            <w:tcBorders>
              <w:top w:val="single" w:sz="4" w:space="0" w:color="auto"/>
              <w:left w:val="single" w:sz="12" w:space="0" w:color="auto"/>
              <w:bottom w:val="single" w:sz="4" w:space="0" w:color="auto"/>
              <w:right w:val="single" w:sz="4" w:space="0" w:color="auto"/>
            </w:tcBorders>
            <w:shd w:val="clear" w:color="auto" w:fill="auto"/>
          </w:tcPr>
          <w:p w:rsidR="00396ED8" w:rsidRPr="00396ED8" w:rsidRDefault="00396ED8" w:rsidP="00496104">
            <w:pPr>
              <w:rPr>
                <w:szCs w:val="24"/>
              </w:rPr>
            </w:pPr>
            <w:r w:rsidRPr="00396ED8">
              <w:rPr>
                <w:szCs w:val="24"/>
              </w:rPr>
              <w:t>ОК 3</w:t>
            </w:r>
          </w:p>
        </w:tc>
        <w:tc>
          <w:tcPr>
            <w:tcW w:w="3691" w:type="pct"/>
            <w:tcBorders>
              <w:top w:val="single" w:sz="4" w:space="0" w:color="auto"/>
              <w:left w:val="single" w:sz="4" w:space="0" w:color="auto"/>
              <w:bottom w:val="single" w:sz="4" w:space="0" w:color="auto"/>
              <w:right w:val="single" w:sz="12" w:space="0" w:color="auto"/>
            </w:tcBorders>
            <w:shd w:val="clear" w:color="auto" w:fill="auto"/>
            <w:vAlign w:val="center"/>
          </w:tcPr>
          <w:p w:rsidR="00396ED8" w:rsidRPr="00396ED8" w:rsidRDefault="00396ED8" w:rsidP="005B5231">
            <w:pPr>
              <w:pStyle w:val="22"/>
              <w:rPr>
                <w:rFonts w:ascii="Times New Roman" w:hAnsi="Times New Roman"/>
                <w:sz w:val="24"/>
                <w:szCs w:val="24"/>
                <w:lang w:val="ru-RU"/>
              </w:rPr>
            </w:pPr>
            <w:r w:rsidRPr="00396ED8">
              <w:rPr>
                <w:rFonts w:ascii="Times New Roman" w:hAnsi="Times New Roman"/>
                <w:sz w:val="24"/>
                <w:szCs w:val="24"/>
                <w:lang w:val="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396ED8" w:rsidRPr="005C1E6C" w:rsidTr="005B5231">
        <w:tc>
          <w:tcPr>
            <w:tcW w:w="1309" w:type="pct"/>
            <w:tcBorders>
              <w:top w:val="single" w:sz="4" w:space="0" w:color="auto"/>
              <w:left w:val="single" w:sz="12" w:space="0" w:color="auto"/>
              <w:bottom w:val="single" w:sz="4" w:space="0" w:color="auto"/>
              <w:right w:val="single" w:sz="4" w:space="0" w:color="auto"/>
            </w:tcBorders>
            <w:shd w:val="clear" w:color="auto" w:fill="auto"/>
          </w:tcPr>
          <w:p w:rsidR="00396ED8" w:rsidRPr="00396ED8" w:rsidRDefault="00396ED8" w:rsidP="00496104">
            <w:pPr>
              <w:rPr>
                <w:szCs w:val="24"/>
              </w:rPr>
            </w:pPr>
            <w:r w:rsidRPr="00396ED8">
              <w:rPr>
                <w:szCs w:val="24"/>
              </w:rPr>
              <w:t>ОК 4</w:t>
            </w:r>
          </w:p>
        </w:tc>
        <w:tc>
          <w:tcPr>
            <w:tcW w:w="3691" w:type="pct"/>
            <w:tcBorders>
              <w:top w:val="single" w:sz="4" w:space="0" w:color="auto"/>
              <w:left w:val="single" w:sz="4" w:space="0" w:color="auto"/>
              <w:bottom w:val="single" w:sz="4" w:space="0" w:color="auto"/>
              <w:right w:val="single" w:sz="12" w:space="0" w:color="auto"/>
            </w:tcBorders>
            <w:shd w:val="clear" w:color="auto" w:fill="auto"/>
            <w:vAlign w:val="center"/>
          </w:tcPr>
          <w:p w:rsidR="00396ED8" w:rsidRPr="00396ED8" w:rsidRDefault="00396ED8" w:rsidP="005B5231">
            <w:pPr>
              <w:pStyle w:val="22"/>
              <w:rPr>
                <w:rFonts w:ascii="Times New Roman" w:hAnsi="Times New Roman"/>
                <w:sz w:val="24"/>
                <w:szCs w:val="24"/>
                <w:lang w:val="ru-RU"/>
              </w:rPr>
            </w:pPr>
            <w:r w:rsidRPr="00396ED8">
              <w:rPr>
                <w:rFonts w:ascii="Times New Roman" w:hAnsi="Times New Roman"/>
                <w:sz w:val="24"/>
                <w:szCs w:val="24"/>
                <w:lang w:val="ru-RU"/>
              </w:rPr>
              <w:t>Осуществлять поиск информации,</w:t>
            </w:r>
            <w:r w:rsidRPr="00396ED8">
              <w:rPr>
                <w:rFonts w:ascii="Times New Roman" w:hAnsi="Times New Roman"/>
                <w:sz w:val="24"/>
                <w:szCs w:val="24"/>
                <w:lang w:val="ru-RU"/>
              </w:rPr>
              <w:tab/>
              <w:t xml:space="preserve"> необходимой для эффективного выполнения профессиональных задач</w:t>
            </w:r>
          </w:p>
        </w:tc>
      </w:tr>
      <w:tr w:rsidR="00396ED8" w:rsidRPr="005C1E6C" w:rsidTr="005B5231">
        <w:tc>
          <w:tcPr>
            <w:tcW w:w="1309" w:type="pct"/>
            <w:tcBorders>
              <w:top w:val="single" w:sz="4" w:space="0" w:color="auto"/>
              <w:left w:val="single" w:sz="12" w:space="0" w:color="auto"/>
              <w:bottom w:val="single" w:sz="4" w:space="0" w:color="auto"/>
              <w:right w:val="single" w:sz="4" w:space="0" w:color="auto"/>
            </w:tcBorders>
            <w:shd w:val="clear" w:color="auto" w:fill="auto"/>
          </w:tcPr>
          <w:p w:rsidR="00396ED8" w:rsidRPr="00396ED8" w:rsidRDefault="00396ED8" w:rsidP="00496104">
            <w:pPr>
              <w:rPr>
                <w:szCs w:val="24"/>
              </w:rPr>
            </w:pPr>
            <w:r w:rsidRPr="00396ED8">
              <w:rPr>
                <w:szCs w:val="24"/>
              </w:rPr>
              <w:t>ОК 5</w:t>
            </w:r>
          </w:p>
        </w:tc>
        <w:tc>
          <w:tcPr>
            <w:tcW w:w="3691" w:type="pct"/>
            <w:tcBorders>
              <w:top w:val="single" w:sz="4" w:space="0" w:color="auto"/>
              <w:left w:val="single" w:sz="4" w:space="0" w:color="auto"/>
              <w:bottom w:val="single" w:sz="4" w:space="0" w:color="auto"/>
              <w:right w:val="single" w:sz="12" w:space="0" w:color="auto"/>
            </w:tcBorders>
            <w:shd w:val="clear" w:color="auto" w:fill="auto"/>
            <w:vAlign w:val="center"/>
          </w:tcPr>
          <w:p w:rsidR="00396ED8" w:rsidRPr="00396ED8" w:rsidRDefault="00396ED8" w:rsidP="005B5231">
            <w:pPr>
              <w:pStyle w:val="22"/>
              <w:rPr>
                <w:rFonts w:ascii="Times New Roman" w:hAnsi="Times New Roman"/>
                <w:sz w:val="24"/>
                <w:szCs w:val="24"/>
                <w:lang w:val="ru-RU"/>
              </w:rPr>
            </w:pPr>
            <w:r w:rsidRPr="00396ED8">
              <w:rPr>
                <w:rFonts w:ascii="Times New Roman" w:hAnsi="Times New Roman"/>
                <w:sz w:val="24"/>
                <w:szCs w:val="24"/>
                <w:lang w:val="ru-RU"/>
              </w:rPr>
              <w:t>Использовать информационно-коммуникационные технологии в профессиональной деятельности</w:t>
            </w:r>
          </w:p>
        </w:tc>
      </w:tr>
      <w:tr w:rsidR="00396ED8" w:rsidRPr="005C1E6C" w:rsidTr="005B5231">
        <w:tc>
          <w:tcPr>
            <w:tcW w:w="1309" w:type="pct"/>
            <w:tcBorders>
              <w:top w:val="single" w:sz="4" w:space="0" w:color="auto"/>
              <w:left w:val="single" w:sz="12" w:space="0" w:color="auto"/>
              <w:bottom w:val="single" w:sz="4" w:space="0" w:color="auto"/>
              <w:right w:val="single" w:sz="4" w:space="0" w:color="auto"/>
            </w:tcBorders>
            <w:shd w:val="clear" w:color="auto" w:fill="auto"/>
          </w:tcPr>
          <w:p w:rsidR="00396ED8" w:rsidRPr="00396ED8" w:rsidRDefault="00396ED8" w:rsidP="00496104">
            <w:pPr>
              <w:rPr>
                <w:szCs w:val="24"/>
              </w:rPr>
            </w:pPr>
            <w:r w:rsidRPr="00396ED8">
              <w:rPr>
                <w:szCs w:val="24"/>
              </w:rPr>
              <w:t>ОК 6</w:t>
            </w:r>
          </w:p>
        </w:tc>
        <w:tc>
          <w:tcPr>
            <w:tcW w:w="3691" w:type="pct"/>
            <w:tcBorders>
              <w:top w:val="single" w:sz="4" w:space="0" w:color="auto"/>
              <w:left w:val="single" w:sz="4" w:space="0" w:color="auto"/>
              <w:bottom w:val="single" w:sz="4" w:space="0" w:color="auto"/>
              <w:right w:val="single" w:sz="12" w:space="0" w:color="auto"/>
            </w:tcBorders>
            <w:shd w:val="clear" w:color="auto" w:fill="auto"/>
            <w:vAlign w:val="center"/>
          </w:tcPr>
          <w:p w:rsidR="00396ED8" w:rsidRPr="00396ED8" w:rsidRDefault="00396ED8" w:rsidP="005B5231">
            <w:pPr>
              <w:pStyle w:val="22"/>
              <w:rPr>
                <w:rFonts w:ascii="Times New Roman" w:hAnsi="Times New Roman"/>
                <w:sz w:val="24"/>
                <w:szCs w:val="24"/>
                <w:lang w:val="ru-RU"/>
              </w:rPr>
            </w:pPr>
            <w:r w:rsidRPr="00396ED8">
              <w:rPr>
                <w:rFonts w:ascii="Times New Roman" w:hAnsi="Times New Roman"/>
                <w:sz w:val="24"/>
                <w:szCs w:val="24"/>
                <w:lang w:val="ru-RU"/>
              </w:rPr>
              <w:t>Работать в команде, эффективно общаться с коллегами, руководством, клиентами</w:t>
            </w:r>
          </w:p>
        </w:tc>
      </w:tr>
      <w:tr w:rsidR="00396ED8" w:rsidRPr="005C1E6C" w:rsidTr="005B5231">
        <w:tc>
          <w:tcPr>
            <w:tcW w:w="1309" w:type="pct"/>
            <w:tcBorders>
              <w:top w:val="single" w:sz="4" w:space="0" w:color="auto"/>
              <w:left w:val="single" w:sz="12" w:space="0" w:color="auto"/>
              <w:bottom w:val="single" w:sz="4" w:space="0" w:color="auto"/>
              <w:right w:val="single" w:sz="4" w:space="0" w:color="auto"/>
            </w:tcBorders>
            <w:shd w:val="clear" w:color="auto" w:fill="auto"/>
          </w:tcPr>
          <w:p w:rsidR="00396ED8" w:rsidRPr="00396ED8" w:rsidRDefault="00396ED8" w:rsidP="00496104">
            <w:pPr>
              <w:rPr>
                <w:szCs w:val="24"/>
              </w:rPr>
            </w:pPr>
            <w:r w:rsidRPr="00396ED8">
              <w:rPr>
                <w:szCs w:val="24"/>
              </w:rPr>
              <w:t>ОК 7</w:t>
            </w:r>
          </w:p>
        </w:tc>
        <w:tc>
          <w:tcPr>
            <w:tcW w:w="3691" w:type="pct"/>
            <w:tcBorders>
              <w:top w:val="single" w:sz="4" w:space="0" w:color="auto"/>
              <w:left w:val="single" w:sz="4" w:space="0" w:color="auto"/>
              <w:bottom w:val="single" w:sz="4" w:space="0" w:color="auto"/>
              <w:right w:val="single" w:sz="12" w:space="0" w:color="auto"/>
            </w:tcBorders>
            <w:shd w:val="clear" w:color="auto" w:fill="auto"/>
            <w:vAlign w:val="center"/>
          </w:tcPr>
          <w:p w:rsidR="00396ED8" w:rsidRPr="00396ED8" w:rsidRDefault="00396ED8" w:rsidP="005B5231">
            <w:pPr>
              <w:pStyle w:val="22"/>
              <w:rPr>
                <w:rFonts w:ascii="Times New Roman" w:hAnsi="Times New Roman"/>
                <w:sz w:val="24"/>
                <w:szCs w:val="24"/>
                <w:lang w:val="ru-RU"/>
              </w:rPr>
            </w:pPr>
            <w:r w:rsidRPr="00396ED8">
              <w:rPr>
                <w:rFonts w:ascii="Times New Roman" w:hAnsi="Times New Roman"/>
                <w:sz w:val="24"/>
                <w:szCs w:val="24"/>
                <w:lang w:val="ru-RU"/>
              </w:rPr>
              <w:t>Исполнять воинскую обязанность, в том числе с применением полученных профессиональных знаний (для юношей)</w:t>
            </w:r>
          </w:p>
        </w:tc>
      </w:tr>
    </w:tbl>
    <w:p w:rsidR="009B35E5" w:rsidRDefault="009B35E5" w:rsidP="009B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8"/>
          <w:szCs w:val="28"/>
        </w:rPr>
      </w:pPr>
    </w:p>
    <w:p w:rsidR="00887177" w:rsidRDefault="00887177" w:rsidP="009B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8"/>
          <w:szCs w:val="28"/>
        </w:rPr>
      </w:pPr>
    </w:p>
    <w:p w:rsidR="00887177" w:rsidRPr="00431C92" w:rsidRDefault="00887177" w:rsidP="009B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8"/>
          <w:szCs w:val="28"/>
        </w:rPr>
      </w:pPr>
    </w:p>
    <w:p w:rsidR="009B35E5" w:rsidRPr="00431C92" w:rsidRDefault="009B35E5" w:rsidP="009B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8"/>
          <w:szCs w:val="28"/>
        </w:rPr>
      </w:pPr>
      <w:r w:rsidRPr="00431C92">
        <w:rPr>
          <w:sz w:val="28"/>
          <w:szCs w:val="28"/>
        </w:rPr>
        <w:lastRenderedPageBreak/>
        <w:t>профессиональных компетенций (ПК):</w:t>
      </w:r>
    </w:p>
    <w:p w:rsidR="00750C25" w:rsidRPr="00431C92" w:rsidRDefault="00750C25" w:rsidP="00C063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8"/>
          <w:szCs w:val="28"/>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5"/>
        <w:gridCol w:w="1197"/>
        <w:gridCol w:w="35"/>
        <w:gridCol w:w="5828"/>
        <w:gridCol w:w="39"/>
      </w:tblGrid>
      <w:tr w:rsidR="00750C25" w:rsidRPr="00431C92" w:rsidTr="00265EB3">
        <w:trPr>
          <w:gridAfter w:val="1"/>
          <w:wAfter w:w="18" w:type="pct"/>
          <w:trHeight w:val="651"/>
        </w:trPr>
        <w:tc>
          <w:tcPr>
            <w:tcW w:w="1715" w:type="pct"/>
            <w:tcBorders>
              <w:top w:val="single" w:sz="12" w:space="0" w:color="auto"/>
              <w:left w:val="single" w:sz="12" w:space="0" w:color="auto"/>
              <w:bottom w:val="single" w:sz="12" w:space="0" w:color="auto"/>
              <w:right w:val="single" w:sz="4" w:space="0" w:color="auto"/>
            </w:tcBorders>
          </w:tcPr>
          <w:p w:rsidR="00750C25" w:rsidRPr="00431C92" w:rsidRDefault="00750C25" w:rsidP="006A20D2">
            <w:pPr>
              <w:widowControl w:val="0"/>
              <w:suppressAutoHyphens/>
              <w:ind w:firstLine="0"/>
              <w:jc w:val="center"/>
              <w:rPr>
                <w:b/>
                <w:sz w:val="28"/>
                <w:szCs w:val="28"/>
              </w:rPr>
            </w:pPr>
            <w:r w:rsidRPr="00431C92">
              <w:rPr>
                <w:b/>
                <w:sz w:val="28"/>
                <w:szCs w:val="28"/>
              </w:rPr>
              <w:t>Вид профессиональной деятельности</w:t>
            </w:r>
          </w:p>
        </w:tc>
        <w:tc>
          <w:tcPr>
            <w:tcW w:w="554" w:type="pct"/>
            <w:tcBorders>
              <w:top w:val="single" w:sz="12" w:space="0" w:color="auto"/>
              <w:left w:val="single" w:sz="12" w:space="0" w:color="auto"/>
              <w:bottom w:val="single" w:sz="12" w:space="0" w:color="auto"/>
              <w:right w:val="single" w:sz="4" w:space="0" w:color="auto"/>
            </w:tcBorders>
            <w:shd w:val="clear" w:color="auto" w:fill="auto"/>
            <w:vAlign w:val="center"/>
          </w:tcPr>
          <w:p w:rsidR="00750C25" w:rsidRPr="00431C92" w:rsidRDefault="00750C25" w:rsidP="006A20D2">
            <w:pPr>
              <w:widowControl w:val="0"/>
              <w:suppressAutoHyphens/>
              <w:ind w:firstLine="0"/>
              <w:jc w:val="center"/>
              <w:rPr>
                <w:b/>
                <w:sz w:val="28"/>
                <w:szCs w:val="28"/>
              </w:rPr>
            </w:pPr>
            <w:r w:rsidRPr="00431C92">
              <w:rPr>
                <w:b/>
                <w:sz w:val="28"/>
                <w:szCs w:val="28"/>
              </w:rPr>
              <w:t>Код</w:t>
            </w:r>
          </w:p>
        </w:tc>
        <w:tc>
          <w:tcPr>
            <w:tcW w:w="2713"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750C25" w:rsidRPr="00431C92" w:rsidRDefault="00750C25" w:rsidP="00BF28F6">
            <w:pPr>
              <w:widowControl w:val="0"/>
              <w:suppressAutoHyphens/>
              <w:ind w:firstLine="0"/>
              <w:jc w:val="center"/>
              <w:rPr>
                <w:b/>
                <w:sz w:val="28"/>
                <w:szCs w:val="28"/>
              </w:rPr>
            </w:pPr>
            <w:r w:rsidRPr="00431C92">
              <w:rPr>
                <w:b/>
                <w:sz w:val="28"/>
                <w:szCs w:val="28"/>
              </w:rPr>
              <w:t>Наименование результ</w:t>
            </w:r>
            <w:r w:rsidR="00BF28F6" w:rsidRPr="00431C92">
              <w:rPr>
                <w:b/>
                <w:sz w:val="28"/>
                <w:szCs w:val="28"/>
              </w:rPr>
              <w:t>атов</w:t>
            </w:r>
            <w:r w:rsidRPr="00431C92">
              <w:rPr>
                <w:b/>
                <w:sz w:val="28"/>
                <w:szCs w:val="28"/>
              </w:rPr>
              <w:t xml:space="preserve"> практики</w:t>
            </w:r>
          </w:p>
        </w:tc>
      </w:tr>
      <w:tr w:rsidR="008F016A" w:rsidRPr="00431C92" w:rsidTr="00481DB5">
        <w:tc>
          <w:tcPr>
            <w:tcW w:w="1715" w:type="pct"/>
            <w:vMerge w:val="restart"/>
            <w:tcBorders>
              <w:top w:val="single" w:sz="4" w:space="0" w:color="auto"/>
              <w:left w:val="single" w:sz="12" w:space="0" w:color="auto"/>
              <w:right w:val="single" w:sz="4" w:space="0" w:color="auto"/>
            </w:tcBorders>
          </w:tcPr>
          <w:p w:rsidR="008F016A" w:rsidRPr="00396ED8" w:rsidRDefault="008F016A" w:rsidP="006A20D2">
            <w:pPr>
              <w:widowControl w:val="0"/>
              <w:suppressAutoHyphens/>
              <w:rPr>
                <w:szCs w:val="24"/>
              </w:rPr>
            </w:pPr>
            <w:r w:rsidRPr="00396ED8">
              <w:rPr>
                <w:szCs w:val="24"/>
              </w:rPr>
              <w:t>установка и обслуживание программного обеспечения персональных компьютеров, серверов, периферийных устройств и оборудования</w:t>
            </w:r>
          </w:p>
        </w:tc>
        <w:tc>
          <w:tcPr>
            <w:tcW w:w="57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8F016A" w:rsidRPr="00396ED8" w:rsidRDefault="008F016A" w:rsidP="00396ED8">
            <w:pPr>
              <w:widowControl w:val="0"/>
              <w:suppressAutoHyphens/>
              <w:spacing w:line="360" w:lineRule="auto"/>
              <w:ind w:firstLine="0"/>
              <w:jc w:val="center"/>
              <w:rPr>
                <w:sz w:val="20"/>
                <w:szCs w:val="20"/>
              </w:rPr>
            </w:pPr>
            <w:r w:rsidRPr="00396ED8">
              <w:rPr>
                <w:sz w:val="20"/>
                <w:szCs w:val="20"/>
              </w:rPr>
              <w:t>ПК 2.1</w:t>
            </w:r>
          </w:p>
        </w:tc>
        <w:tc>
          <w:tcPr>
            <w:tcW w:w="2715" w:type="pct"/>
            <w:gridSpan w:val="2"/>
            <w:tcBorders>
              <w:top w:val="single" w:sz="4" w:space="0" w:color="auto"/>
              <w:left w:val="single" w:sz="4" w:space="0" w:color="auto"/>
              <w:bottom w:val="single" w:sz="4" w:space="0" w:color="auto"/>
              <w:right w:val="single" w:sz="12" w:space="0" w:color="auto"/>
            </w:tcBorders>
            <w:shd w:val="clear" w:color="auto" w:fill="auto"/>
          </w:tcPr>
          <w:p w:rsidR="008F016A" w:rsidRPr="002A2361" w:rsidRDefault="008F016A" w:rsidP="005B5231">
            <w:pPr>
              <w:widowControl w:val="0"/>
              <w:shd w:val="clear" w:color="auto" w:fill="FFFFFF"/>
              <w:tabs>
                <w:tab w:val="left" w:pos="1464"/>
              </w:tabs>
              <w:suppressAutoHyphens/>
              <w:autoSpaceDE w:val="0"/>
              <w:autoSpaceDN w:val="0"/>
              <w:adjustRightInd w:val="0"/>
              <w:rPr>
                <w:sz w:val="28"/>
                <w:szCs w:val="28"/>
              </w:rPr>
            </w:pPr>
            <w:r w:rsidRPr="002A2361">
              <w:rPr>
                <w:sz w:val="28"/>
                <w:szCs w:val="28"/>
              </w:rPr>
              <w:t>Устанавливать операционные системы на персональных компьютерах и серверах, а также производить настройку интерфейса пользователя</w:t>
            </w:r>
          </w:p>
        </w:tc>
      </w:tr>
      <w:tr w:rsidR="008F016A" w:rsidRPr="00431C92" w:rsidTr="00481DB5">
        <w:tc>
          <w:tcPr>
            <w:tcW w:w="1715" w:type="pct"/>
            <w:vMerge/>
            <w:tcBorders>
              <w:left w:val="single" w:sz="12" w:space="0" w:color="auto"/>
              <w:right w:val="single" w:sz="4" w:space="0" w:color="auto"/>
            </w:tcBorders>
          </w:tcPr>
          <w:p w:rsidR="008F016A" w:rsidRPr="00396ED8" w:rsidRDefault="008F016A" w:rsidP="006A20D2">
            <w:pPr>
              <w:widowControl w:val="0"/>
              <w:suppressAutoHyphens/>
              <w:rPr>
                <w:szCs w:val="24"/>
              </w:rPr>
            </w:pPr>
          </w:p>
        </w:tc>
        <w:tc>
          <w:tcPr>
            <w:tcW w:w="57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8F016A" w:rsidRPr="00396ED8" w:rsidRDefault="008F016A" w:rsidP="00396ED8">
            <w:pPr>
              <w:widowControl w:val="0"/>
              <w:suppressAutoHyphens/>
              <w:spacing w:line="360" w:lineRule="auto"/>
              <w:ind w:firstLine="0"/>
              <w:jc w:val="center"/>
              <w:rPr>
                <w:sz w:val="20"/>
                <w:szCs w:val="20"/>
              </w:rPr>
            </w:pPr>
            <w:r w:rsidRPr="00396ED8">
              <w:rPr>
                <w:sz w:val="20"/>
                <w:szCs w:val="20"/>
              </w:rPr>
              <w:t>ПК 2.2</w:t>
            </w:r>
          </w:p>
        </w:tc>
        <w:tc>
          <w:tcPr>
            <w:tcW w:w="2715" w:type="pct"/>
            <w:gridSpan w:val="2"/>
            <w:tcBorders>
              <w:top w:val="single" w:sz="4" w:space="0" w:color="auto"/>
              <w:left w:val="single" w:sz="4" w:space="0" w:color="auto"/>
              <w:bottom w:val="single" w:sz="4" w:space="0" w:color="auto"/>
              <w:right w:val="single" w:sz="12" w:space="0" w:color="auto"/>
            </w:tcBorders>
            <w:shd w:val="clear" w:color="auto" w:fill="auto"/>
          </w:tcPr>
          <w:p w:rsidR="008F016A" w:rsidRPr="002A2361" w:rsidRDefault="008F016A" w:rsidP="005B5231">
            <w:pPr>
              <w:widowControl w:val="0"/>
              <w:shd w:val="clear" w:color="auto" w:fill="FFFFFF"/>
              <w:tabs>
                <w:tab w:val="left" w:pos="1464"/>
              </w:tabs>
              <w:suppressAutoHyphens/>
              <w:autoSpaceDE w:val="0"/>
              <w:autoSpaceDN w:val="0"/>
              <w:adjustRightInd w:val="0"/>
              <w:rPr>
                <w:sz w:val="28"/>
                <w:szCs w:val="28"/>
              </w:rPr>
            </w:pPr>
            <w:r w:rsidRPr="002A2361">
              <w:rPr>
                <w:sz w:val="28"/>
                <w:szCs w:val="28"/>
              </w:rPr>
              <w:t>Администрировать операционные системы персональных компьютеров и серверов</w:t>
            </w:r>
          </w:p>
        </w:tc>
      </w:tr>
      <w:tr w:rsidR="008F016A" w:rsidRPr="00431C92" w:rsidTr="00481DB5">
        <w:tc>
          <w:tcPr>
            <w:tcW w:w="1715" w:type="pct"/>
            <w:vMerge/>
            <w:tcBorders>
              <w:left w:val="single" w:sz="12" w:space="0" w:color="auto"/>
              <w:right w:val="single" w:sz="4" w:space="0" w:color="auto"/>
            </w:tcBorders>
          </w:tcPr>
          <w:p w:rsidR="008F016A" w:rsidRPr="00396ED8" w:rsidRDefault="008F016A" w:rsidP="006A20D2">
            <w:pPr>
              <w:widowControl w:val="0"/>
              <w:suppressAutoHyphens/>
              <w:rPr>
                <w:szCs w:val="24"/>
              </w:rPr>
            </w:pPr>
          </w:p>
        </w:tc>
        <w:tc>
          <w:tcPr>
            <w:tcW w:w="57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8F016A" w:rsidRPr="00396ED8" w:rsidRDefault="008F016A" w:rsidP="00396ED8">
            <w:pPr>
              <w:widowControl w:val="0"/>
              <w:suppressAutoHyphens/>
              <w:spacing w:line="360" w:lineRule="auto"/>
              <w:ind w:firstLine="0"/>
              <w:jc w:val="center"/>
              <w:rPr>
                <w:sz w:val="20"/>
                <w:szCs w:val="20"/>
                <w:lang w:val="en-US"/>
              </w:rPr>
            </w:pPr>
            <w:r w:rsidRPr="00396ED8">
              <w:rPr>
                <w:sz w:val="20"/>
                <w:szCs w:val="20"/>
              </w:rPr>
              <w:t>ПК 2.3</w:t>
            </w:r>
          </w:p>
        </w:tc>
        <w:tc>
          <w:tcPr>
            <w:tcW w:w="2715" w:type="pct"/>
            <w:gridSpan w:val="2"/>
            <w:tcBorders>
              <w:top w:val="single" w:sz="4" w:space="0" w:color="auto"/>
              <w:left w:val="single" w:sz="4" w:space="0" w:color="auto"/>
              <w:bottom w:val="single" w:sz="4" w:space="0" w:color="auto"/>
              <w:right w:val="single" w:sz="12" w:space="0" w:color="auto"/>
            </w:tcBorders>
            <w:shd w:val="clear" w:color="auto" w:fill="auto"/>
          </w:tcPr>
          <w:p w:rsidR="008F016A" w:rsidRPr="002A2361" w:rsidRDefault="008F016A" w:rsidP="005B5231">
            <w:pPr>
              <w:widowControl w:val="0"/>
              <w:shd w:val="clear" w:color="auto" w:fill="FFFFFF"/>
              <w:tabs>
                <w:tab w:val="left" w:pos="1464"/>
              </w:tabs>
              <w:suppressAutoHyphens/>
              <w:autoSpaceDE w:val="0"/>
              <w:autoSpaceDN w:val="0"/>
              <w:adjustRightInd w:val="0"/>
              <w:rPr>
                <w:sz w:val="28"/>
                <w:szCs w:val="28"/>
              </w:rPr>
            </w:pPr>
            <w:r w:rsidRPr="002A2361">
              <w:rPr>
                <w:sz w:val="28"/>
                <w:szCs w:val="28"/>
              </w:rPr>
              <w:t>Устанавливать и настраивать работу периферийных устройств и оборудования</w:t>
            </w:r>
          </w:p>
        </w:tc>
      </w:tr>
      <w:tr w:rsidR="008F016A" w:rsidRPr="00431C92" w:rsidTr="00481DB5">
        <w:tc>
          <w:tcPr>
            <w:tcW w:w="1715" w:type="pct"/>
            <w:vMerge/>
            <w:tcBorders>
              <w:left w:val="single" w:sz="12" w:space="0" w:color="auto"/>
              <w:right w:val="single" w:sz="4" w:space="0" w:color="auto"/>
            </w:tcBorders>
          </w:tcPr>
          <w:p w:rsidR="008F016A" w:rsidRPr="00396ED8" w:rsidRDefault="008F016A" w:rsidP="006A20D2">
            <w:pPr>
              <w:widowControl w:val="0"/>
              <w:suppressAutoHyphens/>
              <w:rPr>
                <w:szCs w:val="24"/>
              </w:rPr>
            </w:pPr>
          </w:p>
        </w:tc>
        <w:tc>
          <w:tcPr>
            <w:tcW w:w="57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8F016A" w:rsidRPr="00396ED8" w:rsidRDefault="008F016A" w:rsidP="00396ED8">
            <w:pPr>
              <w:widowControl w:val="0"/>
              <w:suppressAutoHyphens/>
              <w:spacing w:line="360" w:lineRule="auto"/>
              <w:ind w:firstLine="0"/>
              <w:jc w:val="center"/>
              <w:rPr>
                <w:sz w:val="20"/>
                <w:szCs w:val="20"/>
              </w:rPr>
            </w:pPr>
            <w:r w:rsidRPr="00396ED8">
              <w:rPr>
                <w:sz w:val="20"/>
                <w:szCs w:val="20"/>
              </w:rPr>
              <w:t>ПК 2.4</w:t>
            </w:r>
          </w:p>
        </w:tc>
        <w:tc>
          <w:tcPr>
            <w:tcW w:w="2715" w:type="pct"/>
            <w:gridSpan w:val="2"/>
            <w:tcBorders>
              <w:top w:val="single" w:sz="4" w:space="0" w:color="auto"/>
              <w:left w:val="single" w:sz="4" w:space="0" w:color="auto"/>
              <w:bottom w:val="single" w:sz="4" w:space="0" w:color="auto"/>
              <w:right w:val="single" w:sz="12" w:space="0" w:color="auto"/>
            </w:tcBorders>
            <w:shd w:val="clear" w:color="auto" w:fill="auto"/>
          </w:tcPr>
          <w:p w:rsidR="008F016A" w:rsidRPr="002A2361" w:rsidRDefault="008F016A" w:rsidP="005B5231">
            <w:pPr>
              <w:widowControl w:val="0"/>
              <w:shd w:val="clear" w:color="auto" w:fill="FFFFFF"/>
              <w:tabs>
                <w:tab w:val="left" w:pos="1464"/>
              </w:tabs>
              <w:suppressAutoHyphens/>
              <w:autoSpaceDE w:val="0"/>
              <w:autoSpaceDN w:val="0"/>
              <w:adjustRightInd w:val="0"/>
              <w:rPr>
                <w:sz w:val="28"/>
                <w:szCs w:val="28"/>
              </w:rPr>
            </w:pPr>
            <w:r w:rsidRPr="002A2361">
              <w:rPr>
                <w:sz w:val="28"/>
                <w:szCs w:val="28"/>
              </w:rPr>
              <w:t>Устанавливать и настраивать прикладное программное обеспечение персональных компьютеров и серверов</w:t>
            </w:r>
          </w:p>
        </w:tc>
      </w:tr>
      <w:tr w:rsidR="008F016A" w:rsidRPr="00431C92" w:rsidTr="00481DB5">
        <w:tc>
          <w:tcPr>
            <w:tcW w:w="1715" w:type="pct"/>
            <w:vMerge/>
            <w:tcBorders>
              <w:left w:val="single" w:sz="12" w:space="0" w:color="auto"/>
              <w:bottom w:val="single" w:sz="4" w:space="0" w:color="auto"/>
              <w:right w:val="single" w:sz="4" w:space="0" w:color="auto"/>
            </w:tcBorders>
          </w:tcPr>
          <w:p w:rsidR="008F016A" w:rsidRPr="00396ED8" w:rsidRDefault="008F016A" w:rsidP="006A20D2">
            <w:pPr>
              <w:widowControl w:val="0"/>
              <w:suppressAutoHyphens/>
              <w:rPr>
                <w:szCs w:val="24"/>
              </w:rPr>
            </w:pPr>
          </w:p>
        </w:tc>
        <w:tc>
          <w:tcPr>
            <w:tcW w:w="57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rsidR="008F016A" w:rsidRPr="00396ED8" w:rsidRDefault="008F016A" w:rsidP="00396ED8">
            <w:pPr>
              <w:widowControl w:val="0"/>
              <w:suppressAutoHyphens/>
              <w:spacing w:line="360" w:lineRule="auto"/>
              <w:ind w:firstLine="0"/>
              <w:jc w:val="center"/>
              <w:rPr>
                <w:sz w:val="20"/>
                <w:szCs w:val="20"/>
              </w:rPr>
            </w:pPr>
            <w:r w:rsidRPr="00396ED8">
              <w:rPr>
                <w:sz w:val="20"/>
                <w:szCs w:val="20"/>
              </w:rPr>
              <w:t>ПК 2.5</w:t>
            </w:r>
          </w:p>
        </w:tc>
        <w:tc>
          <w:tcPr>
            <w:tcW w:w="2715" w:type="pct"/>
            <w:gridSpan w:val="2"/>
            <w:tcBorders>
              <w:top w:val="single" w:sz="4" w:space="0" w:color="auto"/>
              <w:left w:val="single" w:sz="4" w:space="0" w:color="auto"/>
              <w:bottom w:val="single" w:sz="4" w:space="0" w:color="auto"/>
              <w:right w:val="single" w:sz="12" w:space="0" w:color="auto"/>
            </w:tcBorders>
            <w:shd w:val="clear" w:color="auto" w:fill="auto"/>
          </w:tcPr>
          <w:p w:rsidR="008F016A" w:rsidRPr="002A2361" w:rsidRDefault="008F016A" w:rsidP="005B5231">
            <w:pPr>
              <w:widowControl w:val="0"/>
              <w:shd w:val="clear" w:color="auto" w:fill="FFFFFF"/>
              <w:tabs>
                <w:tab w:val="left" w:pos="1464"/>
              </w:tabs>
              <w:suppressAutoHyphens/>
              <w:autoSpaceDE w:val="0"/>
              <w:autoSpaceDN w:val="0"/>
              <w:adjustRightInd w:val="0"/>
              <w:rPr>
                <w:sz w:val="28"/>
                <w:szCs w:val="28"/>
              </w:rPr>
            </w:pPr>
            <w:r w:rsidRPr="002A2361">
              <w:rPr>
                <w:sz w:val="28"/>
                <w:szCs w:val="28"/>
              </w:rPr>
              <w:t>Диагностировать работоспособность, устранять неполадки и сбои операционной системы и прикладного программного обеспечения</w:t>
            </w:r>
          </w:p>
        </w:tc>
      </w:tr>
    </w:tbl>
    <w:p w:rsidR="00750C25" w:rsidRPr="00431C92" w:rsidRDefault="00750C25" w:rsidP="0039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
          <w:sz w:val="20"/>
          <w:szCs w:val="20"/>
        </w:rPr>
      </w:pPr>
    </w:p>
    <w:p w:rsidR="00750C25" w:rsidRPr="00431C92" w:rsidRDefault="00750C25" w:rsidP="00750C2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p>
    <w:p w:rsidR="00750C25" w:rsidRPr="00431C92" w:rsidRDefault="00750C25" w:rsidP="00750C25"/>
    <w:p w:rsidR="00750C25" w:rsidRPr="00431C92" w:rsidRDefault="00750C25" w:rsidP="00750C25"/>
    <w:p w:rsidR="00A33693" w:rsidRPr="00431C92" w:rsidRDefault="00750C25" w:rsidP="00750C25">
      <w:pPr>
        <w:pStyle w:val="1"/>
        <w:numPr>
          <w:ilvl w:val="0"/>
          <w:numId w:val="13"/>
        </w:numPr>
        <w:jc w:val="center"/>
        <w:rPr>
          <w:b/>
          <w:caps/>
          <w:sz w:val="28"/>
          <w:szCs w:val="28"/>
        </w:rPr>
      </w:pPr>
      <w:r w:rsidRPr="00431C92">
        <w:rPr>
          <w:b/>
          <w:caps/>
          <w:sz w:val="28"/>
          <w:szCs w:val="28"/>
        </w:rPr>
        <w:t>СТРУКТУРА и содержание ПРОГРА</w:t>
      </w:r>
      <w:r w:rsidR="00A16100">
        <w:rPr>
          <w:b/>
          <w:caps/>
          <w:sz w:val="28"/>
          <w:szCs w:val="28"/>
        </w:rPr>
        <w:t>ММЫ</w:t>
      </w:r>
      <w:r w:rsidR="00A44609">
        <w:rPr>
          <w:b/>
          <w:caps/>
          <w:sz w:val="28"/>
          <w:szCs w:val="28"/>
        </w:rPr>
        <w:t xml:space="preserve"> учебная практика</w:t>
      </w:r>
      <w:r w:rsidR="00A16100">
        <w:rPr>
          <w:b/>
          <w:caps/>
          <w:sz w:val="28"/>
          <w:szCs w:val="28"/>
        </w:rPr>
        <w:t>.</w:t>
      </w:r>
    </w:p>
    <w:p w:rsidR="00B8524D" w:rsidRPr="00B8524D" w:rsidRDefault="00651BA2" w:rsidP="00B8524D">
      <w:pPr>
        <w:pStyle w:val="1"/>
        <w:ind w:firstLine="0"/>
        <w:rPr>
          <w:b/>
          <w:caps/>
          <w:sz w:val="28"/>
          <w:szCs w:val="28"/>
        </w:rPr>
      </w:pPr>
      <w:r w:rsidRPr="00A16100">
        <w:rPr>
          <w:b/>
          <w:sz w:val="28"/>
          <w:szCs w:val="28"/>
        </w:rPr>
        <w:t xml:space="preserve">3.1. </w:t>
      </w:r>
      <w:r w:rsidR="00750C25" w:rsidRPr="00A16100">
        <w:rPr>
          <w:b/>
          <w:sz w:val="28"/>
          <w:szCs w:val="28"/>
        </w:rPr>
        <w:t xml:space="preserve">Тематический план </w:t>
      </w:r>
    </w:p>
    <w:tbl>
      <w:tblPr>
        <w:tblW w:w="5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61"/>
        <w:gridCol w:w="2858"/>
        <w:gridCol w:w="955"/>
        <w:gridCol w:w="648"/>
        <w:gridCol w:w="1188"/>
        <w:gridCol w:w="1317"/>
        <w:gridCol w:w="851"/>
        <w:gridCol w:w="1408"/>
      </w:tblGrid>
      <w:tr w:rsidR="000B5E6D" w:rsidRPr="004871FB" w:rsidTr="000B5E6D">
        <w:trPr>
          <w:trHeight w:val="435"/>
        </w:trPr>
        <w:tc>
          <w:tcPr>
            <w:tcW w:w="643" w:type="pct"/>
            <w:vMerge w:val="restart"/>
            <w:shd w:val="clear" w:color="auto" w:fill="auto"/>
            <w:vAlign w:val="center"/>
          </w:tcPr>
          <w:p w:rsidR="000B5E6D" w:rsidRPr="000B5E6D" w:rsidRDefault="000B5E6D" w:rsidP="00796A24">
            <w:pPr>
              <w:pStyle w:val="2"/>
              <w:widowControl w:val="0"/>
              <w:ind w:left="0" w:right="-109" w:firstLine="0"/>
              <w:jc w:val="center"/>
              <w:rPr>
                <w:b/>
                <w:sz w:val="20"/>
                <w:szCs w:val="20"/>
              </w:rPr>
            </w:pPr>
            <w:r w:rsidRPr="000B5E6D">
              <w:rPr>
                <w:b/>
                <w:sz w:val="20"/>
                <w:szCs w:val="20"/>
              </w:rPr>
              <w:t>Кодыпрофессиональныхкомпетенций</w:t>
            </w:r>
          </w:p>
        </w:tc>
        <w:tc>
          <w:tcPr>
            <w:tcW w:w="1350" w:type="pct"/>
            <w:vMerge w:val="restart"/>
            <w:shd w:val="clear" w:color="auto" w:fill="auto"/>
            <w:vAlign w:val="center"/>
          </w:tcPr>
          <w:p w:rsidR="000B5E6D" w:rsidRPr="000B5E6D" w:rsidRDefault="000B5E6D" w:rsidP="00796A24">
            <w:pPr>
              <w:pStyle w:val="2"/>
              <w:widowControl w:val="0"/>
              <w:ind w:left="0" w:firstLine="0"/>
              <w:jc w:val="center"/>
              <w:rPr>
                <w:b/>
                <w:sz w:val="20"/>
                <w:szCs w:val="20"/>
              </w:rPr>
            </w:pPr>
            <w:r w:rsidRPr="000B5E6D">
              <w:rPr>
                <w:b/>
                <w:sz w:val="20"/>
                <w:szCs w:val="20"/>
              </w:rPr>
              <w:t>Наименования разделов профессионального модуля</w:t>
            </w:r>
          </w:p>
        </w:tc>
        <w:tc>
          <w:tcPr>
            <w:tcW w:w="451" w:type="pct"/>
            <w:vMerge w:val="restart"/>
            <w:shd w:val="clear" w:color="auto" w:fill="auto"/>
            <w:vAlign w:val="center"/>
          </w:tcPr>
          <w:p w:rsidR="000B5E6D" w:rsidRPr="000B5E6D" w:rsidRDefault="000B5E6D" w:rsidP="00796A24">
            <w:pPr>
              <w:pStyle w:val="2"/>
              <w:widowControl w:val="0"/>
              <w:ind w:left="0" w:firstLine="0"/>
              <w:jc w:val="center"/>
              <w:rPr>
                <w:b/>
                <w:iCs/>
                <w:sz w:val="20"/>
                <w:szCs w:val="20"/>
              </w:rPr>
            </w:pPr>
            <w:r w:rsidRPr="000B5E6D">
              <w:rPr>
                <w:b/>
                <w:iCs/>
                <w:sz w:val="20"/>
                <w:szCs w:val="20"/>
              </w:rPr>
              <w:t>Всего часов</w:t>
            </w:r>
          </w:p>
          <w:p w:rsidR="000B5E6D" w:rsidRPr="000B5E6D" w:rsidRDefault="000B5E6D" w:rsidP="00796A24">
            <w:pPr>
              <w:pStyle w:val="2"/>
              <w:widowControl w:val="0"/>
              <w:ind w:left="0" w:firstLine="0"/>
              <w:jc w:val="center"/>
              <w:rPr>
                <w:i/>
                <w:iCs/>
                <w:sz w:val="20"/>
                <w:szCs w:val="20"/>
              </w:rPr>
            </w:pPr>
            <w:r w:rsidRPr="000B5E6D">
              <w:rPr>
                <w:i/>
                <w:iCs/>
                <w:sz w:val="20"/>
                <w:szCs w:val="20"/>
              </w:rPr>
              <w:t>(макс. учебная нагрузка и практики)</w:t>
            </w:r>
          </w:p>
        </w:tc>
        <w:tc>
          <w:tcPr>
            <w:tcW w:w="1489" w:type="pct"/>
            <w:gridSpan w:val="3"/>
            <w:shd w:val="clear" w:color="auto" w:fill="auto"/>
            <w:vAlign w:val="center"/>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Объем времени, отведенный на освоение междисциплинарного курса (курсов)</w:t>
            </w:r>
          </w:p>
        </w:tc>
        <w:tc>
          <w:tcPr>
            <w:tcW w:w="1067" w:type="pct"/>
            <w:gridSpan w:val="2"/>
            <w:shd w:val="clear" w:color="auto" w:fill="auto"/>
            <w:vAlign w:val="center"/>
          </w:tcPr>
          <w:p w:rsidR="000B5E6D" w:rsidRPr="000B5E6D" w:rsidRDefault="000B5E6D" w:rsidP="00796A24">
            <w:pPr>
              <w:pStyle w:val="2"/>
              <w:widowControl w:val="0"/>
              <w:ind w:left="0" w:firstLine="0"/>
              <w:jc w:val="center"/>
              <w:rPr>
                <w:b/>
                <w:i/>
                <w:iCs/>
                <w:sz w:val="20"/>
                <w:szCs w:val="20"/>
              </w:rPr>
            </w:pPr>
            <w:r w:rsidRPr="000B5E6D">
              <w:rPr>
                <w:b/>
                <w:i/>
                <w:iCs/>
                <w:sz w:val="20"/>
                <w:szCs w:val="20"/>
              </w:rPr>
              <w:t>Практика</w:t>
            </w:r>
          </w:p>
        </w:tc>
      </w:tr>
      <w:tr w:rsidR="000B5E6D" w:rsidRPr="004871FB" w:rsidTr="000B5E6D">
        <w:trPr>
          <w:trHeight w:val="435"/>
        </w:trPr>
        <w:tc>
          <w:tcPr>
            <w:tcW w:w="643" w:type="pct"/>
            <w:vMerge/>
            <w:shd w:val="clear" w:color="auto" w:fill="auto"/>
          </w:tcPr>
          <w:p w:rsidR="000B5E6D" w:rsidRPr="000B5E6D" w:rsidRDefault="000B5E6D" w:rsidP="00796A24">
            <w:pPr>
              <w:pStyle w:val="2"/>
              <w:widowControl w:val="0"/>
              <w:ind w:left="0" w:firstLine="0"/>
              <w:jc w:val="center"/>
              <w:rPr>
                <w:b/>
                <w:sz w:val="20"/>
                <w:szCs w:val="20"/>
              </w:rPr>
            </w:pPr>
          </w:p>
        </w:tc>
        <w:tc>
          <w:tcPr>
            <w:tcW w:w="1350" w:type="pct"/>
            <w:vMerge/>
            <w:shd w:val="clear" w:color="auto" w:fill="auto"/>
          </w:tcPr>
          <w:p w:rsidR="000B5E6D" w:rsidRPr="000B5E6D" w:rsidRDefault="000B5E6D" w:rsidP="00796A24">
            <w:pPr>
              <w:pStyle w:val="2"/>
              <w:widowControl w:val="0"/>
              <w:ind w:left="0" w:firstLine="0"/>
              <w:jc w:val="center"/>
              <w:rPr>
                <w:b/>
                <w:sz w:val="20"/>
                <w:szCs w:val="20"/>
              </w:rPr>
            </w:pPr>
          </w:p>
        </w:tc>
        <w:tc>
          <w:tcPr>
            <w:tcW w:w="451" w:type="pct"/>
            <w:vMerge/>
            <w:shd w:val="clear" w:color="auto" w:fill="auto"/>
          </w:tcPr>
          <w:p w:rsidR="000B5E6D" w:rsidRPr="000B5E6D" w:rsidRDefault="000B5E6D" w:rsidP="00796A24">
            <w:pPr>
              <w:pStyle w:val="2"/>
              <w:widowControl w:val="0"/>
              <w:ind w:left="0" w:firstLine="0"/>
              <w:jc w:val="center"/>
              <w:rPr>
                <w:b/>
                <w:iCs/>
                <w:sz w:val="20"/>
                <w:szCs w:val="20"/>
              </w:rPr>
            </w:pPr>
          </w:p>
        </w:tc>
        <w:tc>
          <w:tcPr>
            <w:tcW w:w="867" w:type="pct"/>
            <w:gridSpan w:val="2"/>
            <w:shd w:val="clear" w:color="auto" w:fill="auto"/>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Обязательная аудиторная учебная нагрузка обучающегося</w:t>
            </w:r>
          </w:p>
        </w:tc>
        <w:tc>
          <w:tcPr>
            <w:tcW w:w="622" w:type="pct"/>
            <w:vMerge w:val="restart"/>
            <w:shd w:val="clear" w:color="auto" w:fill="auto"/>
            <w:vAlign w:val="center"/>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Самостоятельная работа обучающегося,</w:t>
            </w:r>
          </w:p>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sz w:val="20"/>
                <w:szCs w:val="20"/>
              </w:rPr>
              <w:t>часов</w:t>
            </w:r>
          </w:p>
        </w:tc>
        <w:tc>
          <w:tcPr>
            <w:tcW w:w="402" w:type="pct"/>
            <w:vMerge w:val="restart"/>
            <w:shd w:val="clear" w:color="auto" w:fill="auto"/>
            <w:vAlign w:val="center"/>
          </w:tcPr>
          <w:p w:rsidR="000B5E6D" w:rsidRPr="000B5E6D" w:rsidRDefault="000B5E6D" w:rsidP="00796A24">
            <w:pPr>
              <w:pStyle w:val="2"/>
              <w:widowControl w:val="0"/>
              <w:ind w:left="0" w:firstLine="0"/>
              <w:jc w:val="center"/>
              <w:rPr>
                <w:b/>
                <w:sz w:val="20"/>
                <w:szCs w:val="20"/>
              </w:rPr>
            </w:pPr>
            <w:r w:rsidRPr="000B5E6D">
              <w:rPr>
                <w:b/>
                <w:sz w:val="20"/>
                <w:szCs w:val="20"/>
              </w:rPr>
              <w:t>Учебная,</w:t>
            </w:r>
          </w:p>
          <w:p w:rsidR="000B5E6D" w:rsidRPr="000B5E6D" w:rsidRDefault="000B5E6D" w:rsidP="00796A24">
            <w:pPr>
              <w:pStyle w:val="2"/>
              <w:widowControl w:val="0"/>
              <w:ind w:left="0" w:firstLine="0"/>
              <w:jc w:val="center"/>
              <w:rPr>
                <w:b/>
                <w:sz w:val="20"/>
                <w:szCs w:val="20"/>
              </w:rPr>
            </w:pPr>
            <w:r w:rsidRPr="000B5E6D">
              <w:rPr>
                <w:sz w:val="20"/>
                <w:szCs w:val="20"/>
              </w:rPr>
              <w:t>часов</w:t>
            </w:r>
          </w:p>
        </w:tc>
        <w:tc>
          <w:tcPr>
            <w:tcW w:w="665" w:type="pct"/>
            <w:vMerge w:val="restart"/>
            <w:shd w:val="clear" w:color="auto" w:fill="auto"/>
            <w:vAlign w:val="center"/>
          </w:tcPr>
          <w:p w:rsidR="000B5E6D" w:rsidRPr="000B5E6D" w:rsidRDefault="000B5E6D" w:rsidP="00796A24">
            <w:pPr>
              <w:pStyle w:val="2"/>
              <w:widowControl w:val="0"/>
              <w:ind w:left="0" w:firstLine="0"/>
              <w:jc w:val="center"/>
              <w:rPr>
                <w:b/>
                <w:i/>
                <w:iCs/>
                <w:sz w:val="20"/>
                <w:szCs w:val="20"/>
              </w:rPr>
            </w:pPr>
            <w:r w:rsidRPr="000B5E6D">
              <w:rPr>
                <w:b/>
                <w:i/>
                <w:iCs/>
                <w:sz w:val="20"/>
                <w:szCs w:val="20"/>
              </w:rPr>
              <w:t>Производственная,</w:t>
            </w:r>
          </w:p>
          <w:p w:rsidR="000B5E6D" w:rsidRPr="000B5E6D" w:rsidRDefault="000B5E6D" w:rsidP="00796A24">
            <w:pPr>
              <w:pStyle w:val="2"/>
              <w:widowControl w:val="0"/>
              <w:ind w:left="72" w:firstLine="0"/>
              <w:jc w:val="center"/>
              <w:rPr>
                <w:i/>
                <w:iCs/>
                <w:sz w:val="20"/>
                <w:szCs w:val="20"/>
              </w:rPr>
            </w:pPr>
            <w:r w:rsidRPr="000B5E6D">
              <w:rPr>
                <w:i/>
                <w:iCs/>
                <w:sz w:val="20"/>
                <w:szCs w:val="20"/>
              </w:rPr>
              <w:t>часов</w:t>
            </w:r>
          </w:p>
          <w:p w:rsidR="000B5E6D" w:rsidRPr="000B5E6D" w:rsidRDefault="000B5E6D" w:rsidP="00796A24">
            <w:pPr>
              <w:pStyle w:val="2"/>
              <w:widowControl w:val="0"/>
              <w:ind w:left="72" w:hanging="81"/>
              <w:jc w:val="center"/>
              <w:rPr>
                <w:b/>
                <w:i/>
                <w:iCs/>
                <w:sz w:val="20"/>
                <w:szCs w:val="20"/>
              </w:rPr>
            </w:pPr>
            <w:r w:rsidRPr="000B5E6D">
              <w:rPr>
                <w:i/>
                <w:iCs/>
                <w:sz w:val="20"/>
                <w:szCs w:val="20"/>
              </w:rPr>
              <w:t>(если предусмотрена рассредоточенная практика)</w:t>
            </w:r>
          </w:p>
        </w:tc>
      </w:tr>
      <w:tr w:rsidR="000B5E6D" w:rsidRPr="004871FB" w:rsidTr="000B5E6D">
        <w:trPr>
          <w:trHeight w:val="390"/>
        </w:trPr>
        <w:tc>
          <w:tcPr>
            <w:tcW w:w="643" w:type="pct"/>
            <w:vMerge/>
            <w:shd w:val="clear" w:color="auto" w:fill="auto"/>
          </w:tcPr>
          <w:p w:rsidR="000B5E6D" w:rsidRPr="000B5E6D" w:rsidRDefault="000B5E6D" w:rsidP="00796A24">
            <w:pPr>
              <w:jc w:val="center"/>
              <w:rPr>
                <w:b/>
                <w:sz w:val="20"/>
                <w:szCs w:val="20"/>
              </w:rPr>
            </w:pPr>
          </w:p>
        </w:tc>
        <w:tc>
          <w:tcPr>
            <w:tcW w:w="1350" w:type="pct"/>
            <w:vMerge/>
            <w:shd w:val="clear" w:color="auto" w:fill="auto"/>
          </w:tcPr>
          <w:p w:rsidR="000B5E6D" w:rsidRPr="000B5E6D" w:rsidRDefault="000B5E6D" w:rsidP="00796A24">
            <w:pPr>
              <w:jc w:val="center"/>
              <w:rPr>
                <w:b/>
                <w:sz w:val="20"/>
                <w:szCs w:val="20"/>
              </w:rPr>
            </w:pPr>
          </w:p>
        </w:tc>
        <w:tc>
          <w:tcPr>
            <w:tcW w:w="451" w:type="pct"/>
            <w:vMerge/>
            <w:shd w:val="clear" w:color="auto" w:fill="auto"/>
          </w:tcPr>
          <w:p w:rsidR="000B5E6D" w:rsidRPr="000B5E6D" w:rsidRDefault="000B5E6D" w:rsidP="00796A24">
            <w:pPr>
              <w:jc w:val="center"/>
              <w:rPr>
                <w:b/>
                <w:sz w:val="20"/>
                <w:szCs w:val="20"/>
              </w:rPr>
            </w:pPr>
          </w:p>
        </w:tc>
        <w:tc>
          <w:tcPr>
            <w:tcW w:w="306" w:type="pct"/>
            <w:shd w:val="clear" w:color="auto" w:fill="auto"/>
            <w:vAlign w:val="center"/>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Всего,</w:t>
            </w:r>
          </w:p>
          <w:p w:rsidR="000B5E6D" w:rsidRPr="000B5E6D" w:rsidRDefault="000B5E6D" w:rsidP="00796A24">
            <w:pPr>
              <w:pStyle w:val="ab"/>
              <w:widowControl w:val="0"/>
              <w:suppressAutoHyphens/>
              <w:spacing w:before="0" w:beforeAutospacing="0" w:after="0" w:afterAutospacing="0"/>
              <w:jc w:val="center"/>
              <w:rPr>
                <w:sz w:val="20"/>
                <w:szCs w:val="20"/>
              </w:rPr>
            </w:pPr>
            <w:r w:rsidRPr="000B5E6D">
              <w:rPr>
                <w:sz w:val="20"/>
                <w:szCs w:val="20"/>
              </w:rPr>
              <w:t>часов</w:t>
            </w:r>
          </w:p>
        </w:tc>
        <w:tc>
          <w:tcPr>
            <w:tcW w:w="561" w:type="pct"/>
            <w:shd w:val="clear" w:color="auto" w:fill="auto"/>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в т.ч. лабораторные работы и практические занятия,</w:t>
            </w:r>
          </w:p>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sz w:val="20"/>
                <w:szCs w:val="20"/>
              </w:rPr>
              <w:t>часов</w:t>
            </w:r>
          </w:p>
        </w:tc>
        <w:tc>
          <w:tcPr>
            <w:tcW w:w="622" w:type="pct"/>
            <w:vMerge/>
            <w:shd w:val="clear" w:color="auto" w:fill="auto"/>
          </w:tcPr>
          <w:p w:rsidR="000B5E6D" w:rsidRPr="000B5E6D" w:rsidRDefault="000B5E6D" w:rsidP="00796A24">
            <w:pPr>
              <w:pStyle w:val="ab"/>
              <w:widowControl w:val="0"/>
              <w:suppressAutoHyphens/>
              <w:spacing w:before="0" w:beforeAutospacing="0" w:after="0" w:afterAutospacing="0"/>
              <w:jc w:val="center"/>
              <w:rPr>
                <w:b/>
                <w:i/>
                <w:sz w:val="20"/>
                <w:szCs w:val="20"/>
              </w:rPr>
            </w:pPr>
          </w:p>
        </w:tc>
        <w:tc>
          <w:tcPr>
            <w:tcW w:w="402" w:type="pct"/>
            <w:vMerge/>
            <w:shd w:val="clear" w:color="auto" w:fill="auto"/>
          </w:tcPr>
          <w:p w:rsidR="000B5E6D" w:rsidRPr="000B5E6D" w:rsidRDefault="000B5E6D" w:rsidP="00796A24">
            <w:pPr>
              <w:pStyle w:val="2"/>
              <w:widowControl w:val="0"/>
              <w:ind w:left="0" w:firstLine="0"/>
              <w:jc w:val="center"/>
              <w:rPr>
                <w:sz w:val="20"/>
                <w:szCs w:val="20"/>
              </w:rPr>
            </w:pPr>
          </w:p>
        </w:tc>
        <w:tc>
          <w:tcPr>
            <w:tcW w:w="665" w:type="pct"/>
            <w:vMerge/>
            <w:shd w:val="clear" w:color="auto" w:fill="auto"/>
          </w:tcPr>
          <w:p w:rsidR="000B5E6D" w:rsidRPr="000B5E6D" w:rsidRDefault="000B5E6D" w:rsidP="00796A24">
            <w:pPr>
              <w:pStyle w:val="2"/>
              <w:widowControl w:val="0"/>
              <w:ind w:left="72" w:firstLine="0"/>
              <w:jc w:val="center"/>
              <w:rPr>
                <w:i/>
                <w:iCs/>
                <w:sz w:val="20"/>
                <w:szCs w:val="20"/>
              </w:rPr>
            </w:pPr>
          </w:p>
        </w:tc>
      </w:tr>
      <w:tr w:rsidR="000B5E6D" w:rsidRPr="004871FB" w:rsidTr="000B5E6D">
        <w:tc>
          <w:tcPr>
            <w:tcW w:w="643" w:type="pct"/>
            <w:shd w:val="clear" w:color="auto" w:fill="auto"/>
          </w:tcPr>
          <w:p w:rsidR="000B5E6D" w:rsidRPr="000B5E6D" w:rsidRDefault="000B5E6D" w:rsidP="00796A24">
            <w:pPr>
              <w:jc w:val="center"/>
              <w:rPr>
                <w:b/>
                <w:sz w:val="20"/>
                <w:szCs w:val="20"/>
              </w:rPr>
            </w:pPr>
            <w:r w:rsidRPr="000B5E6D">
              <w:rPr>
                <w:b/>
                <w:sz w:val="20"/>
                <w:szCs w:val="20"/>
              </w:rPr>
              <w:t>1</w:t>
            </w:r>
          </w:p>
        </w:tc>
        <w:tc>
          <w:tcPr>
            <w:tcW w:w="1350" w:type="pct"/>
            <w:shd w:val="clear" w:color="auto" w:fill="auto"/>
          </w:tcPr>
          <w:p w:rsidR="000B5E6D" w:rsidRPr="000B5E6D" w:rsidRDefault="000B5E6D" w:rsidP="00796A24">
            <w:pPr>
              <w:jc w:val="center"/>
              <w:rPr>
                <w:b/>
                <w:sz w:val="20"/>
                <w:szCs w:val="20"/>
              </w:rPr>
            </w:pPr>
            <w:r w:rsidRPr="000B5E6D">
              <w:rPr>
                <w:b/>
                <w:sz w:val="20"/>
                <w:szCs w:val="20"/>
              </w:rPr>
              <w:t>2</w:t>
            </w:r>
          </w:p>
        </w:tc>
        <w:tc>
          <w:tcPr>
            <w:tcW w:w="451" w:type="pct"/>
            <w:shd w:val="clear" w:color="auto" w:fill="auto"/>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3</w:t>
            </w:r>
          </w:p>
        </w:tc>
        <w:tc>
          <w:tcPr>
            <w:tcW w:w="306" w:type="pct"/>
            <w:shd w:val="clear" w:color="auto" w:fill="auto"/>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4</w:t>
            </w:r>
          </w:p>
        </w:tc>
        <w:tc>
          <w:tcPr>
            <w:tcW w:w="561" w:type="pct"/>
            <w:shd w:val="clear" w:color="auto" w:fill="auto"/>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5</w:t>
            </w:r>
          </w:p>
        </w:tc>
        <w:tc>
          <w:tcPr>
            <w:tcW w:w="622" w:type="pct"/>
            <w:shd w:val="clear" w:color="auto" w:fill="auto"/>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6</w:t>
            </w:r>
          </w:p>
        </w:tc>
        <w:tc>
          <w:tcPr>
            <w:tcW w:w="402" w:type="pct"/>
            <w:shd w:val="clear" w:color="auto" w:fill="auto"/>
          </w:tcPr>
          <w:p w:rsidR="000B5E6D" w:rsidRPr="000B5E6D" w:rsidRDefault="000B5E6D" w:rsidP="00796A24">
            <w:pPr>
              <w:pStyle w:val="2"/>
              <w:widowControl w:val="0"/>
              <w:ind w:left="0" w:firstLine="0"/>
              <w:jc w:val="center"/>
              <w:rPr>
                <w:b/>
                <w:sz w:val="20"/>
                <w:szCs w:val="20"/>
              </w:rPr>
            </w:pPr>
            <w:r w:rsidRPr="000B5E6D">
              <w:rPr>
                <w:b/>
                <w:sz w:val="20"/>
                <w:szCs w:val="20"/>
              </w:rPr>
              <w:t>7</w:t>
            </w:r>
          </w:p>
        </w:tc>
        <w:tc>
          <w:tcPr>
            <w:tcW w:w="665" w:type="pct"/>
            <w:shd w:val="clear" w:color="auto" w:fill="auto"/>
          </w:tcPr>
          <w:p w:rsidR="000B5E6D" w:rsidRPr="000B5E6D" w:rsidRDefault="000B5E6D" w:rsidP="00796A24">
            <w:pPr>
              <w:pStyle w:val="2"/>
              <w:widowControl w:val="0"/>
              <w:ind w:left="0" w:firstLine="0"/>
              <w:jc w:val="center"/>
              <w:rPr>
                <w:b/>
                <w:i/>
                <w:iCs/>
                <w:sz w:val="20"/>
                <w:szCs w:val="20"/>
              </w:rPr>
            </w:pPr>
            <w:r w:rsidRPr="000B5E6D">
              <w:rPr>
                <w:b/>
                <w:i/>
                <w:iCs/>
                <w:sz w:val="20"/>
                <w:szCs w:val="20"/>
              </w:rPr>
              <w:t>8</w:t>
            </w:r>
          </w:p>
        </w:tc>
      </w:tr>
      <w:tr w:rsidR="000B5E6D" w:rsidRPr="004871FB" w:rsidTr="000B5E6D">
        <w:tc>
          <w:tcPr>
            <w:tcW w:w="643" w:type="pct"/>
            <w:shd w:val="clear" w:color="auto" w:fill="auto"/>
            <w:vAlign w:val="center"/>
          </w:tcPr>
          <w:p w:rsidR="000B5E6D" w:rsidRPr="000B5E6D" w:rsidRDefault="000B5E6D" w:rsidP="000B5E6D">
            <w:pPr>
              <w:ind w:firstLine="0"/>
              <w:rPr>
                <w:b/>
                <w:sz w:val="20"/>
                <w:szCs w:val="20"/>
              </w:rPr>
            </w:pPr>
            <w:r w:rsidRPr="000B5E6D">
              <w:rPr>
                <w:b/>
                <w:sz w:val="20"/>
                <w:szCs w:val="20"/>
              </w:rPr>
              <w:t>ПК 2.1 – 2.5</w:t>
            </w:r>
          </w:p>
        </w:tc>
        <w:tc>
          <w:tcPr>
            <w:tcW w:w="1350" w:type="pct"/>
            <w:shd w:val="clear" w:color="auto" w:fill="auto"/>
          </w:tcPr>
          <w:p w:rsidR="000B5E6D" w:rsidRPr="000B5E6D" w:rsidRDefault="000B5E6D" w:rsidP="000B5E6D">
            <w:pPr>
              <w:ind w:firstLine="0"/>
              <w:jc w:val="left"/>
              <w:rPr>
                <w:b/>
                <w:sz w:val="20"/>
                <w:szCs w:val="20"/>
              </w:rPr>
            </w:pPr>
            <w:r w:rsidRPr="000B5E6D">
              <w:rPr>
                <w:b/>
                <w:bCs/>
                <w:color w:val="000000"/>
                <w:sz w:val="20"/>
                <w:szCs w:val="20"/>
              </w:rPr>
              <w:t>Раздел 1</w:t>
            </w:r>
            <w:r w:rsidRPr="000B5E6D">
              <w:rPr>
                <w:b/>
                <w:sz w:val="20"/>
                <w:szCs w:val="20"/>
              </w:rPr>
              <w:t>.</w:t>
            </w:r>
            <w:r w:rsidRPr="000B5E6D">
              <w:rPr>
                <w:b/>
                <w:bCs/>
                <w:color w:val="000000"/>
                <w:sz w:val="20"/>
                <w:szCs w:val="20"/>
              </w:rPr>
              <w:t>Ведение установки и обслуживания программного  обеспечения персональных компьютеров, серверов, периферийных устройств и оборудования</w:t>
            </w:r>
          </w:p>
        </w:tc>
        <w:tc>
          <w:tcPr>
            <w:tcW w:w="451" w:type="pct"/>
            <w:shd w:val="clear" w:color="auto" w:fill="auto"/>
            <w:vAlign w:val="center"/>
          </w:tcPr>
          <w:p w:rsidR="000B5E6D" w:rsidRPr="000B5E6D" w:rsidRDefault="000B5E6D" w:rsidP="00796A24">
            <w:pPr>
              <w:pStyle w:val="2"/>
              <w:widowControl w:val="0"/>
              <w:tabs>
                <w:tab w:val="left" w:pos="612"/>
                <w:tab w:val="center" w:pos="755"/>
              </w:tabs>
              <w:ind w:left="0" w:firstLine="0"/>
              <w:jc w:val="center"/>
              <w:rPr>
                <w:b/>
                <w:sz w:val="20"/>
                <w:szCs w:val="20"/>
              </w:rPr>
            </w:pPr>
            <w:r w:rsidRPr="000B5E6D">
              <w:rPr>
                <w:b/>
                <w:sz w:val="20"/>
                <w:szCs w:val="20"/>
              </w:rPr>
              <w:t>426</w:t>
            </w:r>
          </w:p>
        </w:tc>
        <w:tc>
          <w:tcPr>
            <w:tcW w:w="306" w:type="pct"/>
            <w:shd w:val="clear" w:color="auto" w:fill="auto"/>
            <w:vAlign w:val="center"/>
          </w:tcPr>
          <w:p w:rsidR="000B5E6D" w:rsidRPr="000B5E6D" w:rsidRDefault="000B5E6D" w:rsidP="00796A24">
            <w:pPr>
              <w:pStyle w:val="2"/>
              <w:widowControl w:val="0"/>
              <w:ind w:left="0" w:firstLine="0"/>
              <w:jc w:val="center"/>
              <w:rPr>
                <w:b/>
                <w:sz w:val="20"/>
                <w:szCs w:val="20"/>
              </w:rPr>
            </w:pPr>
            <w:r w:rsidRPr="000B5E6D">
              <w:rPr>
                <w:b/>
                <w:sz w:val="20"/>
                <w:szCs w:val="20"/>
              </w:rPr>
              <w:t>140</w:t>
            </w:r>
          </w:p>
        </w:tc>
        <w:tc>
          <w:tcPr>
            <w:tcW w:w="561" w:type="pct"/>
            <w:shd w:val="clear" w:color="auto" w:fill="auto"/>
            <w:vAlign w:val="center"/>
          </w:tcPr>
          <w:p w:rsidR="000B5E6D" w:rsidRPr="000B5E6D" w:rsidRDefault="000B5E6D" w:rsidP="00796A24">
            <w:pPr>
              <w:pStyle w:val="2"/>
              <w:widowControl w:val="0"/>
              <w:ind w:left="0" w:firstLine="0"/>
              <w:jc w:val="center"/>
              <w:rPr>
                <w:sz w:val="20"/>
                <w:szCs w:val="20"/>
              </w:rPr>
            </w:pPr>
            <w:r w:rsidRPr="000B5E6D">
              <w:rPr>
                <w:sz w:val="20"/>
                <w:szCs w:val="20"/>
              </w:rPr>
              <w:t>92</w:t>
            </w:r>
          </w:p>
        </w:tc>
        <w:tc>
          <w:tcPr>
            <w:tcW w:w="622" w:type="pct"/>
            <w:shd w:val="clear" w:color="auto" w:fill="auto"/>
            <w:vAlign w:val="center"/>
          </w:tcPr>
          <w:p w:rsidR="000B5E6D" w:rsidRPr="000B5E6D" w:rsidRDefault="000B5E6D" w:rsidP="00796A24">
            <w:pPr>
              <w:pStyle w:val="2"/>
              <w:widowControl w:val="0"/>
              <w:ind w:left="0" w:firstLine="0"/>
              <w:jc w:val="center"/>
              <w:rPr>
                <w:b/>
                <w:sz w:val="20"/>
                <w:szCs w:val="20"/>
              </w:rPr>
            </w:pPr>
            <w:r w:rsidRPr="000B5E6D">
              <w:rPr>
                <w:b/>
                <w:sz w:val="20"/>
                <w:szCs w:val="20"/>
              </w:rPr>
              <w:t>70</w:t>
            </w:r>
          </w:p>
        </w:tc>
        <w:tc>
          <w:tcPr>
            <w:tcW w:w="402" w:type="pct"/>
            <w:shd w:val="clear" w:color="auto" w:fill="auto"/>
            <w:vAlign w:val="center"/>
          </w:tcPr>
          <w:p w:rsidR="000B5E6D" w:rsidRPr="000B5E6D" w:rsidRDefault="000B5E6D" w:rsidP="00796A24">
            <w:pPr>
              <w:pStyle w:val="ab"/>
              <w:widowControl w:val="0"/>
              <w:suppressAutoHyphens/>
              <w:spacing w:before="0" w:beforeAutospacing="0" w:after="0" w:afterAutospacing="0"/>
              <w:jc w:val="center"/>
              <w:rPr>
                <w:b/>
                <w:sz w:val="20"/>
                <w:szCs w:val="20"/>
              </w:rPr>
            </w:pPr>
            <w:r w:rsidRPr="000B5E6D">
              <w:rPr>
                <w:b/>
                <w:sz w:val="20"/>
                <w:szCs w:val="20"/>
              </w:rPr>
              <w:t>72</w:t>
            </w:r>
          </w:p>
        </w:tc>
        <w:tc>
          <w:tcPr>
            <w:tcW w:w="665" w:type="pct"/>
            <w:shd w:val="clear" w:color="auto" w:fill="auto"/>
            <w:vAlign w:val="center"/>
          </w:tcPr>
          <w:p w:rsidR="000B5E6D" w:rsidRPr="000B5E6D" w:rsidRDefault="000B5E6D" w:rsidP="00796A24">
            <w:pPr>
              <w:pStyle w:val="ab"/>
              <w:widowControl w:val="0"/>
              <w:suppressAutoHyphens/>
              <w:spacing w:before="0" w:beforeAutospacing="0" w:after="0" w:afterAutospacing="0"/>
              <w:jc w:val="center"/>
              <w:rPr>
                <w:b/>
                <w:i/>
                <w:iCs/>
                <w:sz w:val="20"/>
                <w:szCs w:val="20"/>
              </w:rPr>
            </w:pPr>
            <w:r w:rsidRPr="000B5E6D">
              <w:rPr>
                <w:b/>
                <w:sz w:val="20"/>
                <w:szCs w:val="20"/>
              </w:rPr>
              <w:t>144</w:t>
            </w:r>
          </w:p>
        </w:tc>
      </w:tr>
      <w:tr w:rsidR="000B5E6D" w:rsidRPr="004871FB" w:rsidTr="000B5E6D">
        <w:tc>
          <w:tcPr>
            <w:tcW w:w="643" w:type="pct"/>
            <w:shd w:val="clear" w:color="auto" w:fill="auto"/>
          </w:tcPr>
          <w:p w:rsidR="000B5E6D" w:rsidRPr="000B5E6D" w:rsidRDefault="000B5E6D" w:rsidP="00796A24">
            <w:pPr>
              <w:pStyle w:val="2"/>
              <w:widowControl w:val="0"/>
              <w:ind w:left="0" w:firstLine="0"/>
              <w:rPr>
                <w:b/>
                <w:sz w:val="20"/>
                <w:szCs w:val="20"/>
              </w:rPr>
            </w:pPr>
            <w:r w:rsidRPr="000B5E6D">
              <w:rPr>
                <w:b/>
                <w:sz w:val="20"/>
                <w:szCs w:val="20"/>
              </w:rPr>
              <w:t>ПК 2.1 – 2.5</w:t>
            </w:r>
          </w:p>
        </w:tc>
        <w:tc>
          <w:tcPr>
            <w:tcW w:w="1350" w:type="pct"/>
            <w:shd w:val="clear" w:color="auto" w:fill="auto"/>
          </w:tcPr>
          <w:p w:rsidR="000B5E6D" w:rsidRPr="000B5E6D" w:rsidRDefault="000B5E6D" w:rsidP="00796A24">
            <w:pPr>
              <w:pStyle w:val="2"/>
              <w:widowControl w:val="0"/>
              <w:ind w:left="0" w:firstLine="0"/>
              <w:rPr>
                <w:b/>
                <w:sz w:val="20"/>
                <w:szCs w:val="20"/>
              </w:rPr>
            </w:pPr>
            <w:r w:rsidRPr="000B5E6D">
              <w:rPr>
                <w:b/>
                <w:bCs/>
                <w:color w:val="000000"/>
                <w:sz w:val="20"/>
                <w:szCs w:val="20"/>
              </w:rPr>
              <w:t xml:space="preserve">Производственная практика, </w:t>
            </w:r>
            <w:r w:rsidRPr="000B5E6D">
              <w:rPr>
                <w:bCs/>
                <w:color w:val="000000"/>
                <w:sz w:val="20"/>
                <w:szCs w:val="20"/>
              </w:rPr>
              <w:t xml:space="preserve">часов </w:t>
            </w:r>
          </w:p>
        </w:tc>
        <w:tc>
          <w:tcPr>
            <w:tcW w:w="451" w:type="pct"/>
            <w:shd w:val="clear" w:color="auto" w:fill="auto"/>
          </w:tcPr>
          <w:p w:rsidR="000B5E6D" w:rsidRPr="000B5E6D" w:rsidRDefault="000B5E6D" w:rsidP="00796A24">
            <w:pPr>
              <w:jc w:val="center"/>
              <w:rPr>
                <w:i/>
                <w:sz w:val="20"/>
                <w:szCs w:val="20"/>
              </w:rPr>
            </w:pPr>
            <w:r w:rsidRPr="000B5E6D">
              <w:rPr>
                <w:i/>
                <w:sz w:val="20"/>
                <w:szCs w:val="20"/>
              </w:rPr>
              <w:t>-</w:t>
            </w:r>
          </w:p>
        </w:tc>
        <w:tc>
          <w:tcPr>
            <w:tcW w:w="1891" w:type="pct"/>
            <w:gridSpan w:val="4"/>
            <w:shd w:val="clear" w:color="auto" w:fill="C0C0C0"/>
          </w:tcPr>
          <w:p w:rsidR="000B5E6D" w:rsidRPr="000B5E6D" w:rsidRDefault="000B5E6D" w:rsidP="00796A24">
            <w:pPr>
              <w:jc w:val="center"/>
              <w:rPr>
                <w:sz w:val="20"/>
                <w:szCs w:val="20"/>
              </w:rPr>
            </w:pPr>
          </w:p>
        </w:tc>
        <w:tc>
          <w:tcPr>
            <w:tcW w:w="665" w:type="pct"/>
            <w:shd w:val="clear" w:color="auto" w:fill="auto"/>
          </w:tcPr>
          <w:p w:rsidR="000B5E6D" w:rsidRPr="000B5E6D" w:rsidRDefault="000B5E6D" w:rsidP="00796A24">
            <w:pPr>
              <w:jc w:val="center"/>
              <w:rPr>
                <w:i/>
                <w:iCs/>
                <w:sz w:val="20"/>
                <w:szCs w:val="20"/>
              </w:rPr>
            </w:pPr>
            <w:r w:rsidRPr="000B5E6D">
              <w:rPr>
                <w:b/>
                <w:i/>
                <w:iCs/>
                <w:sz w:val="20"/>
                <w:szCs w:val="20"/>
              </w:rPr>
              <w:t>-</w:t>
            </w:r>
          </w:p>
        </w:tc>
      </w:tr>
      <w:tr w:rsidR="000B5E6D" w:rsidRPr="002A2361" w:rsidTr="000B5E6D">
        <w:tc>
          <w:tcPr>
            <w:tcW w:w="643" w:type="pct"/>
            <w:shd w:val="clear" w:color="auto" w:fill="auto"/>
          </w:tcPr>
          <w:p w:rsidR="000B5E6D" w:rsidRPr="000B5E6D" w:rsidRDefault="000B5E6D" w:rsidP="00796A24">
            <w:pPr>
              <w:pStyle w:val="2"/>
              <w:widowControl w:val="0"/>
              <w:ind w:left="0" w:firstLine="0"/>
              <w:rPr>
                <w:b/>
                <w:iCs/>
                <w:sz w:val="20"/>
                <w:szCs w:val="20"/>
              </w:rPr>
            </w:pPr>
          </w:p>
        </w:tc>
        <w:tc>
          <w:tcPr>
            <w:tcW w:w="1350" w:type="pct"/>
            <w:shd w:val="clear" w:color="auto" w:fill="auto"/>
          </w:tcPr>
          <w:p w:rsidR="000B5E6D" w:rsidRPr="000B5E6D" w:rsidRDefault="000B5E6D" w:rsidP="00796A24">
            <w:pPr>
              <w:pStyle w:val="2"/>
              <w:widowControl w:val="0"/>
              <w:ind w:left="0" w:firstLine="0"/>
              <w:jc w:val="right"/>
              <w:rPr>
                <w:b/>
                <w:iCs/>
                <w:sz w:val="20"/>
                <w:szCs w:val="20"/>
              </w:rPr>
            </w:pPr>
            <w:r w:rsidRPr="000B5E6D">
              <w:rPr>
                <w:b/>
                <w:iCs/>
                <w:sz w:val="20"/>
                <w:szCs w:val="20"/>
              </w:rPr>
              <w:t>Всего:</w:t>
            </w:r>
          </w:p>
        </w:tc>
        <w:tc>
          <w:tcPr>
            <w:tcW w:w="451" w:type="pct"/>
            <w:shd w:val="clear" w:color="auto" w:fill="auto"/>
          </w:tcPr>
          <w:p w:rsidR="000B5E6D" w:rsidRPr="000B5E6D" w:rsidRDefault="000B5E6D" w:rsidP="000B5E6D">
            <w:pPr>
              <w:ind w:firstLine="0"/>
              <w:rPr>
                <w:b/>
                <w:i/>
                <w:iCs/>
                <w:sz w:val="20"/>
                <w:szCs w:val="20"/>
              </w:rPr>
            </w:pPr>
            <w:r w:rsidRPr="000B5E6D">
              <w:rPr>
                <w:b/>
                <w:i/>
                <w:sz w:val="20"/>
                <w:szCs w:val="20"/>
              </w:rPr>
              <w:t>426</w:t>
            </w:r>
          </w:p>
        </w:tc>
        <w:tc>
          <w:tcPr>
            <w:tcW w:w="306" w:type="pct"/>
            <w:shd w:val="clear" w:color="auto" w:fill="auto"/>
          </w:tcPr>
          <w:p w:rsidR="000B5E6D" w:rsidRPr="000B5E6D" w:rsidRDefault="000B5E6D" w:rsidP="000B5E6D">
            <w:pPr>
              <w:ind w:firstLine="0"/>
              <w:rPr>
                <w:b/>
                <w:i/>
                <w:iCs/>
                <w:sz w:val="20"/>
                <w:szCs w:val="20"/>
              </w:rPr>
            </w:pPr>
            <w:r w:rsidRPr="000B5E6D">
              <w:rPr>
                <w:b/>
                <w:i/>
                <w:iCs/>
                <w:sz w:val="20"/>
                <w:szCs w:val="20"/>
              </w:rPr>
              <w:t>140</w:t>
            </w:r>
          </w:p>
        </w:tc>
        <w:tc>
          <w:tcPr>
            <w:tcW w:w="561" w:type="pct"/>
            <w:shd w:val="clear" w:color="auto" w:fill="auto"/>
          </w:tcPr>
          <w:p w:rsidR="000B5E6D" w:rsidRPr="000B5E6D" w:rsidRDefault="000B5E6D" w:rsidP="000B5E6D">
            <w:pPr>
              <w:ind w:firstLine="0"/>
              <w:rPr>
                <w:i/>
                <w:iCs/>
                <w:sz w:val="20"/>
                <w:szCs w:val="20"/>
              </w:rPr>
            </w:pPr>
            <w:r w:rsidRPr="000B5E6D">
              <w:rPr>
                <w:i/>
                <w:iCs/>
                <w:sz w:val="20"/>
                <w:szCs w:val="20"/>
              </w:rPr>
              <w:t>92</w:t>
            </w:r>
          </w:p>
        </w:tc>
        <w:tc>
          <w:tcPr>
            <w:tcW w:w="622" w:type="pct"/>
            <w:shd w:val="clear" w:color="auto" w:fill="auto"/>
          </w:tcPr>
          <w:p w:rsidR="000B5E6D" w:rsidRPr="000B5E6D" w:rsidRDefault="000B5E6D" w:rsidP="000B5E6D">
            <w:pPr>
              <w:ind w:firstLine="0"/>
              <w:rPr>
                <w:b/>
                <w:i/>
                <w:iCs/>
                <w:sz w:val="20"/>
                <w:szCs w:val="20"/>
              </w:rPr>
            </w:pPr>
            <w:r w:rsidRPr="000B5E6D">
              <w:rPr>
                <w:b/>
                <w:i/>
                <w:iCs/>
                <w:sz w:val="20"/>
                <w:szCs w:val="20"/>
              </w:rPr>
              <w:t>70</w:t>
            </w:r>
          </w:p>
        </w:tc>
        <w:tc>
          <w:tcPr>
            <w:tcW w:w="402" w:type="pct"/>
            <w:shd w:val="clear" w:color="auto" w:fill="auto"/>
          </w:tcPr>
          <w:p w:rsidR="000B5E6D" w:rsidRPr="000B5E6D" w:rsidRDefault="008624B8" w:rsidP="000B5E6D">
            <w:pPr>
              <w:ind w:firstLine="0"/>
              <w:rPr>
                <w:b/>
                <w:i/>
                <w:iCs/>
                <w:sz w:val="20"/>
                <w:szCs w:val="20"/>
              </w:rPr>
            </w:pPr>
            <w:r>
              <w:rPr>
                <w:b/>
                <w:i/>
                <w:iCs/>
                <w:sz w:val="20"/>
                <w:szCs w:val="20"/>
              </w:rPr>
              <w:t>7</w:t>
            </w:r>
            <w:r w:rsidR="000B5E6D" w:rsidRPr="000B5E6D">
              <w:rPr>
                <w:b/>
                <w:i/>
                <w:iCs/>
                <w:sz w:val="20"/>
                <w:szCs w:val="20"/>
              </w:rPr>
              <w:t>2</w:t>
            </w:r>
          </w:p>
        </w:tc>
        <w:tc>
          <w:tcPr>
            <w:tcW w:w="665" w:type="pct"/>
            <w:shd w:val="clear" w:color="auto" w:fill="auto"/>
          </w:tcPr>
          <w:p w:rsidR="000B5E6D" w:rsidRPr="000B5E6D" w:rsidRDefault="000B5E6D" w:rsidP="000B5E6D">
            <w:pPr>
              <w:ind w:firstLine="0"/>
              <w:rPr>
                <w:b/>
                <w:i/>
                <w:iCs/>
                <w:sz w:val="20"/>
                <w:szCs w:val="20"/>
              </w:rPr>
            </w:pPr>
            <w:r w:rsidRPr="000B5E6D">
              <w:rPr>
                <w:b/>
                <w:i/>
                <w:iCs/>
                <w:sz w:val="20"/>
                <w:szCs w:val="20"/>
              </w:rPr>
              <w:t>144</w:t>
            </w:r>
          </w:p>
        </w:tc>
      </w:tr>
    </w:tbl>
    <w:p w:rsidR="006D2E6D" w:rsidRPr="000B5E6D" w:rsidRDefault="006D2E6D" w:rsidP="000B5E6D">
      <w:pPr>
        <w:widowControl w:val="0"/>
        <w:autoSpaceDE w:val="0"/>
        <w:autoSpaceDN w:val="0"/>
        <w:adjustRightInd w:val="0"/>
        <w:ind w:firstLine="0"/>
        <w:rPr>
          <w:b/>
          <w:sz w:val="28"/>
          <w:szCs w:val="28"/>
        </w:rPr>
      </w:pPr>
    </w:p>
    <w:p w:rsidR="006D2E6D" w:rsidRPr="00431C92" w:rsidRDefault="006D2E6D" w:rsidP="00750C25">
      <w:pPr>
        <w:pStyle w:val="a4"/>
        <w:widowControl w:val="0"/>
        <w:autoSpaceDE w:val="0"/>
        <w:autoSpaceDN w:val="0"/>
        <w:adjustRightInd w:val="0"/>
        <w:ind w:left="1408" w:firstLine="0"/>
        <w:rPr>
          <w:rFonts w:ascii="Times New Roman" w:hAnsi="Times New Roman" w:cs="Times New Roman"/>
          <w:b/>
          <w:sz w:val="28"/>
          <w:szCs w:val="28"/>
        </w:rPr>
      </w:pPr>
    </w:p>
    <w:tbl>
      <w:tblPr>
        <w:tblStyle w:val="a3"/>
        <w:tblW w:w="0" w:type="auto"/>
        <w:tblLook w:val="04A0"/>
      </w:tblPr>
      <w:tblGrid>
        <w:gridCol w:w="2392"/>
        <w:gridCol w:w="2678"/>
        <w:gridCol w:w="1701"/>
        <w:gridCol w:w="2800"/>
      </w:tblGrid>
      <w:tr w:rsidR="00750C25" w:rsidRPr="00431C92" w:rsidTr="005F1149">
        <w:tc>
          <w:tcPr>
            <w:tcW w:w="2392" w:type="dxa"/>
          </w:tcPr>
          <w:p w:rsidR="00750C25" w:rsidRPr="00431C92" w:rsidRDefault="00750C25" w:rsidP="006A20D2">
            <w:pPr>
              <w:ind w:firstLine="0"/>
              <w:jc w:val="center"/>
              <w:rPr>
                <w:b/>
              </w:rPr>
            </w:pPr>
            <w:r w:rsidRPr="00431C92">
              <w:rPr>
                <w:b/>
              </w:rPr>
              <w:t>Коды формируемых компетенций</w:t>
            </w:r>
          </w:p>
        </w:tc>
        <w:tc>
          <w:tcPr>
            <w:tcW w:w="2678" w:type="dxa"/>
          </w:tcPr>
          <w:p w:rsidR="00750C25" w:rsidRPr="00431C92" w:rsidRDefault="00750C25" w:rsidP="006A20D2">
            <w:pPr>
              <w:ind w:firstLine="0"/>
              <w:jc w:val="center"/>
              <w:rPr>
                <w:b/>
              </w:rPr>
            </w:pPr>
            <w:r w:rsidRPr="00431C92">
              <w:rPr>
                <w:b/>
              </w:rPr>
              <w:t>Наименование профессионального модуля</w:t>
            </w:r>
          </w:p>
        </w:tc>
        <w:tc>
          <w:tcPr>
            <w:tcW w:w="1701" w:type="dxa"/>
          </w:tcPr>
          <w:p w:rsidR="00750C25" w:rsidRPr="00431C92" w:rsidRDefault="00750C25" w:rsidP="006A20D2">
            <w:pPr>
              <w:ind w:firstLine="0"/>
              <w:jc w:val="center"/>
              <w:rPr>
                <w:b/>
              </w:rPr>
            </w:pPr>
            <w:r w:rsidRPr="00431C92">
              <w:rPr>
                <w:b/>
              </w:rPr>
              <w:t>Объем времени, отведенный на практику</w:t>
            </w:r>
          </w:p>
          <w:p w:rsidR="00750C25" w:rsidRPr="00431C92" w:rsidRDefault="00750C25" w:rsidP="006A20D2">
            <w:pPr>
              <w:ind w:firstLine="0"/>
              <w:jc w:val="center"/>
              <w:rPr>
                <w:b/>
              </w:rPr>
            </w:pPr>
            <w:r w:rsidRPr="00431C92">
              <w:rPr>
                <w:b/>
              </w:rPr>
              <w:t>(в неделях, часах)</w:t>
            </w:r>
          </w:p>
        </w:tc>
        <w:tc>
          <w:tcPr>
            <w:tcW w:w="2800" w:type="dxa"/>
          </w:tcPr>
          <w:p w:rsidR="00750C25" w:rsidRPr="00431C92" w:rsidRDefault="00750C25" w:rsidP="006A20D2">
            <w:pPr>
              <w:ind w:firstLine="0"/>
              <w:jc w:val="center"/>
              <w:rPr>
                <w:b/>
              </w:rPr>
            </w:pPr>
            <w:r w:rsidRPr="00431C92">
              <w:rPr>
                <w:b/>
              </w:rPr>
              <w:t>Сроки проведения</w:t>
            </w:r>
          </w:p>
        </w:tc>
      </w:tr>
      <w:tr w:rsidR="005463B1" w:rsidRPr="00431C92" w:rsidTr="005463B1">
        <w:tc>
          <w:tcPr>
            <w:tcW w:w="9571" w:type="dxa"/>
            <w:gridSpan w:val="4"/>
          </w:tcPr>
          <w:p w:rsidR="005463B1" w:rsidRPr="00431C92" w:rsidRDefault="005463B1" w:rsidP="009567B9">
            <w:pPr>
              <w:ind w:firstLine="0"/>
              <w:jc w:val="center"/>
              <w:rPr>
                <w:b/>
                <w:sz w:val="28"/>
                <w:szCs w:val="28"/>
              </w:rPr>
            </w:pPr>
            <w:r>
              <w:rPr>
                <w:b/>
                <w:sz w:val="28"/>
                <w:szCs w:val="28"/>
              </w:rPr>
              <w:t>Учебная пр</w:t>
            </w:r>
            <w:r w:rsidR="009567B9">
              <w:rPr>
                <w:b/>
                <w:sz w:val="28"/>
                <w:szCs w:val="28"/>
              </w:rPr>
              <w:t>а</w:t>
            </w:r>
            <w:r>
              <w:rPr>
                <w:b/>
                <w:sz w:val="28"/>
                <w:szCs w:val="28"/>
              </w:rPr>
              <w:t>ктика</w:t>
            </w:r>
          </w:p>
        </w:tc>
      </w:tr>
      <w:tr w:rsidR="00A16100" w:rsidRPr="00431C92" w:rsidTr="005F1149">
        <w:tc>
          <w:tcPr>
            <w:tcW w:w="2392" w:type="dxa"/>
          </w:tcPr>
          <w:p w:rsidR="00A16100" w:rsidRPr="005F1149" w:rsidRDefault="005F1149" w:rsidP="00C5696D">
            <w:pPr>
              <w:ind w:firstLine="0"/>
              <w:jc w:val="left"/>
              <w:rPr>
                <w:sz w:val="28"/>
                <w:szCs w:val="28"/>
              </w:rPr>
            </w:pPr>
            <w:r w:rsidRPr="005F1149">
              <w:t>ПК 2.1 – 2.5</w:t>
            </w:r>
          </w:p>
        </w:tc>
        <w:tc>
          <w:tcPr>
            <w:tcW w:w="2678" w:type="dxa"/>
          </w:tcPr>
          <w:p w:rsidR="00A16100" w:rsidRPr="005F1149" w:rsidRDefault="005F1149" w:rsidP="00C5696D">
            <w:pPr>
              <w:ind w:firstLine="0"/>
              <w:jc w:val="left"/>
              <w:rPr>
                <w:sz w:val="24"/>
                <w:szCs w:val="24"/>
              </w:rPr>
            </w:pPr>
            <w:r w:rsidRPr="005F1149">
              <w:rPr>
                <w:bCs/>
                <w:color w:val="000000"/>
              </w:rPr>
              <w:t>Ведение установки и обслуживания программного  обеспечения персональных компьютеров, серверов, периферийных устройств и оборудования</w:t>
            </w:r>
          </w:p>
        </w:tc>
        <w:tc>
          <w:tcPr>
            <w:tcW w:w="1701" w:type="dxa"/>
          </w:tcPr>
          <w:p w:rsidR="00594D6C" w:rsidRPr="00C5696D" w:rsidRDefault="005F1149" w:rsidP="006A20D2">
            <w:pPr>
              <w:ind w:firstLine="0"/>
              <w:rPr>
                <w:sz w:val="24"/>
                <w:szCs w:val="24"/>
              </w:rPr>
            </w:pPr>
            <w:r>
              <w:rPr>
                <w:sz w:val="24"/>
                <w:szCs w:val="24"/>
              </w:rPr>
              <w:t>72</w:t>
            </w:r>
            <w:r w:rsidR="00633333">
              <w:rPr>
                <w:sz w:val="24"/>
                <w:szCs w:val="24"/>
              </w:rPr>
              <w:t xml:space="preserve"> часа</w:t>
            </w:r>
          </w:p>
          <w:p w:rsidR="005463B1" w:rsidRPr="00C5696D" w:rsidRDefault="005463B1" w:rsidP="006A20D2">
            <w:pPr>
              <w:ind w:firstLine="0"/>
              <w:rPr>
                <w:sz w:val="24"/>
                <w:szCs w:val="24"/>
              </w:rPr>
            </w:pPr>
          </w:p>
        </w:tc>
        <w:tc>
          <w:tcPr>
            <w:tcW w:w="2800" w:type="dxa"/>
          </w:tcPr>
          <w:p w:rsidR="00CB6309" w:rsidRPr="000B5E6D" w:rsidRDefault="000B5E6D" w:rsidP="000B5E6D">
            <w:pPr>
              <w:ind w:firstLine="0"/>
              <w:rPr>
                <w:sz w:val="24"/>
                <w:szCs w:val="24"/>
              </w:rPr>
            </w:pPr>
            <w:r>
              <w:rPr>
                <w:sz w:val="24"/>
                <w:szCs w:val="24"/>
              </w:rPr>
              <w:t>05</w:t>
            </w:r>
            <w:r w:rsidR="00265EB3">
              <w:rPr>
                <w:sz w:val="24"/>
                <w:szCs w:val="24"/>
                <w:lang w:val="en-US"/>
              </w:rPr>
              <w:t>.0</w:t>
            </w:r>
            <w:r>
              <w:rPr>
                <w:sz w:val="24"/>
                <w:szCs w:val="24"/>
              </w:rPr>
              <w:t>5</w:t>
            </w:r>
            <w:r w:rsidR="00265EB3">
              <w:rPr>
                <w:sz w:val="24"/>
                <w:szCs w:val="24"/>
                <w:lang w:val="en-US"/>
              </w:rPr>
              <w:t>.1</w:t>
            </w:r>
            <w:r>
              <w:rPr>
                <w:sz w:val="24"/>
                <w:szCs w:val="24"/>
              </w:rPr>
              <w:t>5</w:t>
            </w:r>
            <w:r w:rsidR="00265EB3">
              <w:rPr>
                <w:sz w:val="24"/>
                <w:szCs w:val="24"/>
                <w:lang w:val="en-US"/>
              </w:rPr>
              <w:t>-</w:t>
            </w:r>
            <w:r>
              <w:rPr>
                <w:sz w:val="24"/>
                <w:szCs w:val="24"/>
              </w:rPr>
              <w:t>18</w:t>
            </w:r>
            <w:r w:rsidR="00265EB3">
              <w:rPr>
                <w:sz w:val="24"/>
                <w:szCs w:val="24"/>
                <w:lang w:val="en-US"/>
              </w:rPr>
              <w:t>.0</w:t>
            </w:r>
            <w:r>
              <w:rPr>
                <w:sz w:val="24"/>
                <w:szCs w:val="24"/>
              </w:rPr>
              <w:t>5</w:t>
            </w:r>
            <w:r w:rsidR="00265EB3">
              <w:rPr>
                <w:sz w:val="24"/>
                <w:szCs w:val="24"/>
                <w:lang w:val="en-US"/>
              </w:rPr>
              <w:t>.1</w:t>
            </w:r>
            <w:r>
              <w:rPr>
                <w:sz w:val="24"/>
                <w:szCs w:val="24"/>
              </w:rPr>
              <w:t>5</w:t>
            </w:r>
          </w:p>
        </w:tc>
      </w:tr>
    </w:tbl>
    <w:p w:rsidR="005C1E6C" w:rsidRDefault="005C1E6C" w:rsidP="00750C25">
      <w:pPr>
        <w:rPr>
          <w:b/>
          <w:sz w:val="28"/>
          <w:szCs w:val="28"/>
        </w:rPr>
      </w:pPr>
    </w:p>
    <w:p w:rsidR="00EC4FA5" w:rsidRDefault="00EC4FA5" w:rsidP="005F1149">
      <w:pPr>
        <w:ind w:firstLine="0"/>
        <w:rPr>
          <w:b/>
          <w:sz w:val="28"/>
          <w:szCs w:val="28"/>
        </w:rPr>
      </w:pPr>
    </w:p>
    <w:p w:rsidR="005F1149" w:rsidRDefault="005F1149" w:rsidP="005F1149">
      <w:pPr>
        <w:ind w:firstLine="0"/>
        <w:rPr>
          <w:b/>
          <w:sz w:val="28"/>
          <w:szCs w:val="28"/>
        </w:rPr>
      </w:pPr>
    </w:p>
    <w:p w:rsidR="00750C25" w:rsidRPr="00431C92" w:rsidRDefault="00750C25" w:rsidP="00750C25">
      <w:pPr>
        <w:rPr>
          <w:b/>
          <w:sz w:val="28"/>
          <w:szCs w:val="28"/>
        </w:rPr>
      </w:pPr>
      <w:r w:rsidRPr="00431C92">
        <w:rPr>
          <w:b/>
          <w:sz w:val="28"/>
          <w:szCs w:val="28"/>
        </w:rPr>
        <w:t>3.2.Содержание</w:t>
      </w:r>
      <w:r w:rsidR="005B5231">
        <w:rPr>
          <w:b/>
          <w:sz w:val="28"/>
          <w:szCs w:val="28"/>
        </w:rPr>
        <w:t xml:space="preserve"> учебной</w:t>
      </w:r>
      <w:r w:rsidRPr="00431C92">
        <w:rPr>
          <w:b/>
          <w:sz w:val="28"/>
          <w:szCs w:val="28"/>
        </w:rPr>
        <w:t xml:space="preserve"> практики</w:t>
      </w:r>
    </w:p>
    <w:p w:rsidR="00750C25" w:rsidRPr="00431C92" w:rsidRDefault="00750C25" w:rsidP="00750C25">
      <w:pPr>
        <w:rPr>
          <w:b/>
          <w:sz w:val="28"/>
          <w:szCs w:val="28"/>
        </w:rPr>
      </w:pPr>
    </w:p>
    <w:tbl>
      <w:tblPr>
        <w:tblStyle w:val="a3"/>
        <w:tblW w:w="0" w:type="auto"/>
        <w:tblLayout w:type="fixed"/>
        <w:tblLook w:val="04A0"/>
      </w:tblPr>
      <w:tblGrid>
        <w:gridCol w:w="2054"/>
        <w:gridCol w:w="2023"/>
        <w:gridCol w:w="2369"/>
        <w:gridCol w:w="1954"/>
        <w:gridCol w:w="1171"/>
      </w:tblGrid>
      <w:tr w:rsidR="00750C25" w:rsidRPr="00431C92" w:rsidTr="00A44609">
        <w:tc>
          <w:tcPr>
            <w:tcW w:w="2054" w:type="dxa"/>
          </w:tcPr>
          <w:p w:rsidR="00750C25" w:rsidRPr="00F35013" w:rsidRDefault="00750C25" w:rsidP="006A20D2">
            <w:pPr>
              <w:ind w:firstLine="0"/>
              <w:jc w:val="center"/>
              <w:rPr>
                <w:b/>
                <w:sz w:val="18"/>
                <w:szCs w:val="18"/>
              </w:rPr>
            </w:pPr>
            <w:r w:rsidRPr="00F35013">
              <w:rPr>
                <w:b/>
                <w:sz w:val="18"/>
                <w:szCs w:val="18"/>
              </w:rPr>
              <w:t>Виды деятельности</w:t>
            </w:r>
          </w:p>
        </w:tc>
        <w:tc>
          <w:tcPr>
            <w:tcW w:w="2023" w:type="dxa"/>
          </w:tcPr>
          <w:p w:rsidR="00750C25" w:rsidRPr="00F35013" w:rsidRDefault="00750C25" w:rsidP="006A20D2">
            <w:pPr>
              <w:ind w:firstLine="0"/>
              <w:jc w:val="center"/>
              <w:rPr>
                <w:b/>
                <w:sz w:val="18"/>
                <w:szCs w:val="18"/>
              </w:rPr>
            </w:pPr>
            <w:r w:rsidRPr="00F35013">
              <w:rPr>
                <w:b/>
                <w:sz w:val="18"/>
                <w:szCs w:val="18"/>
              </w:rPr>
              <w:t>Виды</w:t>
            </w:r>
          </w:p>
          <w:p w:rsidR="00750C25" w:rsidRPr="00F35013" w:rsidRDefault="00750C25" w:rsidP="006A20D2">
            <w:pPr>
              <w:ind w:firstLine="0"/>
              <w:jc w:val="center"/>
              <w:rPr>
                <w:b/>
                <w:sz w:val="18"/>
                <w:szCs w:val="18"/>
              </w:rPr>
            </w:pPr>
            <w:r w:rsidRPr="00F35013">
              <w:rPr>
                <w:b/>
                <w:sz w:val="18"/>
                <w:szCs w:val="18"/>
              </w:rPr>
              <w:t>работ</w:t>
            </w:r>
          </w:p>
        </w:tc>
        <w:tc>
          <w:tcPr>
            <w:tcW w:w="2369" w:type="dxa"/>
          </w:tcPr>
          <w:p w:rsidR="00750C25" w:rsidRPr="00F35013" w:rsidRDefault="00750C25" w:rsidP="006A20D2">
            <w:pPr>
              <w:ind w:firstLine="0"/>
              <w:jc w:val="center"/>
              <w:rPr>
                <w:b/>
                <w:sz w:val="18"/>
                <w:szCs w:val="18"/>
              </w:rPr>
            </w:pPr>
            <w:r w:rsidRPr="00F35013">
              <w:rPr>
                <w:b/>
                <w:sz w:val="18"/>
                <w:szCs w:val="18"/>
              </w:rPr>
              <w:t>Содержание освоенного учебного материала, необходимого для выполнения видов работ</w:t>
            </w:r>
          </w:p>
        </w:tc>
        <w:tc>
          <w:tcPr>
            <w:tcW w:w="1954" w:type="dxa"/>
          </w:tcPr>
          <w:p w:rsidR="00750C25" w:rsidRPr="00F35013" w:rsidRDefault="00651BA2" w:rsidP="00651BA2">
            <w:pPr>
              <w:ind w:firstLine="0"/>
              <w:jc w:val="center"/>
              <w:rPr>
                <w:b/>
                <w:sz w:val="18"/>
                <w:szCs w:val="18"/>
              </w:rPr>
            </w:pPr>
            <w:r w:rsidRPr="00F35013">
              <w:rPr>
                <w:b/>
                <w:sz w:val="18"/>
                <w:szCs w:val="18"/>
              </w:rPr>
              <w:t xml:space="preserve">Наименование учебных дисциплин, междисциплинарных курсов с указанием тем, обеспечивающих выполнение видов работ </w:t>
            </w:r>
          </w:p>
        </w:tc>
        <w:tc>
          <w:tcPr>
            <w:tcW w:w="1171" w:type="dxa"/>
          </w:tcPr>
          <w:p w:rsidR="00651BA2" w:rsidRPr="00F35013" w:rsidRDefault="00651BA2" w:rsidP="00651BA2">
            <w:pPr>
              <w:ind w:firstLine="0"/>
              <w:jc w:val="center"/>
              <w:rPr>
                <w:b/>
                <w:sz w:val="18"/>
                <w:szCs w:val="18"/>
              </w:rPr>
            </w:pPr>
            <w:r w:rsidRPr="00F35013">
              <w:rPr>
                <w:b/>
                <w:sz w:val="18"/>
                <w:szCs w:val="18"/>
              </w:rPr>
              <w:t>Количество</w:t>
            </w:r>
          </w:p>
          <w:p w:rsidR="00651BA2" w:rsidRPr="00F35013" w:rsidRDefault="00651BA2" w:rsidP="00651BA2">
            <w:pPr>
              <w:ind w:firstLine="0"/>
              <w:jc w:val="center"/>
              <w:rPr>
                <w:b/>
                <w:sz w:val="18"/>
                <w:szCs w:val="18"/>
              </w:rPr>
            </w:pPr>
            <w:r w:rsidRPr="00F35013">
              <w:rPr>
                <w:b/>
                <w:sz w:val="18"/>
                <w:szCs w:val="18"/>
              </w:rPr>
              <w:t>часов</w:t>
            </w:r>
          </w:p>
          <w:p w:rsidR="00651BA2" w:rsidRPr="00F35013" w:rsidRDefault="00651BA2" w:rsidP="00651BA2">
            <w:pPr>
              <w:ind w:firstLine="0"/>
              <w:jc w:val="center"/>
              <w:rPr>
                <w:b/>
                <w:sz w:val="18"/>
                <w:szCs w:val="18"/>
              </w:rPr>
            </w:pPr>
            <w:r w:rsidRPr="00F35013">
              <w:rPr>
                <w:b/>
                <w:sz w:val="18"/>
                <w:szCs w:val="18"/>
              </w:rPr>
              <w:t>(недель)</w:t>
            </w:r>
          </w:p>
          <w:p w:rsidR="00750C25" w:rsidRPr="00F35013" w:rsidRDefault="00750C25" w:rsidP="006A20D2">
            <w:pPr>
              <w:ind w:firstLine="0"/>
              <w:jc w:val="center"/>
              <w:rPr>
                <w:b/>
                <w:sz w:val="18"/>
                <w:szCs w:val="18"/>
              </w:rPr>
            </w:pPr>
          </w:p>
        </w:tc>
      </w:tr>
      <w:tr w:rsidR="00551F50" w:rsidRPr="00431C92" w:rsidTr="00A44609">
        <w:trPr>
          <w:trHeight w:val="1220"/>
        </w:trPr>
        <w:tc>
          <w:tcPr>
            <w:tcW w:w="2054" w:type="dxa"/>
          </w:tcPr>
          <w:p w:rsidR="00551F50" w:rsidRPr="00EC4FA5" w:rsidRDefault="00265EB3" w:rsidP="00E15F70">
            <w:pPr>
              <w:ind w:firstLine="0"/>
              <w:jc w:val="left"/>
            </w:pPr>
            <w:r>
              <w:t>Изучение конфигурации ПК</w:t>
            </w:r>
          </w:p>
        </w:tc>
        <w:tc>
          <w:tcPr>
            <w:tcW w:w="2023" w:type="dxa"/>
          </w:tcPr>
          <w:p w:rsidR="00551F50" w:rsidRPr="005842DF" w:rsidRDefault="00551F50" w:rsidP="00FF28A4">
            <w:pPr>
              <w:ind w:left="-69" w:firstLine="0"/>
              <w:jc w:val="left"/>
              <w:rPr>
                <w:bCs/>
              </w:rPr>
            </w:pPr>
            <w:r w:rsidRPr="005842DF">
              <w:rPr>
                <w:bCs/>
              </w:rPr>
              <w:t>Выбор программной конфигурации персонального компьютера, оптимальной для предъявляемых требований и решаемых пользователем задач.</w:t>
            </w:r>
          </w:p>
          <w:p w:rsidR="00551F50" w:rsidRPr="004546D5" w:rsidRDefault="00551F50" w:rsidP="006E3576">
            <w:pPr>
              <w:ind w:firstLine="0"/>
              <w:rPr>
                <w:sz w:val="16"/>
                <w:szCs w:val="16"/>
                <w:highlight w:val="yellow"/>
              </w:rPr>
            </w:pPr>
          </w:p>
          <w:p w:rsidR="00551F50" w:rsidRPr="008624B8" w:rsidRDefault="00551F50" w:rsidP="004546D5">
            <w:pPr>
              <w:ind w:firstLine="0"/>
              <w:rPr>
                <w:highlight w:val="yellow"/>
              </w:rPr>
            </w:pPr>
          </w:p>
        </w:tc>
        <w:tc>
          <w:tcPr>
            <w:tcW w:w="2369" w:type="dxa"/>
            <w:vMerge w:val="restart"/>
          </w:tcPr>
          <w:p w:rsidR="00551F50" w:rsidRPr="00431C92" w:rsidRDefault="00551F50" w:rsidP="006A20D2">
            <w:pPr>
              <w:ind w:firstLine="0"/>
              <w:rPr>
                <w:b/>
                <w:sz w:val="28"/>
                <w:szCs w:val="28"/>
              </w:rPr>
            </w:pPr>
          </w:p>
        </w:tc>
        <w:tc>
          <w:tcPr>
            <w:tcW w:w="1954" w:type="dxa"/>
            <w:vMerge w:val="restart"/>
          </w:tcPr>
          <w:p w:rsidR="00887177" w:rsidRDefault="00887177" w:rsidP="00887177">
            <w:pPr>
              <w:ind w:firstLine="0"/>
              <w:jc w:val="left"/>
              <w:rPr>
                <w:b/>
                <w:bCs/>
                <w:color w:val="000000"/>
              </w:rPr>
            </w:pPr>
            <w:r w:rsidRPr="002238B8">
              <w:rPr>
                <w:b/>
                <w:bCs/>
                <w:color w:val="000000"/>
              </w:rPr>
              <w:t xml:space="preserve">МДК </w:t>
            </w:r>
            <w:r w:rsidR="00C13371">
              <w:rPr>
                <w:b/>
                <w:bCs/>
                <w:color w:val="000000"/>
              </w:rPr>
              <w:t>02.01</w:t>
            </w:r>
            <w:r w:rsidRPr="002238B8">
              <w:rPr>
                <w:b/>
                <w:bCs/>
                <w:color w:val="000000"/>
              </w:rPr>
              <w:t xml:space="preserve">. Установка и </w:t>
            </w:r>
            <w:r>
              <w:rPr>
                <w:b/>
                <w:bCs/>
                <w:color w:val="000000"/>
              </w:rPr>
              <w:t xml:space="preserve">обслуживание </w:t>
            </w:r>
            <w:r w:rsidRPr="002238B8">
              <w:rPr>
                <w:b/>
                <w:bCs/>
                <w:color w:val="000000"/>
              </w:rPr>
              <w:t>программного обеспечения персональных компьютеров, серверов</w:t>
            </w:r>
          </w:p>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8</w:t>
            </w:r>
          </w:p>
        </w:tc>
      </w:tr>
      <w:tr w:rsidR="00551F50" w:rsidRPr="00431C92" w:rsidTr="00A44609">
        <w:tc>
          <w:tcPr>
            <w:tcW w:w="2054" w:type="dxa"/>
          </w:tcPr>
          <w:p w:rsidR="00551F50" w:rsidRPr="00EC4FA5" w:rsidRDefault="00265EB3" w:rsidP="00E15F70">
            <w:pPr>
              <w:ind w:firstLine="0"/>
            </w:pPr>
            <w:r>
              <w:t>Изучение конфигурации сервера</w:t>
            </w:r>
          </w:p>
        </w:tc>
        <w:tc>
          <w:tcPr>
            <w:tcW w:w="2023" w:type="dxa"/>
          </w:tcPr>
          <w:p w:rsidR="00551F50" w:rsidRPr="005842DF" w:rsidRDefault="00551F50" w:rsidP="00FF28A4">
            <w:pPr>
              <w:ind w:left="-69" w:firstLine="0"/>
              <w:jc w:val="left"/>
              <w:rPr>
                <w:bCs/>
              </w:rPr>
            </w:pPr>
            <w:r w:rsidRPr="005842DF">
              <w:rPr>
                <w:bCs/>
              </w:rPr>
              <w:t>Выбор программной конфигурации сервера, оптимальной для предъявляемых требований и решаемых пользователем задач.</w:t>
            </w:r>
          </w:p>
          <w:p w:rsidR="00551F50" w:rsidRPr="0062107B" w:rsidRDefault="00551F50" w:rsidP="004546D5">
            <w:pPr>
              <w:ind w:firstLine="0"/>
              <w:rPr>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8</w:t>
            </w:r>
          </w:p>
        </w:tc>
      </w:tr>
      <w:tr w:rsidR="00551F50" w:rsidRPr="00431C92" w:rsidTr="00A44609">
        <w:tc>
          <w:tcPr>
            <w:tcW w:w="2054" w:type="dxa"/>
          </w:tcPr>
          <w:p w:rsidR="00551F50" w:rsidRPr="00EC4FA5" w:rsidRDefault="00265EB3" w:rsidP="00E15F70">
            <w:pPr>
              <w:ind w:firstLine="0"/>
            </w:pPr>
            <w:r>
              <w:t>Изучение понятия и свойств ОС</w:t>
            </w:r>
          </w:p>
        </w:tc>
        <w:tc>
          <w:tcPr>
            <w:tcW w:w="2023" w:type="dxa"/>
          </w:tcPr>
          <w:p w:rsidR="00551F50" w:rsidRPr="005842DF" w:rsidRDefault="00551F50" w:rsidP="00FF28A4">
            <w:pPr>
              <w:ind w:left="-69" w:firstLine="0"/>
              <w:jc w:val="left"/>
              <w:rPr>
                <w:bCs/>
              </w:rPr>
            </w:pPr>
            <w:r w:rsidRPr="005842DF">
              <w:rPr>
                <w:bCs/>
              </w:rPr>
              <w:t>Установка операционной системы.</w:t>
            </w:r>
          </w:p>
          <w:p w:rsidR="00551F50" w:rsidRPr="0062107B" w:rsidRDefault="00551F50" w:rsidP="004546D5">
            <w:pPr>
              <w:ind w:firstLine="0"/>
              <w:rPr>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7</w:t>
            </w:r>
          </w:p>
        </w:tc>
      </w:tr>
      <w:tr w:rsidR="00551F50" w:rsidRPr="00431C92" w:rsidTr="00A44609">
        <w:tc>
          <w:tcPr>
            <w:tcW w:w="2054" w:type="dxa"/>
          </w:tcPr>
          <w:p w:rsidR="00551F50" w:rsidRPr="00EC4FA5" w:rsidRDefault="00265EB3" w:rsidP="00E15F70">
            <w:pPr>
              <w:ind w:firstLine="0"/>
            </w:pPr>
            <w:r>
              <w:t>Изучение файловой системы.</w:t>
            </w:r>
          </w:p>
        </w:tc>
        <w:tc>
          <w:tcPr>
            <w:tcW w:w="2023" w:type="dxa"/>
          </w:tcPr>
          <w:p w:rsidR="00551F50" w:rsidRPr="005842DF" w:rsidRDefault="00551F50" w:rsidP="00FF28A4">
            <w:pPr>
              <w:ind w:left="-69" w:firstLine="0"/>
              <w:jc w:val="left"/>
              <w:rPr>
                <w:bCs/>
              </w:rPr>
            </w:pPr>
            <w:r w:rsidRPr="005842DF">
              <w:rPr>
                <w:bCs/>
              </w:rPr>
              <w:t>Управление файлами данных на локальных, съемных запоминающих устройствах, на дисках локальной компьютерной сети и в Интернете.</w:t>
            </w:r>
          </w:p>
          <w:p w:rsidR="00551F50" w:rsidRPr="0062107B" w:rsidRDefault="00551F50" w:rsidP="004546D5">
            <w:pPr>
              <w:ind w:firstLine="0"/>
              <w:rPr>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7</w:t>
            </w:r>
          </w:p>
        </w:tc>
      </w:tr>
      <w:tr w:rsidR="00551F50" w:rsidRPr="00431C92" w:rsidTr="00A44609">
        <w:tc>
          <w:tcPr>
            <w:tcW w:w="2054" w:type="dxa"/>
          </w:tcPr>
          <w:p w:rsidR="00551F50" w:rsidRPr="00EC4FA5" w:rsidRDefault="00265EB3" w:rsidP="00856D0E">
            <w:pPr>
              <w:ind w:firstLine="0"/>
            </w:pPr>
            <w:r>
              <w:t>Изучение пользовательского интерфейса</w:t>
            </w:r>
          </w:p>
        </w:tc>
        <w:tc>
          <w:tcPr>
            <w:tcW w:w="2023" w:type="dxa"/>
          </w:tcPr>
          <w:p w:rsidR="00551F50" w:rsidRPr="005842DF" w:rsidRDefault="00551F50" w:rsidP="00FF28A4">
            <w:pPr>
              <w:ind w:left="-69" w:firstLine="0"/>
              <w:jc w:val="left"/>
              <w:rPr>
                <w:bCs/>
              </w:rPr>
            </w:pPr>
            <w:r w:rsidRPr="005842DF">
              <w:rPr>
                <w:bCs/>
              </w:rPr>
              <w:t>Настройка  интерфейса пользователя.</w:t>
            </w:r>
          </w:p>
          <w:p w:rsidR="00551F50" w:rsidRPr="0062107B" w:rsidRDefault="00551F50" w:rsidP="004546D5">
            <w:pPr>
              <w:ind w:firstLine="0"/>
              <w:rPr>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8</w:t>
            </w:r>
          </w:p>
        </w:tc>
      </w:tr>
      <w:tr w:rsidR="00551F50" w:rsidRPr="00431C92" w:rsidTr="00A44609">
        <w:tc>
          <w:tcPr>
            <w:tcW w:w="2054" w:type="dxa"/>
          </w:tcPr>
          <w:p w:rsidR="00551F50" w:rsidRPr="00EC4FA5" w:rsidRDefault="00265EB3" w:rsidP="00856D0E">
            <w:pPr>
              <w:ind w:firstLine="0"/>
            </w:pPr>
            <w:r>
              <w:lastRenderedPageBreak/>
              <w:t>Изучение пользовательского интерфейса</w:t>
            </w:r>
          </w:p>
        </w:tc>
        <w:tc>
          <w:tcPr>
            <w:tcW w:w="2023" w:type="dxa"/>
          </w:tcPr>
          <w:p w:rsidR="00551F50" w:rsidRPr="005842DF" w:rsidRDefault="00551F50" w:rsidP="00FF28A4">
            <w:pPr>
              <w:ind w:left="-69" w:firstLine="0"/>
              <w:jc w:val="left"/>
              <w:rPr>
                <w:bCs/>
              </w:rPr>
            </w:pPr>
            <w:r w:rsidRPr="005842DF">
              <w:rPr>
                <w:bCs/>
              </w:rPr>
              <w:t>Настройка рабочего стола и параметров операционной системы.</w:t>
            </w:r>
          </w:p>
          <w:p w:rsidR="00551F50" w:rsidRPr="0062107B" w:rsidRDefault="00551F50" w:rsidP="006E3576">
            <w:pPr>
              <w:ind w:firstLine="0"/>
              <w:rPr>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8</w:t>
            </w:r>
          </w:p>
        </w:tc>
      </w:tr>
      <w:tr w:rsidR="00551F50" w:rsidRPr="00431C92" w:rsidTr="00A44609">
        <w:tc>
          <w:tcPr>
            <w:tcW w:w="2054" w:type="dxa"/>
          </w:tcPr>
          <w:p w:rsidR="00551F50" w:rsidRPr="00EC4FA5" w:rsidRDefault="00265EB3" w:rsidP="00265EB3">
            <w:pPr>
              <w:ind w:firstLine="0"/>
              <w:jc w:val="left"/>
            </w:pPr>
            <w:r>
              <w:t>Изучение ос</w:t>
            </w:r>
            <w:r w:rsidR="00364760">
              <w:t>о</w:t>
            </w:r>
            <w:r>
              <w:t>бенностей различных браузеров</w:t>
            </w:r>
          </w:p>
        </w:tc>
        <w:tc>
          <w:tcPr>
            <w:tcW w:w="2023" w:type="dxa"/>
          </w:tcPr>
          <w:p w:rsidR="00551F50" w:rsidRPr="005842DF" w:rsidRDefault="00551F50" w:rsidP="00FF28A4">
            <w:pPr>
              <w:ind w:left="-69" w:firstLine="0"/>
              <w:jc w:val="left"/>
              <w:rPr>
                <w:bCs/>
              </w:rPr>
            </w:pPr>
            <w:r w:rsidRPr="005842DF">
              <w:rPr>
                <w:bCs/>
              </w:rPr>
              <w:t>Навигация по веб-ресурсам Интернета с помощью программы веб-браузера: поиск, сортировка и анализ информации с помощью поисковых интернет-сайтов.</w:t>
            </w:r>
          </w:p>
          <w:p w:rsidR="00551F50" w:rsidRPr="0062107B" w:rsidRDefault="00551F50" w:rsidP="004546D5">
            <w:pPr>
              <w:ind w:firstLine="0"/>
              <w:rPr>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7</w:t>
            </w:r>
          </w:p>
        </w:tc>
      </w:tr>
      <w:tr w:rsidR="00551F50" w:rsidRPr="00431C92" w:rsidTr="00A44609">
        <w:tc>
          <w:tcPr>
            <w:tcW w:w="2054" w:type="dxa"/>
          </w:tcPr>
          <w:p w:rsidR="00551F50" w:rsidRPr="00EC4FA5" w:rsidRDefault="00265EB3" w:rsidP="00856D0E">
            <w:pPr>
              <w:ind w:firstLine="0"/>
            </w:pPr>
            <w:r>
              <w:t>Изучение порядка и способов установки ПО. Понятие ПО</w:t>
            </w:r>
          </w:p>
        </w:tc>
        <w:tc>
          <w:tcPr>
            <w:tcW w:w="2023" w:type="dxa"/>
          </w:tcPr>
          <w:p w:rsidR="00551F50" w:rsidRPr="005842DF" w:rsidRDefault="00551F50" w:rsidP="00FF28A4">
            <w:pPr>
              <w:ind w:left="-69" w:firstLine="0"/>
              <w:jc w:val="left"/>
              <w:rPr>
                <w:bCs/>
              </w:rPr>
            </w:pPr>
            <w:r w:rsidRPr="005842DF">
              <w:rPr>
                <w:bCs/>
              </w:rPr>
              <w:t xml:space="preserve">Подготовка системы к установке нового программного обеспечения. </w:t>
            </w:r>
          </w:p>
          <w:p w:rsidR="00551F50" w:rsidRPr="0062107B" w:rsidRDefault="00551F50" w:rsidP="004546D5">
            <w:pPr>
              <w:ind w:firstLine="0"/>
              <w:rPr>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7</w:t>
            </w:r>
          </w:p>
        </w:tc>
      </w:tr>
      <w:tr w:rsidR="00551F50" w:rsidRPr="00431C92" w:rsidTr="00A44609">
        <w:tc>
          <w:tcPr>
            <w:tcW w:w="2054" w:type="dxa"/>
          </w:tcPr>
          <w:p w:rsidR="00551F50" w:rsidRPr="00EC4FA5" w:rsidRDefault="00265EB3" w:rsidP="00856D0E">
            <w:pPr>
              <w:ind w:firstLine="0"/>
            </w:pPr>
            <w:r>
              <w:t>Изучение порядка и способов установки ПО. Понятие ПО</w:t>
            </w:r>
          </w:p>
        </w:tc>
        <w:tc>
          <w:tcPr>
            <w:tcW w:w="2023" w:type="dxa"/>
          </w:tcPr>
          <w:p w:rsidR="00551F50" w:rsidRPr="005842DF" w:rsidRDefault="00551F50" w:rsidP="00FF28A4">
            <w:pPr>
              <w:ind w:left="-69" w:firstLine="0"/>
              <w:jc w:val="left"/>
              <w:rPr>
                <w:bCs/>
              </w:rPr>
            </w:pPr>
            <w:r w:rsidRPr="005842DF">
              <w:rPr>
                <w:bCs/>
              </w:rPr>
              <w:t>Установка и настройка прикладного программного обеспечения персональных компьютеров  и серверов.</w:t>
            </w:r>
          </w:p>
          <w:p w:rsidR="00551F50" w:rsidRPr="004546D5" w:rsidRDefault="00551F50" w:rsidP="006E3576">
            <w:pPr>
              <w:ind w:firstLine="0"/>
              <w:rPr>
                <w:sz w:val="16"/>
                <w:szCs w:val="16"/>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6</w:t>
            </w:r>
          </w:p>
        </w:tc>
      </w:tr>
      <w:tr w:rsidR="00551F50" w:rsidRPr="00431C92" w:rsidTr="00A44609">
        <w:tc>
          <w:tcPr>
            <w:tcW w:w="2054" w:type="dxa"/>
          </w:tcPr>
          <w:p w:rsidR="00551F50" w:rsidRPr="00EC4FA5" w:rsidRDefault="00265EB3" w:rsidP="00856D0E">
            <w:pPr>
              <w:ind w:firstLine="0"/>
            </w:pPr>
            <w:r>
              <w:t>Изучение файловой системы. Подготовка файловой системы к резервному копированию</w:t>
            </w:r>
          </w:p>
        </w:tc>
        <w:tc>
          <w:tcPr>
            <w:tcW w:w="2023" w:type="dxa"/>
          </w:tcPr>
          <w:p w:rsidR="00551F50" w:rsidRPr="005842DF" w:rsidRDefault="00551F50" w:rsidP="00FF28A4">
            <w:pPr>
              <w:ind w:left="-69" w:firstLine="0"/>
              <w:jc w:val="left"/>
              <w:rPr>
                <w:bCs/>
              </w:rPr>
            </w:pPr>
            <w:r w:rsidRPr="005842DF">
              <w:rPr>
                <w:bCs/>
              </w:rPr>
              <w:t>Осуществление резервного копирования и восстановление данных.</w:t>
            </w:r>
          </w:p>
          <w:p w:rsidR="00551F50" w:rsidRPr="004546D5" w:rsidRDefault="00551F50" w:rsidP="006E3576">
            <w:pPr>
              <w:ind w:firstLine="0"/>
              <w:rPr>
                <w:sz w:val="16"/>
                <w:szCs w:val="16"/>
                <w:highlight w:val="yellow"/>
              </w:rPr>
            </w:pPr>
          </w:p>
        </w:tc>
        <w:tc>
          <w:tcPr>
            <w:tcW w:w="2369" w:type="dxa"/>
            <w:vMerge/>
          </w:tcPr>
          <w:p w:rsidR="00551F50" w:rsidRPr="00431C92" w:rsidRDefault="00551F50" w:rsidP="006A20D2">
            <w:pPr>
              <w:ind w:firstLine="0"/>
              <w:rPr>
                <w:b/>
                <w:sz w:val="28"/>
                <w:szCs w:val="28"/>
              </w:rPr>
            </w:pPr>
          </w:p>
        </w:tc>
        <w:tc>
          <w:tcPr>
            <w:tcW w:w="1954" w:type="dxa"/>
            <w:vMerge/>
          </w:tcPr>
          <w:p w:rsidR="00551F50" w:rsidRPr="005C1E6C" w:rsidRDefault="00551F50" w:rsidP="005C1E6C">
            <w:pPr>
              <w:rPr>
                <w:rFonts w:eastAsia="Calibri"/>
                <w:b/>
                <w:bCs/>
                <w:sz w:val="16"/>
                <w:szCs w:val="16"/>
                <w:highlight w:val="yellow"/>
              </w:rPr>
            </w:pPr>
          </w:p>
        </w:tc>
        <w:tc>
          <w:tcPr>
            <w:tcW w:w="1171" w:type="dxa"/>
          </w:tcPr>
          <w:p w:rsidR="00551F50" w:rsidRPr="00431C92" w:rsidRDefault="000B5E6D" w:rsidP="006A20D2">
            <w:pPr>
              <w:ind w:firstLine="0"/>
              <w:rPr>
                <w:b/>
                <w:sz w:val="28"/>
                <w:szCs w:val="28"/>
              </w:rPr>
            </w:pPr>
            <w:r>
              <w:rPr>
                <w:b/>
                <w:sz w:val="28"/>
                <w:szCs w:val="28"/>
              </w:rPr>
              <w:t>6</w:t>
            </w:r>
          </w:p>
        </w:tc>
      </w:tr>
    </w:tbl>
    <w:p w:rsidR="00750C25" w:rsidRPr="00431C92" w:rsidRDefault="00750C25" w:rsidP="00750C25">
      <w:pPr>
        <w:rPr>
          <w:b/>
          <w:sz w:val="28"/>
          <w:szCs w:val="28"/>
        </w:rPr>
      </w:pPr>
    </w:p>
    <w:p w:rsidR="00551F50" w:rsidRPr="00431C92" w:rsidRDefault="00551F50" w:rsidP="0051078B">
      <w:pPr>
        <w:ind w:firstLine="0"/>
      </w:pPr>
    </w:p>
    <w:p w:rsidR="002D0399" w:rsidRDefault="002D0399" w:rsidP="002D0399">
      <w:pPr>
        <w:pStyle w:val="1"/>
        <w:ind w:left="928" w:firstLine="0"/>
        <w:rPr>
          <w:b/>
          <w:caps/>
          <w:sz w:val="28"/>
          <w:szCs w:val="28"/>
        </w:rPr>
      </w:pPr>
    </w:p>
    <w:p w:rsidR="00907BAD" w:rsidRPr="002D0399" w:rsidRDefault="002D0399" w:rsidP="002D0399">
      <w:pPr>
        <w:pStyle w:val="1"/>
        <w:ind w:left="568" w:firstLine="0"/>
        <w:jc w:val="center"/>
        <w:rPr>
          <w:b/>
          <w:caps/>
          <w:sz w:val="28"/>
          <w:szCs w:val="28"/>
        </w:rPr>
      </w:pPr>
      <w:r w:rsidRPr="002D0399">
        <w:rPr>
          <w:b/>
          <w:caps/>
          <w:sz w:val="28"/>
          <w:szCs w:val="28"/>
        </w:rPr>
        <w:t>4.</w:t>
      </w:r>
      <w:r w:rsidR="00750C25" w:rsidRPr="002D0399">
        <w:rPr>
          <w:b/>
          <w:caps/>
          <w:sz w:val="28"/>
          <w:szCs w:val="28"/>
        </w:rPr>
        <w:t xml:space="preserve">условия </w:t>
      </w:r>
      <w:r w:rsidR="00A349FF" w:rsidRPr="002D0399">
        <w:rPr>
          <w:b/>
          <w:caps/>
          <w:sz w:val="28"/>
          <w:szCs w:val="28"/>
        </w:rPr>
        <w:t xml:space="preserve">организации и </w:t>
      </w:r>
      <w:r w:rsidR="00750C25" w:rsidRPr="002D0399">
        <w:rPr>
          <w:b/>
          <w:caps/>
          <w:sz w:val="28"/>
          <w:szCs w:val="28"/>
        </w:rPr>
        <w:t xml:space="preserve">ПРОВЕДЕНИЯ  </w:t>
      </w:r>
      <w:r w:rsidR="00C07934" w:rsidRPr="002D0399">
        <w:rPr>
          <w:b/>
          <w:caps/>
          <w:sz w:val="28"/>
          <w:szCs w:val="28"/>
        </w:rPr>
        <w:t>учебной практики</w:t>
      </w:r>
      <w:r w:rsidR="00421F56" w:rsidRPr="002D0399">
        <w:rPr>
          <w:b/>
          <w:caps/>
          <w:sz w:val="28"/>
          <w:szCs w:val="28"/>
        </w:rPr>
        <w:t>.</w:t>
      </w:r>
    </w:p>
    <w:p w:rsidR="00750C25" w:rsidRPr="00431C92" w:rsidRDefault="00750C25" w:rsidP="00907BAD">
      <w:pPr>
        <w:pStyle w:val="1"/>
        <w:rPr>
          <w:b/>
          <w:caps/>
          <w:sz w:val="28"/>
          <w:szCs w:val="28"/>
        </w:rPr>
      </w:pPr>
    </w:p>
    <w:p w:rsidR="00750C25" w:rsidRPr="00431C92" w:rsidRDefault="00750C25" w:rsidP="00750C25">
      <w:pPr>
        <w:pStyle w:val="a4"/>
        <w:ind w:left="928" w:firstLine="0"/>
        <w:rPr>
          <w:rFonts w:ascii="Times New Roman" w:hAnsi="Times New Roman" w:cs="Times New Roman"/>
        </w:rPr>
      </w:pPr>
    </w:p>
    <w:p w:rsidR="00096096" w:rsidRPr="00431C92" w:rsidRDefault="00750C25" w:rsidP="00750C25">
      <w:pPr>
        <w:widowControl w:val="0"/>
        <w:autoSpaceDE w:val="0"/>
        <w:autoSpaceDN w:val="0"/>
        <w:adjustRightInd w:val="0"/>
        <w:rPr>
          <w:b/>
          <w:sz w:val="28"/>
          <w:szCs w:val="28"/>
        </w:rPr>
      </w:pPr>
      <w:r w:rsidRPr="00431C92">
        <w:rPr>
          <w:b/>
          <w:sz w:val="28"/>
          <w:szCs w:val="28"/>
        </w:rPr>
        <w:t xml:space="preserve">4.1. </w:t>
      </w:r>
      <w:r w:rsidR="00096096" w:rsidRPr="00431C92">
        <w:rPr>
          <w:b/>
          <w:sz w:val="28"/>
          <w:szCs w:val="28"/>
        </w:rPr>
        <w:t>Требования к документации, необходимой для проведения практики:</w:t>
      </w:r>
    </w:p>
    <w:p w:rsidR="00096096" w:rsidRPr="00CD26A8" w:rsidRDefault="00CD26A8" w:rsidP="00750C25">
      <w:pPr>
        <w:widowControl w:val="0"/>
        <w:autoSpaceDE w:val="0"/>
        <w:autoSpaceDN w:val="0"/>
        <w:adjustRightInd w:val="0"/>
        <w:rPr>
          <w:szCs w:val="24"/>
        </w:rPr>
      </w:pPr>
      <w:r w:rsidRPr="00CD26A8">
        <w:rPr>
          <w:szCs w:val="24"/>
        </w:rPr>
        <w:t>Результаты практики определяются программами профессионального модуля, разрабатываемыми образовательной организацией совместно с организациями.</w:t>
      </w:r>
    </w:p>
    <w:p w:rsidR="00CD26A8" w:rsidRPr="00CD26A8" w:rsidRDefault="00CD26A8" w:rsidP="00750C25">
      <w:pPr>
        <w:widowControl w:val="0"/>
        <w:autoSpaceDE w:val="0"/>
        <w:autoSpaceDN w:val="0"/>
        <w:adjustRightInd w:val="0"/>
        <w:rPr>
          <w:szCs w:val="24"/>
        </w:rPr>
      </w:pPr>
      <w:r w:rsidRPr="00CD26A8">
        <w:rPr>
          <w:szCs w:val="24"/>
        </w:rPr>
        <w:t>По результатам практики, руководителям практики от организации и от образовательной организации формируется аттестационный лист, содержащий сведения об уровне освоения студентом профессиональных компетенций, а также характеристика на студента по освоению профессиональных компетенций в период прохождения практики.</w:t>
      </w:r>
    </w:p>
    <w:p w:rsidR="00CD26A8" w:rsidRPr="00CD26A8" w:rsidRDefault="00CD26A8" w:rsidP="00750C25">
      <w:pPr>
        <w:widowControl w:val="0"/>
        <w:autoSpaceDE w:val="0"/>
        <w:autoSpaceDN w:val="0"/>
        <w:adjustRightInd w:val="0"/>
        <w:rPr>
          <w:szCs w:val="24"/>
        </w:rPr>
      </w:pPr>
      <w:r w:rsidRPr="00CD26A8">
        <w:rPr>
          <w:szCs w:val="24"/>
        </w:rPr>
        <w:t>В период прохождения практики студентом ведется дневник практики. По результатам практики студентом составляется отчет, который  утверждается организацией.</w:t>
      </w:r>
    </w:p>
    <w:p w:rsidR="00CD26A8" w:rsidRPr="00CD26A8" w:rsidRDefault="00CD26A8" w:rsidP="00750C25">
      <w:pPr>
        <w:widowControl w:val="0"/>
        <w:autoSpaceDE w:val="0"/>
        <w:autoSpaceDN w:val="0"/>
        <w:adjustRightInd w:val="0"/>
        <w:rPr>
          <w:szCs w:val="24"/>
        </w:rPr>
      </w:pPr>
      <w:r w:rsidRPr="00CD26A8">
        <w:rPr>
          <w:szCs w:val="24"/>
        </w:rPr>
        <w:t>Студент самостоятельно формирует портфолио работ, в котором отражает практический опыт, полученный в период прохождения практики.</w:t>
      </w:r>
    </w:p>
    <w:p w:rsidR="00CD26A8" w:rsidRPr="00CD26A8" w:rsidRDefault="00CD26A8" w:rsidP="00750C25">
      <w:pPr>
        <w:widowControl w:val="0"/>
        <w:autoSpaceDE w:val="0"/>
        <w:autoSpaceDN w:val="0"/>
        <w:adjustRightInd w:val="0"/>
        <w:rPr>
          <w:szCs w:val="24"/>
        </w:rPr>
      </w:pPr>
      <w:r w:rsidRPr="00CD26A8">
        <w:rPr>
          <w:szCs w:val="24"/>
        </w:rPr>
        <w:t xml:space="preserve">Аттестация по итогам производственной практики проводится с учетом(или на основании) результатов,подтверждаемых документами соответствующих организаций. </w:t>
      </w:r>
    </w:p>
    <w:p w:rsidR="002D0399" w:rsidRDefault="002D0399" w:rsidP="00750C25">
      <w:pPr>
        <w:widowControl w:val="0"/>
        <w:autoSpaceDE w:val="0"/>
        <w:autoSpaceDN w:val="0"/>
        <w:adjustRightInd w:val="0"/>
        <w:rPr>
          <w:b/>
          <w:sz w:val="28"/>
          <w:szCs w:val="28"/>
        </w:rPr>
      </w:pPr>
    </w:p>
    <w:p w:rsidR="00750C25" w:rsidRPr="00431C92" w:rsidRDefault="00496104" w:rsidP="00750C25">
      <w:pPr>
        <w:widowControl w:val="0"/>
        <w:autoSpaceDE w:val="0"/>
        <w:autoSpaceDN w:val="0"/>
        <w:adjustRightInd w:val="0"/>
        <w:rPr>
          <w:b/>
          <w:sz w:val="28"/>
          <w:szCs w:val="28"/>
        </w:rPr>
      </w:pPr>
      <w:r w:rsidRPr="00431C92">
        <w:rPr>
          <w:b/>
          <w:sz w:val="28"/>
          <w:szCs w:val="28"/>
        </w:rPr>
        <w:t>4.2.</w:t>
      </w:r>
      <w:r w:rsidR="00750C25" w:rsidRPr="00431C92">
        <w:rPr>
          <w:b/>
          <w:sz w:val="28"/>
          <w:szCs w:val="28"/>
        </w:rPr>
        <w:t>Требования к  учебно-методическому обеспечению практики</w:t>
      </w:r>
      <w:r w:rsidR="00190425" w:rsidRPr="00431C92">
        <w:rPr>
          <w:b/>
          <w:sz w:val="28"/>
          <w:szCs w:val="28"/>
        </w:rPr>
        <w:t>:</w:t>
      </w:r>
    </w:p>
    <w:p w:rsidR="002D0399" w:rsidRPr="002D0399" w:rsidRDefault="00D52AD5" w:rsidP="00496104">
      <w:pPr>
        <w:widowControl w:val="0"/>
        <w:autoSpaceDE w:val="0"/>
        <w:autoSpaceDN w:val="0"/>
        <w:adjustRightInd w:val="0"/>
        <w:ind w:firstLine="0"/>
        <w:rPr>
          <w:szCs w:val="24"/>
          <w:u w:val="single"/>
        </w:rPr>
      </w:pPr>
      <w:r w:rsidRPr="002D0399">
        <w:rPr>
          <w:szCs w:val="24"/>
          <w:u w:val="single"/>
        </w:rPr>
        <w:t>методические рекомендации по выполнению видов работ</w:t>
      </w:r>
      <w:r w:rsidR="002D0399" w:rsidRPr="002D0399">
        <w:rPr>
          <w:szCs w:val="24"/>
          <w:u w:val="single"/>
        </w:rPr>
        <w:t>;</w:t>
      </w:r>
    </w:p>
    <w:p w:rsidR="002D0399" w:rsidRDefault="002D0399" w:rsidP="00496104">
      <w:pPr>
        <w:widowControl w:val="0"/>
        <w:autoSpaceDE w:val="0"/>
        <w:autoSpaceDN w:val="0"/>
        <w:adjustRightInd w:val="0"/>
        <w:ind w:firstLine="0"/>
        <w:rPr>
          <w:szCs w:val="24"/>
          <w:u w:val="single"/>
        </w:rPr>
      </w:pPr>
      <w:r w:rsidRPr="002D0399">
        <w:rPr>
          <w:szCs w:val="24"/>
          <w:u w:val="single"/>
        </w:rPr>
        <w:t>инструкционные карты;</w:t>
      </w:r>
    </w:p>
    <w:p w:rsidR="006F3C01" w:rsidRPr="006F3C01" w:rsidRDefault="006F3C01" w:rsidP="00496104">
      <w:pPr>
        <w:widowControl w:val="0"/>
        <w:autoSpaceDE w:val="0"/>
        <w:autoSpaceDN w:val="0"/>
        <w:adjustRightInd w:val="0"/>
        <w:ind w:firstLine="0"/>
        <w:rPr>
          <w:szCs w:val="24"/>
          <w:u w:val="single"/>
        </w:rPr>
      </w:pPr>
      <w:r w:rsidRPr="006F3C01">
        <w:rPr>
          <w:bCs/>
          <w:szCs w:val="24"/>
          <w:u w:val="single"/>
          <w:lang w:eastAsia="ru-RU"/>
        </w:rPr>
        <w:t>наглядные пособия;</w:t>
      </w:r>
    </w:p>
    <w:p w:rsidR="00750C25" w:rsidRPr="002D0399" w:rsidRDefault="00750C25" w:rsidP="00496104">
      <w:pPr>
        <w:widowControl w:val="0"/>
        <w:autoSpaceDE w:val="0"/>
        <w:autoSpaceDN w:val="0"/>
        <w:adjustRightInd w:val="0"/>
        <w:ind w:firstLine="0"/>
        <w:rPr>
          <w:szCs w:val="24"/>
          <w:u w:val="single"/>
        </w:rPr>
      </w:pPr>
    </w:p>
    <w:p w:rsidR="00750C25" w:rsidRPr="00431C92" w:rsidRDefault="00750C25" w:rsidP="00750C25">
      <w:pPr>
        <w:widowControl w:val="0"/>
        <w:autoSpaceDE w:val="0"/>
        <w:autoSpaceDN w:val="0"/>
        <w:adjustRightInd w:val="0"/>
        <w:rPr>
          <w:b/>
          <w:sz w:val="28"/>
          <w:szCs w:val="28"/>
        </w:rPr>
      </w:pPr>
      <w:r w:rsidRPr="00431C92">
        <w:rPr>
          <w:b/>
          <w:sz w:val="28"/>
          <w:szCs w:val="28"/>
        </w:rPr>
        <w:lastRenderedPageBreak/>
        <w:t>4.</w:t>
      </w:r>
      <w:r w:rsidR="00190425" w:rsidRPr="00431C92">
        <w:rPr>
          <w:b/>
          <w:sz w:val="28"/>
          <w:szCs w:val="28"/>
        </w:rPr>
        <w:t>3</w:t>
      </w:r>
      <w:r w:rsidRPr="00431C92">
        <w:rPr>
          <w:b/>
          <w:sz w:val="28"/>
          <w:szCs w:val="28"/>
        </w:rPr>
        <w:t>. Требования к  материально-техническому обеспечению</w:t>
      </w:r>
      <w:r w:rsidR="00190425" w:rsidRPr="00431C92">
        <w:rPr>
          <w:b/>
          <w:sz w:val="28"/>
          <w:szCs w:val="28"/>
        </w:rPr>
        <w:t>:</w:t>
      </w:r>
    </w:p>
    <w:p w:rsidR="006F3C01" w:rsidRDefault="00EC4FA5"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8"/>
          <w:szCs w:val="28"/>
          <w:lang w:eastAsia="ru-RU"/>
        </w:rPr>
      </w:pPr>
      <w:r>
        <w:rPr>
          <w:sz w:val="28"/>
          <w:szCs w:val="28"/>
        </w:rPr>
        <w:t>Для р</w:t>
      </w:r>
      <w:r w:rsidRPr="00A7001E">
        <w:rPr>
          <w:sz w:val="28"/>
          <w:szCs w:val="28"/>
        </w:rPr>
        <w:t>еал</w:t>
      </w:r>
      <w:r>
        <w:rPr>
          <w:sz w:val="28"/>
          <w:szCs w:val="28"/>
        </w:rPr>
        <w:t xml:space="preserve">изации </w:t>
      </w:r>
      <w:r w:rsidR="006F3C01" w:rsidRPr="00426231">
        <w:rPr>
          <w:sz w:val="28"/>
          <w:szCs w:val="28"/>
          <w:lang w:eastAsia="ru-RU"/>
        </w:rPr>
        <w:t>программы модуля предполагает наличие учебных кабинетов «Информати</w:t>
      </w:r>
      <w:r w:rsidR="006F3C01">
        <w:rPr>
          <w:sz w:val="28"/>
          <w:szCs w:val="28"/>
          <w:lang w:eastAsia="ru-RU"/>
        </w:rPr>
        <w:t>ки и информационных технологий»,</w:t>
      </w:r>
      <w:r w:rsidR="006F3C01" w:rsidRPr="00426231">
        <w:rPr>
          <w:sz w:val="28"/>
          <w:szCs w:val="28"/>
          <w:lang w:eastAsia="ru-RU"/>
        </w:rPr>
        <w:t xml:space="preserve">лаборатории «Электротехники с основами радиоэлектроники». </w:t>
      </w:r>
    </w:p>
    <w:p w:rsidR="006F3C0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sz w:val="28"/>
          <w:szCs w:val="28"/>
          <w:lang w:eastAsia="ru-RU"/>
        </w:rPr>
      </w:pPr>
    </w:p>
    <w:p w:rsidR="00EC4FA5" w:rsidRPr="00A7001E" w:rsidRDefault="00EC4FA5" w:rsidP="00EC4FA5">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Cs/>
          <w:sz w:val="28"/>
          <w:szCs w:val="28"/>
        </w:rPr>
      </w:pPr>
    </w:p>
    <w:p w:rsidR="00EC4FA5" w:rsidRPr="006F3C01" w:rsidRDefault="00EC4FA5" w:rsidP="00EC4FA5">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bCs/>
          <w:sz w:val="28"/>
          <w:szCs w:val="28"/>
        </w:rPr>
      </w:pPr>
      <w:r w:rsidRPr="006F3C01">
        <w:rPr>
          <w:b/>
          <w:bCs/>
          <w:sz w:val="28"/>
          <w:szCs w:val="28"/>
        </w:rPr>
        <w:t>Оборудование учебного кабинета «</w:t>
      </w:r>
      <w:r w:rsidR="006F3C01" w:rsidRPr="006F3C01">
        <w:rPr>
          <w:b/>
          <w:bCs/>
          <w:sz w:val="28"/>
          <w:szCs w:val="28"/>
          <w:lang w:eastAsia="ru-RU"/>
        </w:rPr>
        <w:t>Информатики и информационных технологий</w:t>
      </w:r>
      <w:r w:rsidRPr="006F3C01">
        <w:rPr>
          <w:b/>
          <w:bCs/>
          <w:sz w:val="28"/>
          <w:szCs w:val="28"/>
        </w:rPr>
        <w:t>»:</w:t>
      </w:r>
    </w:p>
    <w:p w:rsidR="006F3C01" w:rsidRPr="0042623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р</w:t>
      </w:r>
      <w:r w:rsidRPr="00426231">
        <w:rPr>
          <w:bCs/>
          <w:sz w:val="28"/>
          <w:szCs w:val="28"/>
          <w:lang w:eastAsia="ru-RU"/>
        </w:rPr>
        <w:t>абочие места на 25-30 обучающих</w:t>
      </w:r>
      <w:r>
        <w:rPr>
          <w:bCs/>
          <w:sz w:val="28"/>
          <w:szCs w:val="28"/>
          <w:lang w:eastAsia="ru-RU"/>
        </w:rPr>
        <w:t>ся с персональными компьютерами;</w:t>
      </w:r>
    </w:p>
    <w:p w:rsidR="006F3C01" w:rsidRPr="0042623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xml:space="preserve">- </w:t>
      </w:r>
      <w:r w:rsidRPr="00426231">
        <w:rPr>
          <w:bCs/>
          <w:sz w:val="28"/>
          <w:szCs w:val="28"/>
          <w:lang w:eastAsia="ru-RU"/>
        </w:rPr>
        <w:t>рабочее место преподава</w:t>
      </w:r>
      <w:r>
        <w:rPr>
          <w:bCs/>
          <w:sz w:val="28"/>
          <w:szCs w:val="28"/>
          <w:lang w:eastAsia="ru-RU"/>
        </w:rPr>
        <w:t>теля с персональным компьютером;</w:t>
      </w:r>
    </w:p>
    <w:p w:rsidR="006F3C01" w:rsidRPr="0042623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xml:space="preserve">- </w:t>
      </w:r>
      <w:r w:rsidRPr="00426231">
        <w:rPr>
          <w:bCs/>
          <w:sz w:val="28"/>
          <w:szCs w:val="28"/>
          <w:lang w:eastAsia="ru-RU"/>
        </w:rPr>
        <w:t>компьютерная</w:t>
      </w:r>
      <w:r>
        <w:rPr>
          <w:bCs/>
          <w:sz w:val="28"/>
          <w:szCs w:val="28"/>
          <w:lang w:eastAsia="ru-RU"/>
        </w:rPr>
        <w:t xml:space="preserve"> сеть с выходом в сеть интернет;</w:t>
      </w:r>
    </w:p>
    <w:p w:rsidR="006F3C01" w:rsidRPr="0042623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xml:space="preserve">- </w:t>
      </w:r>
      <w:r w:rsidR="00D83189">
        <w:rPr>
          <w:bCs/>
          <w:sz w:val="28"/>
          <w:szCs w:val="28"/>
          <w:lang w:eastAsia="ru-RU"/>
        </w:rPr>
        <w:t>периферийные устройства</w:t>
      </w:r>
    </w:p>
    <w:p w:rsidR="006F3C0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xml:space="preserve">- </w:t>
      </w:r>
      <w:r w:rsidRPr="00426231">
        <w:rPr>
          <w:bCs/>
          <w:sz w:val="28"/>
          <w:szCs w:val="28"/>
          <w:lang w:eastAsia="ru-RU"/>
        </w:rPr>
        <w:t>комплект у</w:t>
      </w:r>
      <w:r>
        <w:rPr>
          <w:bCs/>
          <w:sz w:val="28"/>
          <w:szCs w:val="28"/>
          <w:lang w:eastAsia="ru-RU"/>
        </w:rPr>
        <w:t>чебно-методической документации.</w:t>
      </w:r>
    </w:p>
    <w:p w:rsidR="00EC4FA5" w:rsidRPr="006F3C01" w:rsidRDefault="00EC4FA5" w:rsidP="00EC4FA5">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bCs/>
          <w:sz w:val="28"/>
          <w:szCs w:val="28"/>
        </w:rPr>
      </w:pPr>
      <w:r w:rsidRPr="006F3C01">
        <w:rPr>
          <w:b/>
          <w:bCs/>
          <w:sz w:val="28"/>
          <w:szCs w:val="28"/>
        </w:rPr>
        <w:t>Технические средства обучения:</w:t>
      </w:r>
    </w:p>
    <w:p w:rsidR="006F3C01" w:rsidRPr="0042623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наглядные пособия;</w:t>
      </w:r>
    </w:p>
    <w:p w:rsidR="006F3C01" w:rsidRPr="0042623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мультимедийный проектор;</w:t>
      </w:r>
    </w:p>
    <w:p w:rsidR="006F3C01" w:rsidRPr="00426231" w:rsidRDefault="00D83189"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интерактивная доска</w:t>
      </w:r>
      <w:r w:rsidR="006F3C01">
        <w:rPr>
          <w:bCs/>
          <w:sz w:val="28"/>
          <w:szCs w:val="28"/>
          <w:lang w:eastAsia="ru-RU"/>
        </w:rPr>
        <w:t>;</w:t>
      </w:r>
    </w:p>
    <w:p w:rsidR="006F3C01" w:rsidRPr="0042623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xml:space="preserve">- </w:t>
      </w:r>
      <w:r w:rsidRPr="00426231">
        <w:rPr>
          <w:bCs/>
          <w:sz w:val="28"/>
          <w:szCs w:val="28"/>
          <w:lang w:eastAsia="ru-RU"/>
        </w:rPr>
        <w:t>акустическая сист</w:t>
      </w:r>
      <w:r>
        <w:rPr>
          <w:bCs/>
          <w:sz w:val="28"/>
          <w:szCs w:val="28"/>
          <w:lang w:eastAsia="ru-RU"/>
        </w:rPr>
        <w:t>ема;</w:t>
      </w:r>
    </w:p>
    <w:p w:rsidR="006F3C01" w:rsidRPr="0042623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
        <w:rPr>
          <w:bCs/>
          <w:sz w:val="28"/>
          <w:szCs w:val="28"/>
          <w:lang w:eastAsia="ru-RU"/>
        </w:rPr>
      </w:pPr>
      <w:r>
        <w:rPr>
          <w:bCs/>
          <w:sz w:val="28"/>
          <w:szCs w:val="28"/>
          <w:lang w:eastAsia="ru-RU"/>
        </w:rPr>
        <w:t xml:space="preserve">- </w:t>
      </w:r>
      <w:r w:rsidRPr="00426231">
        <w:rPr>
          <w:bCs/>
          <w:sz w:val="28"/>
          <w:szCs w:val="28"/>
          <w:lang w:eastAsia="ru-RU"/>
        </w:rPr>
        <w:t>компьютерные обучающие, контролирующие и профессиональные программы.</w:t>
      </w:r>
    </w:p>
    <w:p w:rsidR="00EC4FA5" w:rsidRPr="0081664D" w:rsidRDefault="00EC4FA5" w:rsidP="00EC4FA5">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bCs/>
          <w:sz w:val="28"/>
          <w:szCs w:val="28"/>
        </w:rPr>
      </w:pPr>
      <w:r w:rsidRPr="0081664D">
        <w:rPr>
          <w:b/>
          <w:bCs/>
          <w:sz w:val="28"/>
          <w:szCs w:val="28"/>
        </w:rPr>
        <w:t>Оборудование лаборатори</w:t>
      </w:r>
      <w:r>
        <w:rPr>
          <w:b/>
          <w:bCs/>
          <w:sz w:val="28"/>
          <w:szCs w:val="28"/>
        </w:rPr>
        <w:t>й</w:t>
      </w:r>
      <w:r w:rsidRPr="0081664D">
        <w:rPr>
          <w:b/>
          <w:bCs/>
          <w:sz w:val="28"/>
          <w:szCs w:val="28"/>
        </w:rPr>
        <w:t xml:space="preserve"> и рабочих мест:</w:t>
      </w:r>
    </w:p>
    <w:p w:rsidR="00EC4FA5" w:rsidRPr="00ED0AD6" w:rsidRDefault="00EC4FA5" w:rsidP="00EC4FA5">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sidRPr="006F3C01">
        <w:rPr>
          <w:b/>
          <w:bCs/>
          <w:sz w:val="28"/>
          <w:szCs w:val="28"/>
        </w:rPr>
        <w:t>1.</w:t>
      </w:r>
      <w:r>
        <w:rPr>
          <w:bCs/>
          <w:sz w:val="28"/>
          <w:szCs w:val="28"/>
        </w:rPr>
        <w:t xml:space="preserve">Лаборатория </w:t>
      </w:r>
      <w:r w:rsidRPr="00ED0AD6">
        <w:rPr>
          <w:bCs/>
          <w:sz w:val="28"/>
          <w:szCs w:val="28"/>
        </w:rPr>
        <w:t>«</w:t>
      </w:r>
      <w:r w:rsidR="006F3C01" w:rsidRPr="00426231">
        <w:rPr>
          <w:sz w:val="28"/>
          <w:szCs w:val="28"/>
          <w:lang w:eastAsia="ru-RU"/>
        </w:rPr>
        <w:t>Электротехники с основами радиоэлектроники</w:t>
      </w:r>
      <w:r w:rsidRPr="00ED0AD6">
        <w:rPr>
          <w:bCs/>
          <w:sz w:val="28"/>
          <w:szCs w:val="28"/>
        </w:rPr>
        <w:t>».</w:t>
      </w:r>
    </w:p>
    <w:p w:rsidR="006F3C01" w:rsidRPr="006F3C01" w:rsidRDefault="006F3C01" w:rsidP="006F3C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sz w:val="28"/>
          <w:szCs w:val="28"/>
          <w:lang w:eastAsia="ru-RU"/>
        </w:rPr>
      </w:pPr>
      <w:r w:rsidRPr="006F3C01">
        <w:rPr>
          <w:bCs/>
          <w:sz w:val="28"/>
          <w:szCs w:val="28"/>
          <w:lang w:eastAsia="ru-RU"/>
        </w:rPr>
        <w:t xml:space="preserve">Оборудование лаборатории </w:t>
      </w:r>
      <w:r w:rsidRPr="006F3C01">
        <w:rPr>
          <w:sz w:val="28"/>
          <w:szCs w:val="28"/>
          <w:lang w:eastAsia="ru-RU"/>
        </w:rPr>
        <w:t>«Электротехники с основами радиоэлектроники»</w:t>
      </w:r>
      <w:r w:rsidRPr="006F3C01">
        <w:rPr>
          <w:bCs/>
          <w:sz w:val="28"/>
          <w:szCs w:val="28"/>
          <w:lang w:eastAsia="ru-RU"/>
        </w:rPr>
        <w:t>и рабочих мест лаборатории:</w:t>
      </w:r>
    </w:p>
    <w:p w:rsidR="006F3C01" w:rsidRPr="00426231" w:rsidRDefault="006F3C01" w:rsidP="006F3C01">
      <w:pPr>
        <w:ind w:left="708"/>
        <w:rPr>
          <w:sz w:val="28"/>
          <w:szCs w:val="28"/>
        </w:rPr>
      </w:pPr>
      <w:r>
        <w:rPr>
          <w:sz w:val="28"/>
          <w:szCs w:val="28"/>
        </w:rPr>
        <w:t xml:space="preserve">- </w:t>
      </w:r>
      <w:r w:rsidRPr="00426231">
        <w:rPr>
          <w:sz w:val="28"/>
          <w:szCs w:val="28"/>
        </w:rPr>
        <w:t>рабочие места на 25-30 обучающихся;</w:t>
      </w:r>
    </w:p>
    <w:p w:rsidR="006F3C01" w:rsidRPr="00426231" w:rsidRDefault="006F3C01" w:rsidP="006F3C01">
      <w:pPr>
        <w:ind w:left="708"/>
        <w:rPr>
          <w:sz w:val="28"/>
          <w:szCs w:val="28"/>
        </w:rPr>
      </w:pPr>
      <w:r>
        <w:rPr>
          <w:sz w:val="28"/>
          <w:szCs w:val="28"/>
        </w:rPr>
        <w:t xml:space="preserve">- </w:t>
      </w:r>
      <w:r w:rsidRPr="00426231">
        <w:rPr>
          <w:sz w:val="28"/>
          <w:szCs w:val="28"/>
        </w:rPr>
        <w:t>рабочее место преподавателя;</w:t>
      </w:r>
    </w:p>
    <w:p w:rsidR="006F3C01" w:rsidRPr="00426231" w:rsidRDefault="006F3C01" w:rsidP="006F3C01">
      <w:pPr>
        <w:ind w:left="708"/>
        <w:rPr>
          <w:sz w:val="28"/>
          <w:szCs w:val="28"/>
        </w:rPr>
      </w:pPr>
      <w:r>
        <w:rPr>
          <w:sz w:val="28"/>
          <w:szCs w:val="28"/>
        </w:rPr>
        <w:t xml:space="preserve">- </w:t>
      </w:r>
      <w:r w:rsidRPr="00426231">
        <w:rPr>
          <w:sz w:val="28"/>
          <w:szCs w:val="28"/>
        </w:rPr>
        <w:t>персональные компьютеры, соединенные в сеть, с внешними накопи</w:t>
      </w:r>
      <w:r>
        <w:rPr>
          <w:sz w:val="28"/>
          <w:szCs w:val="28"/>
        </w:rPr>
        <w:t>-</w:t>
      </w:r>
      <w:r w:rsidRPr="00426231">
        <w:rPr>
          <w:sz w:val="28"/>
          <w:szCs w:val="28"/>
        </w:rPr>
        <w:t>телями на магнитных и оптических дисках, USB-входами;</w:t>
      </w:r>
    </w:p>
    <w:p w:rsidR="006F3C01" w:rsidRPr="00426231" w:rsidRDefault="006F3C01" w:rsidP="006F3C01">
      <w:pPr>
        <w:ind w:left="708"/>
        <w:rPr>
          <w:sz w:val="28"/>
          <w:szCs w:val="28"/>
        </w:rPr>
      </w:pPr>
      <w:r>
        <w:rPr>
          <w:sz w:val="28"/>
          <w:szCs w:val="28"/>
        </w:rPr>
        <w:t xml:space="preserve">- </w:t>
      </w:r>
      <w:r w:rsidRPr="00426231">
        <w:rPr>
          <w:sz w:val="28"/>
          <w:szCs w:val="28"/>
        </w:rPr>
        <w:t xml:space="preserve">выход в Интернет; </w:t>
      </w:r>
    </w:p>
    <w:p w:rsidR="006F3C01" w:rsidRPr="00426231" w:rsidRDefault="006F3C01" w:rsidP="006F3C01">
      <w:pPr>
        <w:ind w:left="708"/>
        <w:rPr>
          <w:sz w:val="28"/>
          <w:szCs w:val="28"/>
        </w:rPr>
      </w:pPr>
      <w:r>
        <w:rPr>
          <w:sz w:val="28"/>
          <w:szCs w:val="28"/>
        </w:rPr>
        <w:t xml:space="preserve">- </w:t>
      </w:r>
      <w:r w:rsidRPr="00426231">
        <w:rPr>
          <w:sz w:val="28"/>
          <w:szCs w:val="28"/>
        </w:rPr>
        <w:t>комплект учебно-методической документации.</w:t>
      </w:r>
    </w:p>
    <w:p w:rsidR="006F3C01" w:rsidRPr="006F3C01" w:rsidRDefault="006F3C01" w:rsidP="006F3C01">
      <w:pPr>
        <w:rPr>
          <w:b/>
          <w:sz w:val="28"/>
          <w:szCs w:val="28"/>
        </w:rPr>
      </w:pPr>
      <w:r w:rsidRPr="006F3C01">
        <w:rPr>
          <w:b/>
          <w:sz w:val="28"/>
          <w:szCs w:val="28"/>
        </w:rPr>
        <w:t>Технические средства обучения:</w:t>
      </w:r>
    </w:p>
    <w:p w:rsidR="006F3C01" w:rsidRPr="00426231" w:rsidRDefault="006F3C01" w:rsidP="006F3C01">
      <w:pPr>
        <w:ind w:left="708"/>
        <w:rPr>
          <w:sz w:val="28"/>
          <w:szCs w:val="28"/>
        </w:rPr>
      </w:pPr>
      <w:r>
        <w:rPr>
          <w:sz w:val="28"/>
          <w:szCs w:val="28"/>
        </w:rPr>
        <w:t xml:space="preserve">- </w:t>
      </w:r>
      <w:r w:rsidRPr="00426231">
        <w:rPr>
          <w:sz w:val="28"/>
          <w:szCs w:val="28"/>
        </w:rPr>
        <w:t>наглядные пособия;</w:t>
      </w:r>
    </w:p>
    <w:p w:rsidR="006F3C01" w:rsidRPr="00426231" w:rsidRDefault="006F3C01" w:rsidP="006F3C01">
      <w:pPr>
        <w:ind w:left="708"/>
        <w:rPr>
          <w:sz w:val="28"/>
          <w:szCs w:val="28"/>
        </w:rPr>
      </w:pPr>
      <w:r>
        <w:rPr>
          <w:sz w:val="28"/>
          <w:szCs w:val="28"/>
        </w:rPr>
        <w:t xml:space="preserve">- </w:t>
      </w:r>
      <w:r w:rsidRPr="00426231">
        <w:rPr>
          <w:sz w:val="28"/>
          <w:szCs w:val="28"/>
        </w:rPr>
        <w:t>мультимедийный проектор;</w:t>
      </w:r>
    </w:p>
    <w:p w:rsidR="006F3C01" w:rsidRPr="00426231" w:rsidRDefault="006F3C01" w:rsidP="006F3C01">
      <w:pPr>
        <w:ind w:left="708"/>
        <w:rPr>
          <w:sz w:val="28"/>
          <w:szCs w:val="28"/>
        </w:rPr>
      </w:pPr>
      <w:r>
        <w:rPr>
          <w:sz w:val="28"/>
          <w:szCs w:val="28"/>
        </w:rPr>
        <w:t xml:space="preserve">- </w:t>
      </w:r>
      <w:r w:rsidRPr="00426231">
        <w:rPr>
          <w:sz w:val="28"/>
          <w:szCs w:val="28"/>
        </w:rPr>
        <w:t>интерактивная доска;</w:t>
      </w:r>
    </w:p>
    <w:p w:rsidR="006F3C01" w:rsidRPr="00426231" w:rsidRDefault="006F3C01" w:rsidP="006F3C01">
      <w:pPr>
        <w:ind w:left="708"/>
        <w:rPr>
          <w:sz w:val="28"/>
          <w:szCs w:val="28"/>
        </w:rPr>
      </w:pPr>
      <w:r>
        <w:rPr>
          <w:sz w:val="28"/>
          <w:szCs w:val="28"/>
        </w:rPr>
        <w:t xml:space="preserve">- </w:t>
      </w:r>
      <w:r w:rsidRPr="00426231">
        <w:rPr>
          <w:sz w:val="28"/>
          <w:szCs w:val="28"/>
        </w:rPr>
        <w:t>акустическая система;</w:t>
      </w:r>
    </w:p>
    <w:p w:rsidR="006F3C01" w:rsidRPr="00426231" w:rsidRDefault="006F3C01" w:rsidP="006F3C01">
      <w:pPr>
        <w:ind w:left="708"/>
        <w:rPr>
          <w:sz w:val="28"/>
          <w:szCs w:val="28"/>
        </w:rPr>
      </w:pPr>
      <w:r>
        <w:rPr>
          <w:sz w:val="28"/>
          <w:szCs w:val="28"/>
        </w:rPr>
        <w:t xml:space="preserve">- </w:t>
      </w:r>
      <w:r w:rsidRPr="00426231">
        <w:rPr>
          <w:sz w:val="28"/>
          <w:szCs w:val="28"/>
        </w:rPr>
        <w:t>наглядные пособия.</w:t>
      </w:r>
    </w:p>
    <w:p w:rsidR="006F3C01" w:rsidRDefault="006F3C01" w:rsidP="00EC4FA5">
      <w:pPr>
        <w:pStyle w:val="ab"/>
        <w:tabs>
          <w:tab w:val="left" w:pos="1080"/>
        </w:tabs>
        <w:spacing w:before="0" w:beforeAutospacing="0" w:after="0" w:afterAutospacing="0"/>
        <w:ind w:right="-284" w:firstLine="720"/>
        <w:jc w:val="both"/>
        <w:rPr>
          <w:rStyle w:val="ad"/>
          <w:b w:val="0"/>
          <w:color w:val="000000"/>
          <w:sz w:val="28"/>
          <w:szCs w:val="28"/>
        </w:rPr>
      </w:pPr>
    </w:p>
    <w:p w:rsidR="00EC4FA5" w:rsidRDefault="00EC4FA5" w:rsidP="00EC4FA5">
      <w:pPr>
        <w:pStyle w:val="ab"/>
        <w:tabs>
          <w:tab w:val="left" w:pos="1080"/>
        </w:tabs>
        <w:spacing w:before="0" w:beforeAutospacing="0" w:after="0" w:afterAutospacing="0"/>
        <w:ind w:right="-284" w:firstLine="720"/>
        <w:jc w:val="both"/>
        <w:rPr>
          <w:rStyle w:val="ad"/>
          <w:b w:val="0"/>
          <w:color w:val="000000"/>
          <w:sz w:val="28"/>
          <w:szCs w:val="28"/>
        </w:rPr>
      </w:pPr>
      <w:r w:rsidRPr="009F3501">
        <w:rPr>
          <w:rStyle w:val="ad"/>
          <w:b w:val="0"/>
          <w:color w:val="000000"/>
          <w:sz w:val="28"/>
          <w:szCs w:val="28"/>
        </w:rPr>
        <w:t>Реализация программы модуля предполагает обязательную производственную практику</w:t>
      </w:r>
      <w:r>
        <w:rPr>
          <w:rStyle w:val="ad"/>
          <w:b w:val="0"/>
          <w:color w:val="000000"/>
          <w:sz w:val="28"/>
          <w:szCs w:val="28"/>
        </w:rPr>
        <w:t>.</w:t>
      </w:r>
    </w:p>
    <w:p w:rsidR="00DA3E8B" w:rsidRPr="00431C92" w:rsidRDefault="00DA3E8B" w:rsidP="00DA3E8B">
      <w:pPr>
        <w:pStyle w:val="Style4"/>
        <w:widowControl/>
        <w:spacing w:before="5" w:line="240" w:lineRule="auto"/>
        <w:jc w:val="both"/>
        <w:rPr>
          <w:rStyle w:val="FontStyle11"/>
          <w:rFonts w:ascii="Times New Roman" w:hAnsi="Times New Roman" w:cs="Times New Roman"/>
          <w:b w:val="0"/>
          <w:sz w:val="28"/>
          <w:szCs w:val="28"/>
        </w:rPr>
      </w:pPr>
      <w:r w:rsidRPr="00431C92">
        <w:rPr>
          <w:rFonts w:ascii="Times New Roman" w:hAnsi="Times New Roman" w:cs="Times New Roman"/>
          <w:b/>
          <w:bCs/>
          <w:sz w:val="28"/>
          <w:szCs w:val="28"/>
        </w:rPr>
        <w:t xml:space="preserve">4.4. </w:t>
      </w:r>
      <w:r w:rsidRPr="00431C92">
        <w:rPr>
          <w:rStyle w:val="FontStyle11"/>
          <w:rFonts w:ascii="Times New Roman" w:hAnsi="Times New Roman" w:cs="Times New Roman"/>
          <w:sz w:val="28"/>
          <w:szCs w:val="28"/>
        </w:rPr>
        <w:t>Перечень учебных изданий, Интернет ресурсов, дополнительной литературы</w:t>
      </w:r>
      <w:r w:rsidRPr="00431C92">
        <w:rPr>
          <w:rStyle w:val="FontStyle11"/>
          <w:rFonts w:ascii="Times New Roman" w:hAnsi="Times New Roman" w:cs="Times New Roman"/>
          <w:b w:val="0"/>
          <w:sz w:val="28"/>
          <w:szCs w:val="28"/>
        </w:rPr>
        <w:t>.</w:t>
      </w:r>
    </w:p>
    <w:p w:rsidR="00D83189" w:rsidRPr="00F053E3" w:rsidRDefault="00D83189" w:rsidP="00D83189">
      <w:pPr>
        <w:pStyle w:val="af1"/>
        <w:ind w:firstLine="708"/>
        <w:jc w:val="both"/>
        <w:rPr>
          <w:rFonts w:ascii="Times New Roman" w:hAnsi="Times New Roman"/>
          <w:sz w:val="28"/>
          <w:szCs w:val="28"/>
          <w:lang w:val="ru-RU"/>
        </w:rPr>
      </w:pPr>
      <w:r w:rsidRPr="00F053E3">
        <w:rPr>
          <w:rFonts w:ascii="Times New Roman" w:hAnsi="Times New Roman"/>
          <w:sz w:val="28"/>
          <w:szCs w:val="28"/>
          <w:lang w:val="ru-RU"/>
        </w:rPr>
        <w:t>Основные источники:</w:t>
      </w:r>
    </w:p>
    <w:p w:rsidR="00D83189" w:rsidRPr="004E7E05" w:rsidRDefault="00D83189" w:rsidP="00D83189">
      <w:pPr>
        <w:pStyle w:val="af1"/>
        <w:ind w:firstLine="708"/>
        <w:jc w:val="both"/>
        <w:rPr>
          <w:rFonts w:ascii="Times New Roman" w:hAnsi="Times New Roman"/>
          <w:sz w:val="28"/>
          <w:szCs w:val="28"/>
          <w:lang w:val="ru-RU"/>
        </w:rPr>
      </w:pPr>
      <w:r w:rsidRPr="004E7E05">
        <w:rPr>
          <w:rFonts w:ascii="Times New Roman" w:hAnsi="Times New Roman"/>
          <w:sz w:val="28"/>
          <w:szCs w:val="28"/>
          <w:lang w:val="ru-RU"/>
        </w:rPr>
        <w:t>Учебники:</w:t>
      </w:r>
    </w:p>
    <w:p w:rsidR="00D83189" w:rsidRPr="002F4726" w:rsidRDefault="00D83189" w:rsidP="00D83189">
      <w:pPr>
        <w:pStyle w:val="af1"/>
        <w:numPr>
          <w:ilvl w:val="0"/>
          <w:numId w:val="34"/>
        </w:numPr>
        <w:jc w:val="both"/>
        <w:rPr>
          <w:rFonts w:ascii="Times New Roman" w:hAnsi="Times New Roman"/>
          <w:sz w:val="28"/>
          <w:szCs w:val="28"/>
          <w:lang w:val="ru-RU"/>
        </w:rPr>
      </w:pPr>
      <w:r w:rsidRPr="002F4726">
        <w:rPr>
          <w:rFonts w:ascii="Times New Roman" w:hAnsi="Times New Roman"/>
          <w:sz w:val="28"/>
          <w:szCs w:val="28"/>
          <w:lang w:val="ru-RU"/>
        </w:rPr>
        <w:t>Богатюк В.А., Кунгурцева Л.Н. Оператор ЭВМ: учебное пособи</w:t>
      </w:r>
      <w:r>
        <w:rPr>
          <w:rFonts w:ascii="Times New Roman" w:hAnsi="Times New Roman"/>
          <w:sz w:val="28"/>
          <w:szCs w:val="28"/>
          <w:lang w:val="ru-RU"/>
        </w:rPr>
        <w:t>е для нач. проф. образования. –</w:t>
      </w:r>
      <w:r w:rsidRPr="002F4726">
        <w:rPr>
          <w:rFonts w:ascii="Times New Roman" w:hAnsi="Times New Roman"/>
          <w:sz w:val="28"/>
          <w:szCs w:val="28"/>
          <w:lang w:val="ru-RU"/>
        </w:rPr>
        <w:t xml:space="preserve"> (Ускоренная форма подготовки).</w:t>
      </w:r>
    </w:p>
    <w:p w:rsidR="00D83189" w:rsidRPr="002D3FED" w:rsidRDefault="00D83189" w:rsidP="00D83189">
      <w:pPr>
        <w:pStyle w:val="af1"/>
        <w:numPr>
          <w:ilvl w:val="0"/>
          <w:numId w:val="34"/>
        </w:numPr>
        <w:jc w:val="both"/>
        <w:rPr>
          <w:rFonts w:ascii="Times New Roman" w:hAnsi="Times New Roman"/>
          <w:sz w:val="28"/>
          <w:szCs w:val="28"/>
          <w:lang w:val="ru-RU"/>
        </w:rPr>
      </w:pPr>
      <w:r w:rsidRPr="002A2361">
        <w:rPr>
          <w:rFonts w:ascii="Times New Roman" w:hAnsi="Times New Roman"/>
          <w:sz w:val="28"/>
          <w:szCs w:val="28"/>
          <w:lang w:val="ru-RU"/>
        </w:rPr>
        <w:lastRenderedPageBreak/>
        <w:t>Гейн А.Г., Ливчак А.Б., Сенокосов А.И. и др. Информатика и ИКТ (базовый и профильный уровни)/учебник для 11 класса. - М.: Издательство «Просвещение», 20</w:t>
      </w:r>
      <w:r>
        <w:rPr>
          <w:rFonts w:ascii="Times New Roman" w:hAnsi="Times New Roman"/>
          <w:sz w:val="28"/>
          <w:szCs w:val="28"/>
          <w:lang w:val="ru-RU"/>
        </w:rPr>
        <w:t>13</w:t>
      </w:r>
      <w:r w:rsidRPr="002D3FED">
        <w:rPr>
          <w:rFonts w:ascii="Times New Roman" w:hAnsi="Times New Roman"/>
          <w:sz w:val="28"/>
          <w:szCs w:val="28"/>
          <w:lang w:val="ru-RU"/>
        </w:rPr>
        <w:t>. – 272 с.: ил.</w:t>
      </w:r>
    </w:p>
    <w:p w:rsidR="00D83189" w:rsidRPr="002A2361" w:rsidRDefault="00D83189" w:rsidP="00D83189">
      <w:pPr>
        <w:pStyle w:val="af1"/>
        <w:numPr>
          <w:ilvl w:val="0"/>
          <w:numId w:val="34"/>
        </w:numPr>
        <w:jc w:val="both"/>
        <w:rPr>
          <w:rFonts w:ascii="Times New Roman" w:hAnsi="Times New Roman"/>
          <w:sz w:val="28"/>
          <w:szCs w:val="28"/>
          <w:lang w:val="ru-RU"/>
        </w:rPr>
      </w:pPr>
      <w:r w:rsidRPr="002A2361">
        <w:rPr>
          <w:rFonts w:ascii="Times New Roman" w:hAnsi="Times New Roman"/>
          <w:sz w:val="28"/>
          <w:szCs w:val="28"/>
          <w:lang w:val="ru-RU"/>
        </w:rPr>
        <w:t>Гейн А.Г., Сенокосов А.И. Информатика и ИКТ (базовый и профильный уровни)/учебник для 10 класса. – М.: Издательство «Просвещение», 20</w:t>
      </w:r>
      <w:r>
        <w:rPr>
          <w:rFonts w:ascii="Times New Roman" w:hAnsi="Times New Roman"/>
          <w:sz w:val="28"/>
          <w:szCs w:val="28"/>
          <w:lang w:val="ru-RU"/>
        </w:rPr>
        <w:t>12</w:t>
      </w:r>
      <w:r w:rsidRPr="002A2361">
        <w:rPr>
          <w:rFonts w:ascii="Times New Roman" w:hAnsi="Times New Roman"/>
          <w:sz w:val="28"/>
          <w:szCs w:val="28"/>
          <w:lang w:val="ru-RU"/>
        </w:rPr>
        <w:t>. – 272 стр.: ил.</w:t>
      </w:r>
    </w:p>
    <w:p w:rsidR="00D83189" w:rsidRPr="004E7E05" w:rsidRDefault="00D83189" w:rsidP="00D83189">
      <w:pPr>
        <w:pStyle w:val="af1"/>
        <w:numPr>
          <w:ilvl w:val="0"/>
          <w:numId w:val="34"/>
        </w:numPr>
        <w:jc w:val="both"/>
        <w:rPr>
          <w:rFonts w:ascii="Times New Roman" w:hAnsi="Times New Roman"/>
          <w:sz w:val="28"/>
          <w:szCs w:val="28"/>
          <w:lang w:val="ru-RU"/>
        </w:rPr>
      </w:pPr>
      <w:r w:rsidRPr="004E7E05">
        <w:rPr>
          <w:rFonts w:ascii="Times New Roman" w:hAnsi="Times New Roman"/>
          <w:sz w:val="28"/>
          <w:szCs w:val="28"/>
          <w:lang w:val="ru-RU"/>
        </w:rPr>
        <w:t>ГребенюкЕ.И., ГребенюкН.А., Технические средства информатизации. –  М.: Изд. центр.: «Академия», 20</w:t>
      </w:r>
      <w:r>
        <w:rPr>
          <w:rFonts w:ascii="Times New Roman" w:hAnsi="Times New Roman"/>
          <w:sz w:val="28"/>
          <w:szCs w:val="28"/>
          <w:lang w:val="ru-RU"/>
        </w:rPr>
        <w:t>13</w:t>
      </w:r>
      <w:r w:rsidRPr="004E7E05">
        <w:rPr>
          <w:rFonts w:ascii="Times New Roman" w:hAnsi="Times New Roman"/>
          <w:sz w:val="28"/>
          <w:szCs w:val="28"/>
          <w:lang w:val="ru-RU"/>
        </w:rPr>
        <w:t xml:space="preserve"> г.</w:t>
      </w:r>
      <w:r>
        <w:rPr>
          <w:rFonts w:ascii="Times New Roman" w:hAnsi="Times New Roman"/>
          <w:sz w:val="28"/>
          <w:szCs w:val="28"/>
          <w:lang w:val="ru-RU"/>
        </w:rPr>
        <w:t xml:space="preserve"> – 272 с.</w:t>
      </w:r>
    </w:p>
    <w:p w:rsidR="00D83189" w:rsidRPr="004E7E05" w:rsidRDefault="00D83189" w:rsidP="00D83189">
      <w:pPr>
        <w:pStyle w:val="af1"/>
        <w:numPr>
          <w:ilvl w:val="0"/>
          <w:numId w:val="34"/>
        </w:numPr>
        <w:jc w:val="both"/>
        <w:rPr>
          <w:rFonts w:ascii="Times New Roman" w:hAnsi="Times New Roman"/>
          <w:sz w:val="28"/>
          <w:szCs w:val="28"/>
          <w:lang w:val="ru-RU"/>
        </w:rPr>
      </w:pPr>
      <w:r w:rsidRPr="004E7E05">
        <w:rPr>
          <w:rFonts w:ascii="Times New Roman" w:hAnsi="Times New Roman"/>
          <w:sz w:val="28"/>
          <w:szCs w:val="28"/>
          <w:lang w:val="ru-RU"/>
        </w:rPr>
        <w:t>КиселевС.В., НелиповичО.Н., Офисное оборудование. - М.: Изд. центр.: «Академия», 201</w:t>
      </w:r>
      <w:r>
        <w:rPr>
          <w:rFonts w:ascii="Times New Roman" w:hAnsi="Times New Roman"/>
          <w:sz w:val="28"/>
          <w:szCs w:val="28"/>
          <w:lang w:val="ru-RU"/>
        </w:rPr>
        <w:t>2</w:t>
      </w:r>
      <w:r w:rsidRPr="004E7E05">
        <w:rPr>
          <w:rFonts w:ascii="Times New Roman" w:hAnsi="Times New Roman"/>
          <w:sz w:val="28"/>
          <w:szCs w:val="28"/>
          <w:lang w:val="ru-RU"/>
        </w:rPr>
        <w:t xml:space="preserve"> г.</w:t>
      </w:r>
      <w:r>
        <w:rPr>
          <w:rFonts w:ascii="Times New Roman" w:hAnsi="Times New Roman"/>
          <w:sz w:val="28"/>
          <w:szCs w:val="28"/>
          <w:lang w:val="ru-RU"/>
        </w:rPr>
        <w:t xml:space="preserve"> – 64 с.</w:t>
      </w:r>
    </w:p>
    <w:p w:rsidR="00D83189" w:rsidRPr="002A2361" w:rsidRDefault="00D83189" w:rsidP="00D83189">
      <w:pPr>
        <w:pStyle w:val="af1"/>
        <w:numPr>
          <w:ilvl w:val="0"/>
          <w:numId w:val="34"/>
        </w:numPr>
        <w:jc w:val="both"/>
        <w:rPr>
          <w:rFonts w:ascii="Times New Roman" w:hAnsi="Times New Roman"/>
          <w:sz w:val="28"/>
          <w:szCs w:val="28"/>
          <w:lang w:val="ru-RU"/>
        </w:rPr>
      </w:pPr>
      <w:r w:rsidRPr="002A2361">
        <w:rPr>
          <w:rFonts w:ascii="Times New Roman" w:hAnsi="Times New Roman"/>
          <w:sz w:val="28"/>
          <w:szCs w:val="28"/>
          <w:lang w:val="ru-RU"/>
        </w:rPr>
        <w:t>Логинов М.Д., Логинова Т.А., Техническое обслуживание средств вычислительной техники: учебное пособие. - БИНОМ. Лаборатория знаний, 201</w:t>
      </w:r>
      <w:r>
        <w:rPr>
          <w:rFonts w:ascii="Times New Roman" w:hAnsi="Times New Roman"/>
          <w:sz w:val="28"/>
          <w:szCs w:val="28"/>
          <w:lang w:val="ru-RU"/>
        </w:rPr>
        <w:t>3</w:t>
      </w:r>
      <w:r w:rsidRPr="002A2361">
        <w:rPr>
          <w:rFonts w:ascii="Times New Roman" w:hAnsi="Times New Roman"/>
          <w:sz w:val="28"/>
          <w:szCs w:val="28"/>
          <w:lang w:val="ru-RU"/>
        </w:rPr>
        <w:t xml:space="preserve"> г.</w:t>
      </w:r>
    </w:p>
    <w:p w:rsidR="00D83189" w:rsidRDefault="00D83189" w:rsidP="00D83189">
      <w:pPr>
        <w:pStyle w:val="af1"/>
        <w:numPr>
          <w:ilvl w:val="0"/>
          <w:numId w:val="34"/>
        </w:numPr>
        <w:jc w:val="both"/>
        <w:rPr>
          <w:rFonts w:ascii="Times New Roman" w:hAnsi="Times New Roman"/>
          <w:sz w:val="28"/>
          <w:szCs w:val="28"/>
          <w:lang w:val="ru-RU"/>
        </w:rPr>
      </w:pPr>
      <w:r w:rsidRPr="004E7E05">
        <w:rPr>
          <w:rFonts w:ascii="Times New Roman" w:hAnsi="Times New Roman"/>
          <w:sz w:val="28"/>
          <w:szCs w:val="28"/>
          <w:lang w:val="ru-RU"/>
        </w:rPr>
        <w:t>МаксимовН.В., ПоповИ.И., Т.Л. Партыка, Технические средства ин</w:t>
      </w:r>
      <w:r>
        <w:rPr>
          <w:rFonts w:ascii="Times New Roman" w:hAnsi="Times New Roman"/>
          <w:sz w:val="28"/>
          <w:szCs w:val="28"/>
          <w:lang w:val="ru-RU"/>
        </w:rPr>
        <w:t>форматизации,</w:t>
      </w:r>
      <w:r w:rsidRPr="004E7E05">
        <w:rPr>
          <w:rFonts w:ascii="Times New Roman" w:hAnsi="Times New Roman"/>
          <w:sz w:val="28"/>
          <w:szCs w:val="28"/>
          <w:lang w:val="ru-RU"/>
        </w:rPr>
        <w:t>-М.: Издательство «Форум», 201</w:t>
      </w:r>
      <w:r>
        <w:rPr>
          <w:rFonts w:ascii="Times New Roman" w:hAnsi="Times New Roman"/>
          <w:sz w:val="28"/>
          <w:szCs w:val="28"/>
          <w:lang w:val="ru-RU"/>
        </w:rPr>
        <w:t>2</w:t>
      </w:r>
      <w:r w:rsidRPr="004E7E05">
        <w:rPr>
          <w:rFonts w:ascii="Times New Roman" w:hAnsi="Times New Roman"/>
          <w:sz w:val="28"/>
          <w:szCs w:val="28"/>
          <w:lang w:val="ru-RU"/>
        </w:rPr>
        <w:t xml:space="preserve"> г</w:t>
      </w:r>
      <w:r>
        <w:rPr>
          <w:rFonts w:ascii="Times New Roman" w:hAnsi="Times New Roman"/>
          <w:sz w:val="28"/>
          <w:szCs w:val="28"/>
          <w:lang w:val="ru-RU"/>
        </w:rPr>
        <w:t>. – 319 с.</w:t>
      </w:r>
    </w:p>
    <w:p w:rsidR="00D83189" w:rsidRPr="002A2361" w:rsidRDefault="0075186F" w:rsidP="00D83189">
      <w:pPr>
        <w:pStyle w:val="af1"/>
        <w:numPr>
          <w:ilvl w:val="0"/>
          <w:numId w:val="34"/>
        </w:numPr>
        <w:jc w:val="both"/>
        <w:rPr>
          <w:rFonts w:ascii="Times New Roman" w:hAnsi="Times New Roman"/>
          <w:sz w:val="28"/>
          <w:szCs w:val="28"/>
          <w:lang w:val="ru-RU"/>
        </w:rPr>
      </w:pPr>
      <w:hyperlink r:id="rId10" w:history="1">
        <w:r w:rsidR="00D83189" w:rsidRPr="002A2361">
          <w:rPr>
            <w:rFonts w:ascii="Times New Roman" w:hAnsi="Times New Roman"/>
            <w:sz w:val="28"/>
            <w:szCs w:val="28"/>
            <w:lang w:val="ru-RU"/>
          </w:rPr>
          <w:t>Николаенко</w:t>
        </w:r>
      </w:hyperlink>
      <w:r w:rsidR="00D83189" w:rsidRPr="002A2361">
        <w:rPr>
          <w:rFonts w:ascii="Times New Roman" w:hAnsi="Times New Roman"/>
          <w:sz w:val="28"/>
          <w:szCs w:val="28"/>
          <w:lang w:val="ru-RU"/>
        </w:rPr>
        <w:t xml:space="preserve"> И., </w:t>
      </w:r>
      <w:hyperlink r:id="rId11" w:history="1">
        <w:r w:rsidR="00D83189" w:rsidRPr="002A2361">
          <w:rPr>
            <w:rFonts w:ascii="Times New Roman" w:hAnsi="Times New Roman"/>
            <w:sz w:val="28"/>
            <w:szCs w:val="28"/>
            <w:lang w:val="ru-RU"/>
          </w:rPr>
          <w:t>Брановский</w:t>
        </w:r>
      </w:hyperlink>
      <w:r w:rsidR="00D83189" w:rsidRPr="002A2361">
        <w:rPr>
          <w:rFonts w:ascii="Times New Roman" w:hAnsi="Times New Roman"/>
          <w:sz w:val="28"/>
          <w:szCs w:val="28"/>
          <w:lang w:val="ru-RU"/>
        </w:rPr>
        <w:t xml:space="preserve"> Ю., </w:t>
      </w:r>
      <w:hyperlink r:id="rId12" w:history="1">
        <w:r w:rsidR="00D83189" w:rsidRPr="002A2361">
          <w:rPr>
            <w:rFonts w:ascii="Times New Roman" w:hAnsi="Times New Roman"/>
            <w:sz w:val="28"/>
            <w:szCs w:val="28"/>
            <w:lang w:val="ru-RU"/>
          </w:rPr>
          <w:t>Елочкин</w:t>
        </w:r>
      </w:hyperlink>
      <w:r w:rsidR="00D83189" w:rsidRPr="002A2361">
        <w:rPr>
          <w:rFonts w:ascii="Times New Roman" w:hAnsi="Times New Roman"/>
          <w:sz w:val="28"/>
          <w:szCs w:val="28"/>
          <w:lang w:val="ru-RU"/>
        </w:rPr>
        <w:t>М. Информационные технологии, - М.: Издательство «Оникс», 20</w:t>
      </w:r>
      <w:r w:rsidR="00D83189">
        <w:rPr>
          <w:rFonts w:ascii="Times New Roman" w:hAnsi="Times New Roman"/>
          <w:sz w:val="28"/>
          <w:szCs w:val="28"/>
          <w:lang w:val="ru-RU"/>
        </w:rPr>
        <w:t>12</w:t>
      </w:r>
      <w:r w:rsidR="00D83189" w:rsidRPr="002A2361">
        <w:rPr>
          <w:rFonts w:ascii="Times New Roman" w:hAnsi="Times New Roman"/>
          <w:sz w:val="28"/>
          <w:szCs w:val="28"/>
          <w:lang w:val="ru-RU"/>
        </w:rPr>
        <w:t xml:space="preserve">. – 256 с.: ил. </w:t>
      </w:r>
    </w:p>
    <w:p w:rsidR="00D83189" w:rsidRPr="00F053E3" w:rsidRDefault="00D83189" w:rsidP="00D83189">
      <w:pPr>
        <w:pStyle w:val="af1"/>
        <w:ind w:left="708"/>
        <w:jc w:val="both"/>
        <w:rPr>
          <w:rFonts w:ascii="Times New Roman" w:hAnsi="Times New Roman"/>
          <w:sz w:val="28"/>
          <w:szCs w:val="28"/>
          <w:lang w:val="ru-RU"/>
        </w:rPr>
      </w:pPr>
      <w:r w:rsidRPr="00F053E3">
        <w:rPr>
          <w:rFonts w:ascii="Times New Roman" w:hAnsi="Times New Roman"/>
          <w:sz w:val="28"/>
          <w:szCs w:val="28"/>
          <w:lang w:val="ru-RU"/>
        </w:rPr>
        <w:t>Дополнительные источники:</w:t>
      </w:r>
    </w:p>
    <w:p w:rsidR="00D83189" w:rsidRPr="004E7E05" w:rsidRDefault="00D83189" w:rsidP="00D83189">
      <w:pPr>
        <w:pStyle w:val="af1"/>
        <w:ind w:left="708"/>
        <w:jc w:val="both"/>
        <w:rPr>
          <w:rFonts w:ascii="Times New Roman" w:hAnsi="Times New Roman"/>
          <w:sz w:val="28"/>
          <w:szCs w:val="28"/>
          <w:lang w:val="ru-RU"/>
        </w:rPr>
      </w:pPr>
      <w:r w:rsidRPr="004E7E05">
        <w:rPr>
          <w:rFonts w:ascii="Times New Roman" w:hAnsi="Times New Roman"/>
          <w:sz w:val="28"/>
          <w:szCs w:val="28"/>
          <w:lang w:val="ru-RU"/>
        </w:rPr>
        <w:t>Учебные пособия:</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 xml:space="preserve">Windows XP: официальный учебный курс для получения европейского сертификата. – М.: Триумф, 2008. – 224 с. ил. </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Васильева В.С. Обслуживание ПК своими руками. Экспресс-курс. - СПб.: БХВ-Петербург, 2003. – 320 с.: ил.</w:t>
      </w:r>
    </w:p>
    <w:p w:rsidR="00D83189" w:rsidRDefault="00D83189" w:rsidP="00D83189">
      <w:pPr>
        <w:pStyle w:val="af1"/>
        <w:numPr>
          <w:ilvl w:val="0"/>
          <w:numId w:val="35"/>
        </w:numPr>
        <w:jc w:val="both"/>
        <w:rPr>
          <w:rFonts w:ascii="Times New Roman" w:hAnsi="Times New Roman"/>
          <w:sz w:val="28"/>
          <w:szCs w:val="28"/>
          <w:lang w:val="ru-RU"/>
        </w:rPr>
      </w:pPr>
      <w:r w:rsidRPr="004E7E05">
        <w:rPr>
          <w:rFonts w:ascii="Times New Roman" w:hAnsi="Times New Roman"/>
          <w:sz w:val="28"/>
          <w:szCs w:val="28"/>
          <w:lang w:val="ru-RU"/>
        </w:rPr>
        <w:t xml:space="preserve">ГагаринаЛ.Г., Технические средства информатизации. - М.: Издательство «Форум», </w:t>
      </w:r>
      <w:smartTag w:uri="urn:schemas-microsoft-com:office:smarttags" w:element="metricconverter">
        <w:smartTagPr>
          <w:attr w:name="ProductID" w:val="2010 г"/>
        </w:smartTagPr>
        <w:r w:rsidRPr="004E7E05">
          <w:rPr>
            <w:rFonts w:ascii="Times New Roman" w:hAnsi="Times New Roman"/>
            <w:sz w:val="28"/>
            <w:szCs w:val="28"/>
            <w:lang w:val="ru-RU"/>
          </w:rPr>
          <w:t>2010 г</w:t>
        </w:r>
      </w:smartTag>
      <w:r w:rsidRPr="004E7E05">
        <w:rPr>
          <w:rFonts w:ascii="Times New Roman" w:hAnsi="Times New Roman"/>
          <w:sz w:val="28"/>
          <w:szCs w:val="28"/>
          <w:lang w:val="ru-RU"/>
        </w:rPr>
        <w:t>.</w:t>
      </w:r>
      <w:r>
        <w:rPr>
          <w:rFonts w:ascii="Times New Roman" w:hAnsi="Times New Roman"/>
          <w:sz w:val="28"/>
          <w:szCs w:val="28"/>
          <w:lang w:val="ru-RU"/>
        </w:rPr>
        <w:t xml:space="preserve"> – 256 с.</w:t>
      </w:r>
    </w:p>
    <w:p w:rsidR="00D83189" w:rsidRDefault="00D83189" w:rsidP="00D83189">
      <w:pPr>
        <w:pStyle w:val="af1"/>
        <w:numPr>
          <w:ilvl w:val="0"/>
          <w:numId w:val="35"/>
        </w:numPr>
        <w:jc w:val="both"/>
        <w:rPr>
          <w:rFonts w:ascii="Times New Roman" w:hAnsi="Times New Roman"/>
          <w:sz w:val="28"/>
          <w:szCs w:val="28"/>
          <w:lang w:val="ru-RU"/>
        </w:rPr>
      </w:pPr>
      <w:r w:rsidRPr="00B21A35">
        <w:rPr>
          <w:rFonts w:ascii="Times New Roman" w:hAnsi="Times New Roman"/>
          <w:sz w:val="28"/>
          <w:szCs w:val="28"/>
          <w:lang w:val="ru-RU"/>
        </w:rPr>
        <w:t xml:space="preserve">Демин В., Кузин А. Компьютерные сети, учебное пособие для СПО. – м.: </w:t>
      </w:r>
      <w:r>
        <w:rPr>
          <w:rFonts w:ascii="Times New Roman" w:hAnsi="Times New Roman"/>
          <w:sz w:val="28"/>
          <w:szCs w:val="28"/>
          <w:lang w:val="ru-RU"/>
        </w:rPr>
        <w:t>М.: ИД «ФОРУМ»: ИНФРА-М, 2005. – 192 с.: ил. – (Профессиональное образование)</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ЗакерКрейг. Официальный учебный курс Microsoft®: Поддержка пользователей и устранение неполадок операционной системы Microsoft® Windows XP (70-271). Практические занятия. – М.: ЭКОМ: БИНОМ. Лаборатория знаний, 2006. – 167 с.: ил.</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Зозуля Ю.Н. Тонкая настройка компьютера с помощью BIOS. Начали! – СПБ.: Питер, 2010. – 176 с.</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Кузнецова Н.А. Установка и переустановка Windows. – Изд. 4-е.- СПб.: Наука и техника, 2005. – 128.: ил.</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Михеева Е.В. Практикум по информационным технологиям в профессиональной деятельности: Учебное пособие для сред. проф. образования. – М.: Издательский центр «Академия», 2004. – 256 с.</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Основы компьютерных сетей: учебное пособие. – 30е изд., испр. и доп. – М.: БИНОМ. Лаборатория знаний, 2007. – 160 с.: ил.</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Персональный компьютер: настройка и техническая поддержка: Методическое пособие для учителя. - М.: БИНОМ. Лаборатория знаний, 2006. – 79 с.: ил.</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Персональный компьютер: настройка и техническая поддержка: Учебное пособие. - М.: БИНОМ. Лаборатория знаний, 2006. – 224 с.: ил.</w:t>
      </w:r>
    </w:p>
    <w:p w:rsidR="00D83189" w:rsidRPr="00B21A35" w:rsidRDefault="00D83189" w:rsidP="00D83189">
      <w:pPr>
        <w:pStyle w:val="af1"/>
        <w:numPr>
          <w:ilvl w:val="0"/>
          <w:numId w:val="35"/>
        </w:numPr>
        <w:jc w:val="both"/>
        <w:rPr>
          <w:rFonts w:ascii="Times New Roman" w:hAnsi="Times New Roman"/>
          <w:sz w:val="28"/>
          <w:szCs w:val="28"/>
          <w:lang w:val="ru-RU"/>
        </w:rPr>
      </w:pPr>
      <w:r w:rsidRPr="00B21A35">
        <w:rPr>
          <w:rFonts w:ascii="Times New Roman" w:hAnsi="Times New Roman"/>
          <w:sz w:val="28"/>
          <w:szCs w:val="28"/>
          <w:lang w:val="ru-RU"/>
        </w:rPr>
        <w:t>Платонов В.В. Программно-аппаратные средства обеспечения информационной безопасности вычислительных сетей (1-е изд.), учебное пособие. 2006</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lastRenderedPageBreak/>
        <w:t>Румянцева Е.Л., Слюса</w:t>
      </w:r>
      <w:r>
        <w:rPr>
          <w:rFonts w:ascii="Times New Roman" w:hAnsi="Times New Roman"/>
          <w:sz w:val="28"/>
          <w:szCs w:val="28"/>
          <w:lang w:val="ru-RU"/>
        </w:rPr>
        <w:t>р</w:t>
      </w:r>
      <w:r w:rsidRPr="002F4726">
        <w:rPr>
          <w:rFonts w:ascii="Times New Roman" w:hAnsi="Times New Roman"/>
          <w:sz w:val="28"/>
          <w:szCs w:val="28"/>
          <w:lang w:val="ru-RU"/>
        </w:rPr>
        <w:t>ь В.В. Информационные технологии: учебное пособие/под ред. проф. Л.Г. Гаг</w:t>
      </w:r>
      <w:r>
        <w:rPr>
          <w:rFonts w:ascii="Times New Roman" w:hAnsi="Times New Roman"/>
          <w:sz w:val="28"/>
          <w:szCs w:val="28"/>
          <w:lang w:val="ru-RU"/>
        </w:rPr>
        <w:t>ариной. – М.: ИД «ФОРУМ»: ИНФРА-</w:t>
      </w:r>
      <w:r w:rsidRPr="002F4726">
        <w:rPr>
          <w:rFonts w:ascii="Times New Roman" w:hAnsi="Times New Roman"/>
          <w:sz w:val="28"/>
          <w:szCs w:val="28"/>
          <w:lang w:val="ru-RU"/>
        </w:rPr>
        <w:t>М, 2009. – 256с.: ил. – (Профессиональное образование)</w:t>
      </w:r>
    </w:p>
    <w:p w:rsidR="00D83189" w:rsidRPr="002F4726" w:rsidRDefault="00D83189" w:rsidP="00D83189">
      <w:pPr>
        <w:pStyle w:val="af1"/>
        <w:numPr>
          <w:ilvl w:val="0"/>
          <w:numId w:val="35"/>
        </w:numPr>
        <w:jc w:val="both"/>
        <w:rPr>
          <w:rFonts w:ascii="Times New Roman" w:hAnsi="Times New Roman"/>
          <w:sz w:val="28"/>
          <w:szCs w:val="28"/>
          <w:lang w:val="ru-RU"/>
        </w:rPr>
      </w:pPr>
      <w:r w:rsidRPr="002F4726">
        <w:rPr>
          <w:rFonts w:ascii="Times New Roman" w:hAnsi="Times New Roman"/>
          <w:sz w:val="28"/>
          <w:szCs w:val="28"/>
          <w:lang w:val="ru-RU"/>
        </w:rPr>
        <w:t>Симонович С.В., Евсеев Г.А. Компьютер и уход за ним: Практическое руководство по эффективному обслуживанию компьютера. – М.: АСТ0ПРЕСС КНИГА; Издательство «Развитие», 2005. – 576 с.: ил.</w:t>
      </w:r>
    </w:p>
    <w:p w:rsidR="00D83189" w:rsidRPr="00F053E3" w:rsidRDefault="00D83189" w:rsidP="00D83189">
      <w:pPr>
        <w:pStyle w:val="af1"/>
        <w:ind w:left="708"/>
        <w:rPr>
          <w:rFonts w:ascii="Times New Roman" w:hAnsi="Times New Roman"/>
          <w:sz w:val="28"/>
          <w:szCs w:val="28"/>
          <w:lang w:val="ru-RU"/>
        </w:rPr>
      </w:pPr>
      <w:r w:rsidRPr="00F053E3">
        <w:rPr>
          <w:rFonts w:ascii="Times New Roman" w:hAnsi="Times New Roman"/>
          <w:sz w:val="28"/>
          <w:szCs w:val="28"/>
          <w:lang w:val="ru-RU"/>
        </w:rPr>
        <w:t>Справочники:</w:t>
      </w:r>
    </w:p>
    <w:p w:rsidR="00D83189" w:rsidRPr="004E7E05" w:rsidRDefault="00D83189" w:rsidP="00D83189">
      <w:pPr>
        <w:pStyle w:val="af1"/>
        <w:numPr>
          <w:ilvl w:val="0"/>
          <w:numId w:val="36"/>
        </w:numPr>
        <w:jc w:val="both"/>
        <w:rPr>
          <w:rFonts w:ascii="Times New Roman" w:hAnsi="Times New Roman"/>
          <w:sz w:val="28"/>
          <w:szCs w:val="28"/>
          <w:lang w:val="ru-RU"/>
        </w:rPr>
      </w:pPr>
      <w:r w:rsidRPr="004E7E05">
        <w:rPr>
          <w:rFonts w:ascii="Times New Roman" w:hAnsi="Times New Roman"/>
          <w:sz w:val="28"/>
          <w:szCs w:val="28"/>
          <w:lang w:val="ru-RU"/>
        </w:rPr>
        <w:t xml:space="preserve">ВатаманюкА.И., Ремонт, апгрейд и обслуживание компьютера на 100%. – С-Пб.: Изд.: Питер, </w:t>
      </w:r>
      <w:smartTag w:uri="urn:schemas-microsoft-com:office:smarttags" w:element="metricconverter">
        <w:smartTagPr>
          <w:attr w:name="ProductID" w:val="2010 г"/>
        </w:smartTagPr>
        <w:r w:rsidRPr="004E7E05">
          <w:rPr>
            <w:rFonts w:ascii="Times New Roman" w:hAnsi="Times New Roman"/>
            <w:sz w:val="28"/>
            <w:szCs w:val="28"/>
            <w:lang w:val="ru-RU"/>
          </w:rPr>
          <w:t>2010 г</w:t>
        </w:r>
      </w:smartTag>
      <w:r w:rsidRPr="004E7E05">
        <w:rPr>
          <w:rFonts w:ascii="Times New Roman" w:hAnsi="Times New Roman"/>
          <w:sz w:val="28"/>
          <w:szCs w:val="28"/>
          <w:lang w:val="ru-RU"/>
        </w:rPr>
        <w:t>.</w:t>
      </w:r>
    </w:p>
    <w:p w:rsidR="00D83189" w:rsidRPr="004E7E05" w:rsidRDefault="00D83189" w:rsidP="00D83189">
      <w:pPr>
        <w:pStyle w:val="af1"/>
        <w:numPr>
          <w:ilvl w:val="0"/>
          <w:numId w:val="36"/>
        </w:numPr>
        <w:jc w:val="both"/>
        <w:rPr>
          <w:rFonts w:ascii="Times New Roman" w:hAnsi="Times New Roman"/>
          <w:sz w:val="28"/>
          <w:szCs w:val="28"/>
          <w:lang w:val="ru-RU"/>
        </w:rPr>
      </w:pPr>
      <w:r>
        <w:rPr>
          <w:rFonts w:ascii="Times New Roman" w:hAnsi="Times New Roman"/>
          <w:sz w:val="28"/>
          <w:szCs w:val="28"/>
          <w:lang w:val="ru-RU"/>
        </w:rPr>
        <w:t xml:space="preserve">Дэн Холме, Орин Томас, Управление и поддержка </w:t>
      </w:r>
      <w:r>
        <w:rPr>
          <w:rFonts w:ascii="Times New Roman" w:hAnsi="Times New Roman"/>
          <w:sz w:val="28"/>
          <w:szCs w:val="28"/>
        </w:rPr>
        <w:t>MSWindowsServer</w:t>
      </w:r>
      <w:r w:rsidRPr="00D248CA">
        <w:rPr>
          <w:rFonts w:ascii="Times New Roman" w:hAnsi="Times New Roman"/>
          <w:sz w:val="28"/>
          <w:szCs w:val="28"/>
          <w:lang w:val="ru-RU"/>
        </w:rPr>
        <w:t xml:space="preserve"> 2003</w:t>
      </w:r>
      <w:r>
        <w:rPr>
          <w:rFonts w:ascii="Times New Roman" w:hAnsi="Times New Roman"/>
          <w:sz w:val="28"/>
          <w:szCs w:val="28"/>
          <w:lang w:val="ru-RU"/>
        </w:rPr>
        <w:t xml:space="preserve">/учебный курс. – М.: Издательско-торговый дом «Русская редакция», 2004. – 448 стр.: ил. </w:t>
      </w:r>
    </w:p>
    <w:p w:rsidR="00D83189" w:rsidRDefault="00D83189" w:rsidP="00D83189">
      <w:pPr>
        <w:pStyle w:val="af1"/>
        <w:numPr>
          <w:ilvl w:val="0"/>
          <w:numId w:val="36"/>
        </w:numPr>
        <w:jc w:val="both"/>
        <w:rPr>
          <w:rFonts w:ascii="Times New Roman" w:hAnsi="Times New Roman"/>
          <w:sz w:val="28"/>
          <w:szCs w:val="28"/>
          <w:lang w:val="ru-RU"/>
        </w:rPr>
      </w:pPr>
      <w:r w:rsidRPr="004E7E05">
        <w:rPr>
          <w:rFonts w:ascii="Times New Roman" w:hAnsi="Times New Roman"/>
          <w:sz w:val="28"/>
          <w:szCs w:val="28"/>
          <w:lang w:val="ru-RU"/>
        </w:rPr>
        <w:t xml:space="preserve">Мюллер С., Модернизация и ремонт ПК. - Издательство: Диалектика / Вильямс, </w:t>
      </w:r>
      <w:smartTag w:uri="urn:schemas-microsoft-com:office:smarttags" w:element="metricconverter">
        <w:smartTagPr>
          <w:attr w:name="ProductID" w:val="2010 г"/>
        </w:smartTagPr>
        <w:r w:rsidRPr="004E7E05">
          <w:rPr>
            <w:rFonts w:ascii="Times New Roman" w:hAnsi="Times New Roman"/>
            <w:sz w:val="28"/>
            <w:szCs w:val="28"/>
            <w:lang w:val="ru-RU"/>
          </w:rPr>
          <w:t>2010 г</w:t>
        </w:r>
      </w:smartTag>
      <w:r w:rsidRPr="004E7E05">
        <w:rPr>
          <w:rFonts w:ascii="Times New Roman" w:hAnsi="Times New Roman"/>
          <w:sz w:val="28"/>
          <w:szCs w:val="28"/>
          <w:lang w:val="ru-RU"/>
        </w:rPr>
        <w:t>.</w:t>
      </w:r>
    </w:p>
    <w:p w:rsidR="00D83189" w:rsidRPr="004E7E05" w:rsidRDefault="00D83189" w:rsidP="00D83189">
      <w:pPr>
        <w:pStyle w:val="af1"/>
        <w:numPr>
          <w:ilvl w:val="0"/>
          <w:numId w:val="36"/>
        </w:numPr>
        <w:jc w:val="both"/>
        <w:rPr>
          <w:rFonts w:ascii="Times New Roman" w:hAnsi="Times New Roman"/>
          <w:sz w:val="28"/>
          <w:szCs w:val="28"/>
          <w:lang w:val="ru-RU"/>
        </w:rPr>
      </w:pPr>
      <w:r w:rsidRPr="004E7E05">
        <w:rPr>
          <w:rFonts w:ascii="Times New Roman" w:hAnsi="Times New Roman"/>
          <w:sz w:val="28"/>
          <w:szCs w:val="28"/>
          <w:lang w:val="ru-RU"/>
        </w:rPr>
        <w:t xml:space="preserve">Мюллер С., Соупер М., Сосински Б., Модернизация и ремонт серверов, Издательство: Диалектика / Вильямс, </w:t>
      </w:r>
      <w:smartTag w:uri="urn:schemas-microsoft-com:office:smarttags" w:element="metricconverter">
        <w:smartTagPr>
          <w:attr w:name="ProductID" w:val="2010 г"/>
        </w:smartTagPr>
        <w:r w:rsidRPr="004E7E05">
          <w:rPr>
            <w:rFonts w:ascii="Times New Roman" w:hAnsi="Times New Roman"/>
            <w:sz w:val="28"/>
            <w:szCs w:val="28"/>
            <w:lang w:val="ru-RU"/>
          </w:rPr>
          <w:t>2010 г</w:t>
        </w:r>
      </w:smartTag>
      <w:r w:rsidRPr="004E7E05">
        <w:rPr>
          <w:rFonts w:ascii="Times New Roman" w:hAnsi="Times New Roman"/>
          <w:sz w:val="28"/>
          <w:szCs w:val="28"/>
          <w:lang w:val="ru-RU"/>
        </w:rPr>
        <w:t>.</w:t>
      </w:r>
    </w:p>
    <w:p w:rsidR="00D83189" w:rsidRPr="004E7E05" w:rsidRDefault="00D83189" w:rsidP="00D83189">
      <w:pPr>
        <w:pStyle w:val="af1"/>
        <w:numPr>
          <w:ilvl w:val="0"/>
          <w:numId w:val="36"/>
        </w:numPr>
        <w:jc w:val="both"/>
        <w:rPr>
          <w:rFonts w:ascii="Times New Roman" w:hAnsi="Times New Roman"/>
          <w:sz w:val="28"/>
          <w:szCs w:val="28"/>
          <w:lang w:val="ru-RU"/>
        </w:rPr>
      </w:pPr>
      <w:r w:rsidRPr="004E7E05">
        <w:rPr>
          <w:rFonts w:ascii="Times New Roman" w:hAnsi="Times New Roman"/>
          <w:sz w:val="28"/>
          <w:szCs w:val="28"/>
          <w:lang w:val="ru-RU"/>
        </w:rPr>
        <w:t xml:space="preserve">Соломенчук В.Г., Колесниченко О.В., Шишигин И.В., Аппаратные средства </w:t>
      </w:r>
      <w:r w:rsidRPr="004E7E05">
        <w:rPr>
          <w:rFonts w:ascii="Times New Roman" w:hAnsi="Times New Roman"/>
          <w:sz w:val="28"/>
          <w:szCs w:val="28"/>
        </w:rPr>
        <w:t>PC</w:t>
      </w:r>
      <w:r w:rsidRPr="004E7E05">
        <w:rPr>
          <w:rFonts w:ascii="Times New Roman" w:hAnsi="Times New Roman"/>
          <w:sz w:val="28"/>
          <w:szCs w:val="28"/>
          <w:lang w:val="ru-RU"/>
        </w:rPr>
        <w:t xml:space="preserve">. – С-Пб: Издательство: БХВ-Петербург, </w:t>
      </w:r>
      <w:smartTag w:uri="urn:schemas-microsoft-com:office:smarttags" w:element="metricconverter">
        <w:smartTagPr>
          <w:attr w:name="ProductID" w:val="2010 г"/>
        </w:smartTagPr>
        <w:r w:rsidRPr="004E7E05">
          <w:rPr>
            <w:rFonts w:ascii="Times New Roman" w:hAnsi="Times New Roman"/>
            <w:sz w:val="28"/>
            <w:szCs w:val="28"/>
            <w:lang w:val="ru-RU"/>
          </w:rPr>
          <w:t>2010 г</w:t>
        </w:r>
      </w:smartTag>
      <w:r w:rsidRPr="004E7E05">
        <w:rPr>
          <w:rFonts w:ascii="Times New Roman" w:hAnsi="Times New Roman"/>
          <w:sz w:val="28"/>
          <w:szCs w:val="28"/>
          <w:lang w:val="ru-RU"/>
        </w:rPr>
        <w:t>.</w:t>
      </w:r>
    </w:p>
    <w:p w:rsidR="00D83189" w:rsidRPr="00F053E3" w:rsidRDefault="00D83189" w:rsidP="00D83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Cs/>
          <w:sz w:val="28"/>
          <w:szCs w:val="28"/>
        </w:rPr>
      </w:pPr>
      <w:r w:rsidRPr="00F053E3">
        <w:rPr>
          <w:bCs/>
          <w:sz w:val="28"/>
          <w:szCs w:val="28"/>
        </w:rPr>
        <w:t>Электронные пособия:</w:t>
      </w:r>
    </w:p>
    <w:p w:rsidR="00D83189" w:rsidRDefault="00D83189" w:rsidP="00D83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1. Персональный компьютер: настройка и техническая поддержка/доп.материалы к методическому пособию учителя. – М.: Издательство БИНОМ: Лаборатория знаний, </w:t>
      </w:r>
      <w:smartTag w:uri="urn:schemas-microsoft-com:office:smarttags" w:element="metricconverter">
        <w:smartTagPr>
          <w:attr w:name="ProductID" w:val="2006 г"/>
        </w:smartTagPr>
        <w:r>
          <w:rPr>
            <w:bCs/>
            <w:sz w:val="28"/>
            <w:szCs w:val="28"/>
          </w:rPr>
          <w:t>2006 г</w:t>
        </w:r>
      </w:smartTag>
      <w:r>
        <w:rPr>
          <w:bCs/>
          <w:sz w:val="28"/>
          <w:szCs w:val="28"/>
        </w:rPr>
        <w:t>.</w:t>
      </w:r>
    </w:p>
    <w:p w:rsidR="00D83189" w:rsidRDefault="00D83189" w:rsidP="00D83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2. Основы компьютерных сетей/доп. Материалы к методическому пособию учителя. - М.: Издательство БИНОМ: Лаборатория знаний, </w:t>
      </w:r>
      <w:smartTag w:uri="urn:schemas-microsoft-com:office:smarttags" w:element="metricconverter">
        <w:smartTagPr>
          <w:attr w:name="ProductID" w:val="2007 г"/>
        </w:smartTagPr>
        <w:r>
          <w:rPr>
            <w:bCs/>
            <w:sz w:val="28"/>
            <w:szCs w:val="28"/>
          </w:rPr>
          <w:t>2007 г</w:t>
        </w:r>
      </w:smartTag>
      <w:r>
        <w:rPr>
          <w:bCs/>
          <w:sz w:val="28"/>
          <w:szCs w:val="28"/>
        </w:rPr>
        <w:t>.</w:t>
      </w:r>
    </w:p>
    <w:p w:rsidR="00D83189" w:rsidRPr="00954866" w:rsidRDefault="00D83189" w:rsidP="00D83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3. Электронные модули Федерального центра информационно-образовательных ресурсов.</w:t>
      </w:r>
    </w:p>
    <w:p w:rsidR="00D83189" w:rsidRPr="004E7E05" w:rsidRDefault="00D83189" w:rsidP="00D83189">
      <w:pPr>
        <w:pStyle w:val="af1"/>
        <w:ind w:left="708"/>
        <w:jc w:val="both"/>
        <w:rPr>
          <w:rFonts w:ascii="Times New Roman" w:hAnsi="Times New Roman"/>
          <w:b/>
          <w:sz w:val="28"/>
          <w:szCs w:val="28"/>
          <w:lang w:val="ru-RU"/>
        </w:rPr>
      </w:pPr>
      <w:r w:rsidRPr="004E7E05">
        <w:rPr>
          <w:rFonts w:ascii="Times New Roman" w:hAnsi="Times New Roman"/>
          <w:b/>
          <w:sz w:val="28"/>
          <w:szCs w:val="28"/>
          <w:lang w:val="ru-RU"/>
        </w:rPr>
        <w:t>Интернет-ресурсы:</w:t>
      </w:r>
    </w:p>
    <w:p w:rsidR="00D83189" w:rsidRPr="004A61B8" w:rsidRDefault="00D83189" w:rsidP="00D83189">
      <w:pPr>
        <w:pStyle w:val="af1"/>
        <w:numPr>
          <w:ilvl w:val="0"/>
          <w:numId w:val="37"/>
        </w:numPr>
        <w:jc w:val="both"/>
        <w:rPr>
          <w:rFonts w:ascii="Times New Roman" w:hAnsi="Times New Roman"/>
          <w:sz w:val="28"/>
          <w:szCs w:val="28"/>
          <w:lang w:val="ru-RU"/>
        </w:rPr>
      </w:pPr>
      <w:bookmarkStart w:id="0" w:name="_GoBack"/>
      <w:r>
        <w:rPr>
          <w:rFonts w:ascii="Times New Roman" w:hAnsi="Times New Roman"/>
          <w:sz w:val="28"/>
          <w:szCs w:val="28"/>
          <w:lang w:val="ru-RU"/>
        </w:rPr>
        <w:t>Электронный ресурс «Единое окно: доступа к образовательным ресурсам</w:t>
      </w:r>
      <w:r w:rsidRPr="004A61B8">
        <w:rPr>
          <w:rFonts w:ascii="Times New Roman" w:hAnsi="Times New Roman"/>
          <w:sz w:val="28"/>
          <w:szCs w:val="28"/>
          <w:lang w:val="ru-RU"/>
        </w:rPr>
        <w:t xml:space="preserve">». Форма доступа: </w:t>
      </w:r>
      <w:hyperlink r:id="rId13" w:history="1">
        <w:r w:rsidRPr="00F47456">
          <w:rPr>
            <w:rStyle w:val="af0"/>
            <w:rFonts w:ascii="Times New Roman" w:hAnsi="Times New Roman"/>
            <w:sz w:val="28"/>
            <w:szCs w:val="28"/>
          </w:rPr>
          <w:t>http</w:t>
        </w:r>
        <w:r w:rsidRPr="00F47456">
          <w:rPr>
            <w:rStyle w:val="af0"/>
            <w:rFonts w:ascii="Times New Roman" w:hAnsi="Times New Roman"/>
            <w:sz w:val="28"/>
            <w:szCs w:val="28"/>
            <w:lang w:val="ru-RU"/>
          </w:rPr>
          <w:t>://</w:t>
        </w:r>
        <w:r w:rsidRPr="00F47456">
          <w:rPr>
            <w:rStyle w:val="af0"/>
            <w:rFonts w:ascii="Times New Roman" w:hAnsi="Times New Roman"/>
            <w:sz w:val="28"/>
            <w:szCs w:val="28"/>
          </w:rPr>
          <w:t>window</w:t>
        </w:r>
        <w:r w:rsidRPr="00F47456">
          <w:rPr>
            <w:rStyle w:val="af0"/>
            <w:rFonts w:ascii="Times New Roman" w:hAnsi="Times New Roman"/>
            <w:sz w:val="28"/>
            <w:szCs w:val="28"/>
            <w:lang w:val="ru-RU"/>
          </w:rPr>
          <w:t>.</w:t>
        </w:r>
        <w:proofErr w:type="spellStart"/>
        <w:r w:rsidRPr="00F47456">
          <w:rPr>
            <w:rStyle w:val="af0"/>
            <w:rFonts w:ascii="Times New Roman" w:hAnsi="Times New Roman"/>
            <w:sz w:val="28"/>
            <w:szCs w:val="28"/>
          </w:rPr>
          <w:t>edu</w:t>
        </w:r>
        <w:proofErr w:type="spellEnd"/>
        <w:r w:rsidRPr="00F47456">
          <w:rPr>
            <w:rStyle w:val="af0"/>
            <w:rFonts w:ascii="Times New Roman" w:hAnsi="Times New Roman"/>
            <w:sz w:val="28"/>
            <w:szCs w:val="28"/>
            <w:lang w:val="ru-RU"/>
          </w:rPr>
          <w:t>.</w:t>
        </w:r>
        <w:proofErr w:type="spellStart"/>
        <w:r w:rsidRPr="00F47456">
          <w:rPr>
            <w:rStyle w:val="af0"/>
            <w:rFonts w:ascii="Times New Roman" w:hAnsi="Times New Roman"/>
            <w:sz w:val="28"/>
            <w:szCs w:val="28"/>
          </w:rPr>
          <w:t>ru</w:t>
        </w:r>
        <w:proofErr w:type="spellEnd"/>
        <w:r w:rsidRPr="00F47456">
          <w:rPr>
            <w:rStyle w:val="af0"/>
            <w:rFonts w:ascii="Times New Roman" w:hAnsi="Times New Roman"/>
            <w:sz w:val="28"/>
            <w:szCs w:val="28"/>
            <w:lang w:val="ru-RU"/>
          </w:rPr>
          <w:t>/</w:t>
        </w:r>
        <w:r w:rsidRPr="00F47456">
          <w:rPr>
            <w:rStyle w:val="af0"/>
            <w:rFonts w:ascii="Times New Roman" w:hAnsi="Times New Roman"/>
            <w:sz w:val="28"/>
            <w:szCs w:val="28"/>
          </w:rPr>
          <w:t>window</w:t>
        </w:r>
        <w:r w:rsidRPr="00F47456">
          <w:rPr>
            <w:rStyle w:val="af0"/>
            <w:rFonts w:ascii="Times New Roman" w:hAnsi="Times New Roman"/>
            <w:sz w:val="28"/>
            <w:szCs w:val="28"/>
            <w:lang w:val="ru-RU"/>
          </w:rPr>
          <w:t>/</w:t>
        </w:r>
        <w:r w:rsidRPr="00F47456">
          <w:rPr>
            <w:rStyle w:val="af0"/>
            <w:rFonts w:ascii="Times New Roman" w:hAnsi="Times New Roman"/>
            <w:sz w:val="28"/>
            <w:szCs w:val="28"/>
          </w:rPr>
          <w:t>library</w:t>
        </w:r>
      </w:hyperlink>
    </w:p>
    <w:p w:rsidR="00D83189" w:rsidRPr="004E7E05" w:rsidRDefault="00D83189" w:rsidP="00D83189">
      <w:pPr>
        <w:pStyle w:val="af1"/>
        <w:numPr>
          <w:ilvl w:val="0"/>
          <w:numId w:val="37"/>
        </w:numPr>
        <w:jc w:val="both"/>
        <w:rPr>
          <w:rFonts w:ascii="Times New Roman" w:hAnsi="Times New Roman"/>
          <w:sz w:val="28"/>
          <w:szCs w:val="28"/>
          <w:lang w:val="ru-RU"/>
        </w:rPr>
      </w:pPr>
      <w:r>
        <w:rPr>
          <w:rFonts w:ascii="Times New Roman" w:hAnsi="Times New Roman"/>
          <w:sz w:val="28"/>
          <w:szCs w:val="28"/>
          <w:lang w:val="ru-RU"/>
        </w:rPr>
        <w:t xml:space="preserve">Электронный ресурс «Интернет Унивеситет информационных технологий». Форма доступа: </w:t>
      </w:r>
      <w:hyperlink r:id="rId14" w:history="1">
        <w:r w:rsidRPr="00F47456">
          <w:rPr>
            <w:rStyle w:val="af0"/>
            <w:rFonts w:ascii="Times New Roman" w:hAnsi="Times New Roman"/>
            <w:sz w:val="28"/>
            <w:szCs w:val="28"/>
          </w:rPr>
          <w:t>http</w:t>
        </w:r>
        <w:r w:rsidRPr="00F47456">
          <w:rPr>
            <w:rStyle w:val="af0"/>
            <w:rFonts w:ascii="Times New Roman" w:hAnsi="Times New Roman"/>
            <w:sz w:val="28"/>
            <w:szCs w:val="28"/>
            <w:lang w:val="ru-RU"/>
          </w:rPr>
          <w:t>://</w:t>
        </w:r>
        <w:r w:rsidRPr="00F47456">
          <w:rPr>
            <w:rStyle w:val="af0"/>
            <w:rFonts w:ascii="Times New Roman" w:hAnsi="Times New Roman"/>
            <w:sz w:val="28"/>
            <w:szCs w:val="28"/>
          </w:rPr>
          <w:t>www</w:t>
        </w:r>
        <w:r w:rsidRPr="00F47456">
          <w:rPr>
            <w:rStyle w:val="af0"/>
            <w:rFonts w:ascii="Times New Roman" w:hAnsi="Times New Roman"/>
            <w:sz w:val="28"/>
            <w:szCs w:val="28"/>
            <w:lang w:val="ru-RU"/>
          </w:rPr>
          <w:t>.</w:t>
        </w:r>
        <w:r w:rsidRPr="00F47456">
          <w:rPr>
            <w:rStyle w:val="af0"/>
            <w:rFonts w:ascii="Times New Roman" w:hAnsi="Times New Roman"/>
            <w:sz w:val="28"/>
            <w:szCs w:val="28"/>
          </w:rPr>
          <w:t>intuit</w:t>
        </w:r>
        <w:r w:rsidRPr="00F47456">
          <w:rPr>
            <w:rStyle w:val="af0"/>
            <w:rFonts w:ascii="Times New Roman" w:hAnsi="Times New Roman"/>
            <w:sz w:val="28"/>
            <w:szCs w:val="28"/>
            <w:lang w:val="ru-RU"/>
          </w:rPr>
          <w:t>.</w:t>
        </w:r>
        <w:proofErr w:type="spellStart"/>
        <w:r w:rsidRPr="00F47456">
          <w:rPr>
            <w:rStyle w:val="af0"/>
            <w:rFonts w:ascii="Times New Roman" w:hAnsi="Times New Roman"/>
            <w:sz w:val="28"/>
            <w:szCs w:val="28"/>
          </w:rPr>
          <w:t>ru</w:t>
        </w:r>
        <w:proofErr w:type="spellEnd"/>
        <w:r w:rsidRPr="00F47456">
          <w:rPr>
            <w:rStyle w:val="af0"/>
            <w:rFonts w:ascii="Times New Roman" w:hAnsi="Times New Roman"/>
            <w:sz w:val="28"/>
            <w:szCs w:val="28"/>
            <w:lang w:val="ru-RU"/>
          </w:rPr>
          <w:t>/</w:t>
        </w:r>
        <w:r w:rsidRPr="00F47456">
          <w:rPr>
            <w:rStyle w:val="af0"/>
            <w:rFonts w:ascii="Times New Roman" w:hAnsi="Times New Roman"/>
            <w:sz w:val="28"/>
            <w:szCs w:val="28"/>
          </w:rPr>
          <w:t>courses</w:t>
        </w:r>
        <w:r w:rsidRPr="00F47456">
          <w:rPr>
            <w:rStyle w:val="af0"/>
            <w:rFonts w:ascii="Times New Roman" w:hAnsi="Times New Roman"/>
            <w:sz w:val="28"/>
            <w:szCs w:val="28"/>
            <w:lang w:val="ru-RU"/>
          </w:rPr>
          <w:t>.</w:t>
        </w:r>
        <w:r w:rsidRPr="00F47456">
          <w:rPr>
            <w:rStyle w:val="af0"/>
            <w:rFonts w:ascii="Times New Roman" w:hAnsi="Times New Roman"/>
            <w:sz w:val="28"/>
            <w:szCs w:val="28"/>
          </w:rPr>
          <w:t>html</w:t>
        </w:r>
      </w:hyperlink>
    </w:p>
    <w:p w:rsidR="00D83189" w:rsidRPr="004E7E05" w:rsidRDefault="00D83189" w:rsidP="00D83189">
      <w:pPr>
        <w:pStyle w:val="af1"/>
        <w:numPr>
          <w:ilvl w:val="0"/>
          <w:numId w:val="37"/>
        </w:numPr>
        <w:jc w:val="both"/>
        <w:rPr>
          <w:rFonts w:ascii="Times New Roman" w:hAnsi="Times New Roman"/>
          <w:sz w:val="28"/>
          <w:szCs w:val="28"/>
          <w:lang w:val="ru-RU"/>
        </w:rPr>
      </w:pPr>
      <w:r>
        <w:rPr>
          <w:rFonts w:ascii="Times New Roman" w:hAnsi="Times New Roman"/>
          <w:sz w:val="28"/>
          <w:szCs w:val="28"/>
          <w:lang w:val="ru-RU"/>
        </w:rPr>
        <w:t xml:space="preserve">Электронный ресурс «Федеральный Центр информационно-образовательных ресурсов». Форма доступа: </w:t>
      </w:r>
      <w:hyperlink r:id="rId15" w:history="1">
        <w:r w:rsidRPr="00F47456">
          <w:rPr>
            <w:rStyle w:val="af0"/>
            <w:rFonts w:ascii="Times New Roman" w:hAnsi="Times New Roman"/>
            <w:sz w:val="28"/>
            <w:szCs w:val="28"/>
            <w:lang w:val="ru-RU"/>
          </w:rPr>
          <w:t>http://fcior.edu.ru/</w:t>
        </w:r>
      </w:hyperlink>
    </w:p>
    <w:bookmarkEnd w:id="0"/>
    <w:p w:rsidR="00D37D19" w:rsidRPr="00431C92" w:rsidRDefault="00750C25" w:rsidP="00D37D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r w:rsidRPr="00431C92">
        <w:rPr>
          <w:b/>
          <w:sz w:val="28"/>
          <w:szCs w:val="28"/>
        </w:rPr>
        <w:t xml:space="preserve">4.3. </w:t>
      </w:r>
      <w:r w:rsidR="00D37D19" w:rsidRPr="00431C92">
        <w:rPr>
          <w:rStyle w:val="FontStyle11"/>
          <w:rFonts w:ascii="Times New Roman" w:cs="Times New Roman"/>
          <w:sz w:val="28"/>
          <w:szCs w:val="28"/>
        </w:rPr>
        <w:t>Требования к руководителям практики от образовательного учреждения и организации.</w:t>
      </w:r>
    </w:p>
    <w:p w:rsidR="00EC4FA5" w:rsidRDefault="00EC4FA5" w:rsidP="00E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Cs/>
          <w:sz w:val="28"/>
          <w:szCs w:val="28"/>
        </w:rPr>
      </w:pPr>
    </w:p>
    <w:p w:rsidR="00EC4FA5" w:rsidRDefault="00750C25" w:rsidP="00E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bCs/>
          <w:sz w:val="28"/>
          <w:szCs w:val="28"/>
        </w:rPr>
      </w:pPr>
      <w:r w:rsidRPr="00EC4FA5">
        <w:rPr>
          <w:b/>
          <w:bCs/>
          <w:sz w:val="28"/>
          <w:szCs w:val="28"/>
        </w:rPr>
        <w:t xml:space="preserve">Требования к </w:t>
      </w:r>
      <w:r w:rsidR="00D37D19" w:rsidRPr="00EC4FA5">
        <w:rPr>
          <w:b/>
          <w:bCs/>
          <w:sz w:val="28"/>
          <w:szCs w:val="28"/>
        </w:rPr>
        <w:t xml:space="preserve">руководителям </w:t>
      </w:r>
      <w:r w:rsidRPr="00EC4FA5">
        <w:rPr>
          <w:b/>
          <w:bCs/>
          <w:sz w:val="28"/>
          <w:szCs w:val="28"/>
        </w:rPr>
        <w:t>практики</w:t>
      </w:r>
      <w:r w:rsidR="00D37D19" w:rsidRPr="00EC4FA5">
        <w:rPr>
          <w:b/>
          <w:bCs/>
          <w:sz w:val="28"/>
          <w:szCs w:val="28"/>
        </w:rPr>
        <w:t xml:space="preserve"> от образовательного учреждения</w:t>
      </w:r>
      <w:r w:rsidRPr="00EC4FA5">
        <w:rPr>
          <w:b/>
          <w:bCs/>
          <w:sz w:val="28"/>
          <w:szCs w:val="28"/>
        </w:rPr>
        <w:t xml:space="preserve">: </w:t>
      </w:r>
    </w:p>
    <w:p w:rsidR="00EC4FA5" w:rsidRDefault="00EC4FA5" w:rsidP="00E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Cs/>
          <w:sz w:val="28"/>
          <w:szCs w:val="28"/>
        </w:rPr>
      </w:pPr>
      <w:r>
        <w:rPr>
          <w:bCs/>
          <w:sz w:val="28"/>
          <w:szCs w:val="28"/>
        </w:rPr>
        <w:t xml:space="preserve">Занятия должны проводиться в специально оборудованных кабинетах и лабораториях по </w:t>
      </w:r>
      <w:r w:rsidR="00D83189">
        <w:rPr>
          <w:bCs/>
          <w:sz w:val="28"/>
          <w:szCs w:val="28"/>
        </w:rPr>
        <w:t>информационным технологиям</w:t>
      </w:r>
      <w:r>
        <w:rPr>
          <w:bCs/>
          <w:sz w:val="28"/>
          <w:szCs w:val="28"/>
        </w:rPr>
        <w:t>. Кабинеты должны быть оснащены достаточным количеством наглядных пособий и технических средств обучения. При проведении занятий должны широко использоваться современные информационные технологии, электронные средства обучения и информационные образовательные ресурсы.</w:t>
      </w:r>
    </w:p>
    <w:p w:rsidR="00EC4FA5" w:rsidRPr="00E24E7B" w:rsidRDefault="00EC4FA5" w:rsidP="00E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Cs/>
          <w:sz w:val="28"/>
          <w:szCs w:val="28"/>
        </w:rPr>
      </w:pPr>
      <w:r>
        <w:rPr>
          <w:bCs/>
          <w:sz w:val="28"/>
          <w:szCs w:val="28"/>
        </w:rPr>
        <w:t>Время одного занятия 90 мин. Для проведения занятий учащиеся должны быть обеспечены необходимой литературой (учебно-практическими пособиями).</w:t>
      </w:r>
    </w:p>
    <w:p w:rsidR="00EC4FA5" w:rsidRDefault="00EC4FA5" w:rsidP="00EC4FA5">
      <w:pPr>
        <w:ind w:firstLine="720"/>
        <w:rPr>
          <w:sz w:val="28"/>
          <w:szCs w:val="28"/>
        </w:rPr>
      </w:pPr>
      <w:r>
        <w:rPr>
          <w:sz w:val="28"/>
          <w:szCs w:val="28"/>
        </w:rPr>
        <w:lastRenderedPageBreak/>
        <w:t>Изложение материала должно вестись в соответствии с современным уровнем развития науки и техники, в форме доступной пониманию обучающихся. Следует строго соблюдать последовательность изучения вопросов изучаемого материала. При изложении материала необходимо делать акцент на практическую необходимость этих знаний в дальнейшей профессиональной деятельности. Изложение материала следует иллюстрировать наглядными пособиями и реальными деталями, инструментами и материалами. При изложении нового материала целесообразно применять метод беседы для повышения активности учащихся и опираться на их предыдущие знания опыт.</w:t>
      </w:r>
    </w:p>
    <w:p w:rsidR="00EC4FA5" w:rsidRDefault="00EC4FA5" w:rsidP="00EC4FA5">
      <w:pPr>
        <w:pStyle w:val="ae"/>
        <w:ind w:firstLine="720"/>
        <w:jc w:val="both"/>
        <w:rPr>
          <w:b w:val="0"/>
          <w:bCs/>
          <w:sz w:val="28"/>
        </w:rPr>
      </w:pPr>
      <w:r>
        <w:rPr>
          <w:b w:val="0"/>
          <w:bCs/>
          <w:sz w:val="28"/>
        </w:rPr>
        <w:t>Изучение материала нужно строить таким образом, чтобы учащийся мог не только воспроизвести, но и объяснить и использовать изученный материал для решения ситуационных и производственных задач.При изложении материала следует использовать все пути, каналы получения информации: зрительный, слуховой, эмоциональный и т.д. В результате изложения материала у учащихся должна сформироваться четкая картина изучаемого материала. Каждый вопрос в изучаемом материале должен логично и подробно прорабатываться. Необходимо обеспечить завершенность материала, не следует переключаться на другой вопрос, не завершив изучение предыдущего.</w:t>
      </w:r>
    </w:p>
    <w:p w:rsidR="00EC4FA5" w:rsidRDefault="00EC4FA5" w:rsidP="00EC4FA5">
      <w:pPr>
        <w:pStyle w:val="ae"/>
        <w:ind w:firstLine="720"/>
        <w:jc w:val="both"/>
        <w:rPr>
          <w:b w:val="0"/>
          <w:bCs/>
          <w:sz w:val="28"/>
        </w:rPr>
      </w:pPr>
      <w:r>
        <w:rPr>
          <w:b w:val="0"/>
          <w:bCs/>
          <w:sz w:val="28"/>
        </w:rPr>
        <w:t>При изложении материала следует выделять наиболее важные аспекты изучаемого материала (громкостью, интонацией голоса, темпом изложения, записью основных моментов). Изложение нового материала должно осуществляться различными методами, так как разнообразие методов улучшает работу преподавателя и усвоение материала учащимися. При изложении материала следует опираться на прошлый познавательный опыт обучающихся.</w:t>
      </w:r>
    </w:p>
    <w:p w:rsidR="00EC4FA5" w:rsidRPr="00A63EA7" w:rsidRDefault="00EC4FA5" w:rsidP="00EC4FA5">
      <w:pPr>
        <w:pStyle w:val="a8"/>
        <w:spacing w:after="0"/>
        <w:ind w:left="0" w:firstLine="709"/>
        <w:jc w:val="both"/>
        <w:rPr>
          <w:sz w:val="28"/>
          <w:szCs w:val="28"/>
        </w:rPr>
      </w:pPr>
      <w:r w:rsidRPr="00A63EA7">
        <w:rPr>
          <w:bCs/>
          <w:sz w:val="28"/>
          <w:szCs w:val="28"/>
        </w:rPr>
        <w:t xml:space="preserve">Для теоретического и практического освоения материала по модулю разработаны учебно-практические пособия, включающие в себя теоретический материал, задания на первичное закрепление, контрольные вопросы для самостоятельной домашней работы, материал для лабораторно-практических работ. </w:t>
      </w:r>
      <w:r w:rsidRPr="00A63EA7">
        <w:rPr>
          <w:sz w:val="28"/>
          <w:szCs w:val="28"/>
        </w:rPr>
        <w:t xml:space="preserve">При такой форме и структуре учебно-практического пособия, обучающемуся не нужно записывать излагаемую преподавателем информацию (конспект уже есть в пособии). Задача обучающегося – внимательно выслушать преподавателя и усвоить материал. После изучения темы необходимо заполнить пропуски и пустые строки в заданиях для закрепления и контроля. Такой контроль предусмотрен на каждом занятии. После изучения темы каждый студент должен письменно ответить на контрольные вопросы, представленные на специальном листе учебно-практического пособия. В пособии содержатся также инструкции по выполнению лабораторно-практических работ и форма отчета о результатах работы. </w:t>
      </w:r>
    </w:p>
    <w:p w:rsidR="00EC4FA5" w:rsidRDefault="00EC4FA5" w:rsidP="00EC4FA5">
      <w:pPr>
        <w:pStyle w:val="ae"/>
        <w:ind w:firstLine="720"/>
        <w:jc w:val="both"/>
        <w:rPr>
          <w:b w:val="0"/>
          <w:bCs/>
          <w:sz w:val="28"/>
        </w:rPr>
      </w:pPr>
      <w:r>
        <w:rPr>
          <w:b w:val="0"/>
          <w:bCs/>
          <w:sz w:val="28"/>
        </w:rPr>
        <w:t>При выставлении оценки обязательно прокомментировать оценку за ответ. Комментирование показывает объективность оценки, активизирует работу с группой, указывает учащемуся путь к совершенствованию своих знаний.</w:t>
      </w:r>
    </w:p>
    <w:p w:rsidR="00EC4FA5" w:rsidRPr="00A63EA7" w:rsidRDefault="00EC4FA5" w:rsidP="00EC4FA5">
      <w:pPr>
        <w:ind w:firstLine="720"/>
        <w:rPr>
          <w:sz w:val="28"/>
          <w:szCs w:val="28"/>
        </w:rPr>
      </w:pPr>
      <w:r w:rsidRPr="00A63EA7">
        <w:rPr>
          <w:sz w:val="28"/>
          <w:szCs w:val="28"/>
        </w:rPr>
        <w:t>Самостоятельная работа обучающихся при освоении модуля заключается в освоении дополнительного материала, используя рекомендуемые Интернет-ресурсы, в выполнении контрольных заданий в учебно-практическом пособии, а также в написании реферативных работ и подготовке докладов.</w:t>
      </w:r>
    </w:p>
    <w:p w:rsidR="00EC4FA5" w:rsidRPr="00A63EA7" w:rsidRDefault="006F3C01" w:rsidP="00EC4FA5">
      <w:pPr>
        <w:tabs>
          <w:tab w:val="left" w:pos="2780"/>
        </w:tabs>
        <w:ind w:firstLine="720"/>
        <w:rPr>
          <w:bCs/>
          <w:sz w:val="28"/>
          <w:szCs w:val="28"/>
        </w:rPr>
      </w:pPr>
      <w:r>
        <w:rPr>
          <w:bCs/>
          <w:sz w:val="28"/>
          <w:szCs w:val="28"/>
        </w:rPr>
        <w:lastRenderedPageBreak/>
        <w:t xml:space="preserve">Обучающимися по профессии </w:t>
      </w:r>
      <w:r w:rsidRPr="006F3C01">
        <w:rPr>
          <w:sz w:val="28"/>
          <w:szCs w:val="24"/>
        </w:rPr>
        <w:t xml:space="preserve">«Наладчик аппаратного и программного обеспечения» </w:t>
      </w:r>
      <w:r w:rsidR="00EC4FA5" w:rsidRPr="00A63EA7">
        <w:rPr>
          <w:bCs/>
          <w:sz w:val="28"/>
          <w:szCs w:val="28"/>
        </w:rPr>
        <w:t>осваиваются следующие виды практик: учебная практика (производственное обучение) и производственная практика.</w:t>
      </w:r>
    </w:p>
    <w:p w:rsidR="00EC4FA5" w:rsidRPr="00A63EA7" w:rsidRDefault="00EC4FA5" w:rsidP="00EC4FA5">
      <w:pPr>
        <w:tabs>
          <w:tab w:val="left" w:pos="2780"/>
        </w:tabs>
        <w:ind w:firstLine="720"/>
        <w:rPr>
          <w:bCs/>
          <w:sz w:val="28"/>
          <w:szCs w:val="28"/>
        </w:rPr>
      </w:pPr>
      <w:r w:rsidRPr="00A63EA7">
        <w:rPr>
          <w:bCs/>
          <w:sz w:val="28"/>
          <w:szCs w:val="28"/>
        </w:rPr>
        <w:t>Целью практик является комплексное освоение обучающимися всех видов профессиональной деятельности по профессии «</w:t>
      </w:r>
      <w:r w:rsidR="006F3C01" w:rsidRPr="006F3C01">
        <w:rPr>
          <w:sz w:val="28"/>
          <w:szCs w:val="24"/>
        </w:rPr>
        <w:t>Наладчик аппаратного и программного обеспечения</w:t>
      </w:r>
      <w:r w:rsidRPr="00A63EA7">
        <w:rPr>
          <w:bCs/>
          <w:sz w:val="28"/>
          <w:szCs w:val="28"/>
        </w:rPr>
        <w:t xml:space="preserve">», </w:t>
      </w:r>
      <w:r w:rsidRPr="00A63EA7">
        <w:rPr>
          <w:sz w:val="28"/>
          <w:szCs w:val="28"/>
        </w:rPr>
        <w:t>формирование общих и профессиональных компетенций</w:t>
      </w:r>
      <w:r w:rsidRPr="00A63EA7">
        <w:rPr>
          <w:bCs/>
          <w:sz w:val="28"/>
          <w:szCs w:val="28"/>
        </w:rPr>
        <w:t>, а также приобретение ими опыта практической работы по да</w:t>
      </w:r>
      <w:r w:rsidR="0051078B">
        <w:rPr>
          <w:bCs/>
          <w:sz w:val="28"/>
          <w:szCs w:val="28"/>
        </w:rPr>
        <w:t>нной профессии в рамках модуля.</w:t>
      </w:r>
    </w:p>
    <w:p w:rsidR="00EC4FA5" w:rsidRDefault="00EC4FA5" w:rsidP="00EC4FA5">
      <w:pPr>
        <w:tabs>
          <w:tab w:val="left" w:pos="2780"/>
        </w:tabs>
        <w:ind w:firstLine="720"/>
        <w:rPr>
          <w:sz w:val="28"/>
          <w:szCs w:val="28"/>
        </w:rPr>
      </w:pPr>
      <w:r w:rsidRPr="00A63EA7">
        <w:rPr>
          <w:bCs/>
          <w:sz w:val="28"/>
          <w:szCs w:val="28"/>
        </w:rPr>
        <w:t xml:space="preserve">Задачей учебной практики является </w:t>
      </w:r>
      <w:r w:rsidRPr="00A63EA7">
        <w:rPr>
          <w:sz w:val="28"/>
          <w:szCs w:val="28"/>
        </w:rPr>
        <w:t>формирование у обучающихся в объёме данного модуля первоначальных практических профессиональных умений по основным видам профессиональной деятельности, обучение трудовым приемам, операциям и способам выполнения трудовых процессов, характерных для профессии «</w:t>
      </w:r>
      <w:r w:rsidR="006F3C01" w:rsidRPr="006F3C01">
        <w:rPr>
          <w:sz w:val="28"/>
          <w:szCs w:val="24"/>
        </w:rPr>
        <w:t>Наладчик аппаратного и программного обеспечения</w:t>
      </w:r>
      <w:r w:rsidRPr="00A63EA7">
        <w:rPr>
          <w:sz w:val="28"/>
          <w:szCs w:val="28"/>
        </w:rPr>
        <w:t xml:space="preserve">» и необходимых для последующего освоения ими общих и профессиональных компетенций по данной профессии. </w:t>
      </w:r>
    </w:p>
    <w:p w:rsidR="00EC4FA5" w:rsidRPr="00A63EA7" w:rsidRDefault="00EC4FA5" w:rsidP="00EC4FA5">
      <w:pPr>
        <w:tabs>
          <w:tab w:val="left" w:pos="2780"/>
        </w:tabs>
        <w:ind w:firstLine="720"/>
        <w:rPr>
          <w:bCs/>
          <w:sz w:val="28"/>
          <w:szCs w:val="28"/>
        </w:rPr>
      </w:pPr>
      <w:r w:rsidRPr="00A63EA7">
        <w:rPr>
          <w:bCs/>
          <w:sz w:val="28"/>
          <w:szCs w:val="28"/>
        </w:rPr>
        <w:t>Задачей производственной практики в рамках модуля  является закрепление и совершенствование приобретённых в процессе обучения профессиональных умений обучающимися по изучаемой профессии,</w:t>
      </w:r>
      <w:r w:rsidRPr="00A63EA7">
        <w:rPr>
          <w:sz w:val="28"/>
          <w:szCs w:val="28"/>
        </w:rPr>
        <w:t xml:space="preserve"> развитие у них общих и профессиональных компетенций, освоение ими  современных производственных процессов,</w:t>
      </w:r>
      <w:r w:rsidRPr="00A63EA7">
        <w:rPr>
          <w:bCs/>
          <w:sz w:val="28"/>
          <w:szCs w:val="28"/>
        </w:rPr>
        <w:t xml:space="preserve"> а также адаптация обучающихся к конкретным условиям деятельности организаций различных организационно-правовых форм.</w:t>
      </w:r>
    </w:p>
    <w:p w:rsidR="00EC4FA5" w:rsidRPr="00A63EA7" w:rsidRDefault="00EC4FA5" w:rsidP="00EC4FA5">
      <w:pPr>
        <w:tabs>
          <w:tab w:val="left" w:pos="2780"/>
        </w:tabs>
        <w:ind w:firstLine="720"/>
        <w:rPr>
          <w:bCs/>
          <w:sz w:val="28"/>
          <w:szCs w:val="28"/>
        </w:rPr>
      </w:pPr>
      <w:r w:rsidRPr="00A63EA7">
        <w:rPr>
          <w:sz w:val="28"/>
          <w:szCs w:val="28"/>
        </w:rPr>
        <w:t>Содержание практик определяется требованиями к результатам освоения данного модуля и рабочими программами практики, разрабатываемыми и утверждаемыми образовательным учреждением.</w:t>
      </w:r>
    </w:p>
    <w:p w:rsidR="00EC4FA5" w:rsidRPr="00A63EA7" w:rsidRDefault="00EC4FA5" w:rsidP="00EC4FA5">
      <w:pPr>
        <w:tabs>
          <w:tab w:val="left" w:pos="2780"/>
        </w:tabs>
        <w:ind w:firstLine="720"/>
        <w:rPr>
          <w:bCs/>
          <w:sz w:val="28"/>
          <w:szCs w:val="28"/>
        </w:rPr>
      </w:pPr>
      <w:r w:rsidRPr="00A63EA7">
        <w:rPr>
          <w:bCs/>
          <w:sz w:val="28"/>
          <w:szCs w:val="28"/>
        </w:rPr>
        <w:t xml:space="preserve">Учебная практика должна проводиться в мастерских, лабораториях, учебных полигонах и других подразделениях образовательного учреждения. Она проводится мастерами производственного обучения и (или) преподавателями профессионального цикла, которые несут ответственность за надлежащее распределение обучающихся по рабочим местам, выполнение программы производственного обучения, воспитание у обучающихся бережного отношения к оборудованию, инструменту и расходным материалам, соблюдение обучающимися трудовой дисциплины и правил по охране труда, а также за санитарное состояние и организацию рабочих мест.  При необходимости учебная практика может проводиться в сторонних организациях на основе прямых договоров между организацией и образовательным учреждением. </w:t>
      </w:r>
    </w:p>
    <w:p w:rsidR="00EC4FA5" w:rsidRPr="00A63EA7" w:rsidRDefault="00EC4FA5" w:rsidP="00EC4FA5">
      <w:pPr>
        <w:tabs>
          <w:tab w:val="left" w:pos="2780"/>
        </w:tabs>
        <w:ind w:firstLine="720"/>
        <w:rPr>
          <w:bCs/>
          <w:sz w:val="28"/>
          <w:szCs w:val="28"/>
        </w:rPr>
      </w:pPr>
      <w:r w:rsidRPr="00A63EA7">
        <w:rPr>
          <w:bCs/>
          <w:sz w:val="28"/>
          <w:szCs w:val="28"/>
        </w:rPr>
        <w:t>Производственная практика проводится в профильных организациях на основе прямых договоров, заключаемых между образовательным учреждением и каждой организацией, в которую направляются обучающиеся. В этих договорах указывается численность обучающихся, направляемых на практику, рабочие места и обеспеченность безопасных условий труда и соблюдения санитарно-гигиенических требований для обучающихся, а также другие взаимные обязательства образовательного учреждения и организации.  В этом случае обучающиеся могут зачисляться на вакантные должности, если их работа соответствует требованиям данного модуля.</w:t>
      </w:r>
    </w:p>
    <w:p w:rsidR="00EC4FA5" w:rsidRPr="00A63EA7" w:rsidRDefault="00EC4FA5" w:rsidP="00EC4FA5">
      <w:pPr>
        <w:tabs>
          <w:tab w:val="left" w:pos="2780"/>
        </w:tabs>
        <w:ind w:firstLine="720"/>
        <w:rPr>
          <w:bCs/>
          <w:sz w:val="28"/>
          <w:szCs w:val="28"/>
        </w:rPr>
      </w:pPr>
      <w:r w:rsidRPr="00A63EA7">
        <w:rPr>
          <w:bCs/>
          <w:sz w:val="28"/>
          <w:szCs w:val="28"/>
        </w:rPr>
        <w:t xml:space="preserve">Сроки проведения практик устанавливаются образовательным учреждением в соответствии с требованиями ОПОП НПО. Практики могут осуществляться как </w:t>
      </w:r>
      <w:r w:rsidRPr="00A63EA7">
        <w:rPr>
          <w:bCs/>
          <w:sz w:val="28"/>
          <w:szCs w:val="28"/>
        </w:rPr>
        <w:lastRenderedPageBreak/>
        <w:t>непрерывно, так и путём чередования с теоретическими занятиями по дням (неделям) при условии обеспечения связи между содержанием практики и результатами обучения в рамках данного модуля.</w:t>
      </w:r>
    </w:p>
    <w:p w:rsidR="00EC4FA5" w:rsidRPr="00A63EA7" w:rsidRDefault="00EC4FA5" w:rsidP="00EC4FA5">
      <w:pPr>
        <w:tabs>
          <w:tab w:val="left" w:pos="2780"/>
        </w:tabs>
        <w:ind w:firstLine="720"/>
        <w:rPr>
          <w:bCs/>
          <w:sz w:val="28"/>
          <w:szCs w:val="28"/>
        </w:rPr>
      </w:pPr>
      <w:r w:rsidRPr="00A63EA7">
        <w:rPr>
          <w:bCs/>
          <w:sz w:val="28"/>
          <w:szCs w:val="28"/>
        </w:rPr>
        <w:t>В организации проведения практик участвуют образовательные учреждения и организации, с которыми заключаются соответствующие договоры на организацию и проведение практик.</w:t>
      </w:r>
    </w:p>
    <w:p w:rsidR="00EC4FA5" w:rsidRPr="00A63EA7" w:rsidRDefault="00EC4FA5" w:rsidP="00EC4FA5">
      <w:pPr>
        <w:tabs>
          <w:tab w:val="left" w:pos="2780"/>
        </w:tabs>
        <w:ind w:firstLine="720"/>
        <w:rPr>
          <w:bCs/>
          <w:sz w:val="28"/>
          <w:szCs w:val="28"/>
        </w:rPr>
      </w:pPr>
      <w:r w:rsidRPr="00A63EA7">
        <w:rPr>
          <w:bCs/>
          <w:sz w:val="28"/>
          <w:szCs w:val="28"/>
        </w:rPr>
        <w:t>При этом образовательные учреждения решают следующие задачи:</w:t>
      </w:r>
    </w:p>
    <w:p w:rsidR="00EC4FA5" w:rsidRPr="00A63EA7" w:rsidRDefault="00EC4FA5" w:rsidP="00EC4FA5">
      <w:pPr>
        <w:tabs>
          <w:tab w:val="left" w:pos="2780"/>
        </w:tabs>
        <w:ind w:firstLine="720"/>
        <w:rPr>
          <w:bCs/>
          <w:sz w:val="28"/>
          <w:szCs w:val="28"/>
        </w:rPr>
      </w:pPr>
      <w:r w:rsidRPr="00A63EA7">
        <w:rPr>
          <w:bCs/>
          <w:sz w:val="28"/>
          <w:szCs w:val="28"/>
        </w:rPr>
        <w:t xml:space="preserve">- планируют и утверждают </w:t>
      </w:r>
      <w:r>
        <w:rPr>
          <w:bCs/>
          <w:sz w:val="28"/>
          <w:szCs w:val="28"/>
        </w:rPr>
        <w:t xml:space="preserve">программы учебной и производственной </w:t>
      </w:r>
      <w:r w:rsidRPr="00A63EA7">
        <w:rPr>
          <w:bCs/>
          <w:sz w:val="28"/>
          <w:szCs w:val="28"/>
        </w:rPr>
        <w:t xml:space="preserve">практики в </w:t>
      </w:r>
      <w:r>
        <w:rPr>
          <w:bCs/>
          <w:sz w:val="28"/>
          <w:szCs w:val="28"/>
        </w:rPr>
        <w:t>соответствии с графиком учебного процесса</w:t>
      </w:r>
      <w:r w:rsidRPr="00A63EA7">
        <w:rPr>
          <w:bCs/>
          <w:sz w:val="28"/>
          <w:szCs w:val="28"/>
        </w:rPr>
        <w:t>;</w:t>
      </w:r>
    </w:p>
    <w:p w:rsidR="00EC4FA5" w:rsidRPr="00A63EA7" w:rsidRDefault="00EC4FA5" w:rsidP="00EC4FA5">
      <w:pPr>
        <w:tabs>
          <w:tab w:val="left" w:pos="2780"/>
        </w:tabs>
        <w:ind w:firstLine="720"/>
        <w:rPr>
          <w:bCs/>
          <w:sz w:val="28"/>
          <w:szCs w:val="28"/>
        </w:rPr>
      </w:pPr>
      <w:r w:rsidRPr="00A63EA7">
        <w:rPr>
          <w:bCs/>
          <w:sz w:val="28"/>
          <w:szCs w:val="28"/>
        </w:rPr>
        <w:t xml:space="preserve">- назначают руководителей практики от образовательных учреждений; </w:t>
      </w:r>
    </w:p>
    <w:p w:rsidR="00EC4FA5" w:rsidRPr="00A63EA7" w:rsidRDefault="00EC4FA5" w:rsidP="00EC4FA5">
      <w:pPr>
        <w:tabs>
          <w:tab w:val="left" w:pos="2780"/>
        </w:tabs>
        <w:ind w:firstLine="720"/>
        <w:rPr>
          <w:bCs/>
          <w:sz w:val="28"/>
          <w:szCs w:val="28"/>
        </w:rPr>
      </w:pPr>
      <w:r w:rsidRPr="00A63EA7">
        <w:rPr>
          <w:bCs/>
          <w:sz w:val="28"/>
          <w:szCs w:val="28"/>
        </w:rPr>
        <w:t>- совместно с организациями определяют объекты практик, согласовывают с ними программы  практик и планируемые результаты практик;</w:t>
      </w:r>
    </w:p>
    <w:p w:rsidR="00EC4FA5" w:rsidRPr="00A63EA7" w:rsidRDefault="00EC4FA5" w:rsidP="00EC4FA5">
      <w:pPr>
        <w:tabs>
          <w:tab w:val="left" w:pos="2780"/>
        </w:tabs>
        <w:ind w:firstLine="720"/>
        <w:rPr>
          <w:bCs/>
          <w:sz w:val="28"/>
          <w:szCs w:val="28"/>
        </w:rPr>
      </w:pPr>
      <w:r w:rsidRPr="00A63EA7">
        <w:rPr>
          <w:bCs/>
          <w:sz w:val="28"/>
          <w:szCs w:val="28"/>
        </w:rPr>
        <w:t>- осуществляют контроль за процессом реализации программ практик и условиям</w:t>
      </w:r>
      <w:r>
        <w:rPr>
          <w:bCs/>
          <w:sz w:val="28"/>
          <w:szCs w:val="28"/>
        </w:rPr>
        <w:t>и</w:t>
      </w:r>
      <w:r w:rsidRPr="00A63EA7">
        <w:rPr>
          <w:bCs/>
          <w:sz w:val="28"/>
          <w:szCs w:val="28"/>
        </w:rPr>
        <w:t xml:space="preserve"> проведения практик в организациях, в том числе за соблюдением требований охраны труда, безопасности жизнедеятельности и пожарной безопасности; </w:t>
      </w:r>
    </w:p>
    <w:p w:rsidR="00EC4FA5" w:rsidRPr="00A63EA7" w:rsidRDefault="00EC4FA5" w:rsidP="00EC4FA5">
      <w:pPr>
        <w:tabs>
          <w:tab w:val="left" w:pos="2780"/>
        </w:tabs>
        <w:ind w:firstLine="720"/>
        <w:rPr>
          <w:bCs/>
          <w:sz w:val="28"/>
          <w:szCs w:val="28"/>
        </w:rPr>
      </w:pPr>
      <w:r w:rsidRPr="00A63EA7">
        <w:rPr>
          <w:bCs/>
          <w:sz w:val="28"/>
          <w:szCs w:val="28"/>
        </w:rPr>
        <w:t xml:space="preserve">- организовывают процедуру оценки общих и </w:t>
      </w:r>
      <w:r>
        <w:rPr>
          <w:bCs/>
          <w:sz w:val="28"/>
          <w:szCs w:val="28"/>
        </w:rPr>
        <w:t xml:space="preserve">профессиональных компетенций, </w:t>
      </w:r>
      <w:r w:rsidRPr="00A63EA7">
        <w:rPr>
          <w:bCs/>
          <w:sz w:val="28"/>
          <w:szCs w:val="28"/>
        </w:rPr>
        <w:t>освоенных обучающимися в ходе практики.</w:t>
      </w:r>
    </w:p>
    <w:p w:rsidR="00EC4FA5" w:rsidRPr="00A63EA7" w:rsidRDefault="00EC4FA5" w:rsidP="00EC4FA5">
      <w:pPr>
        <w:tabs>
          <w:tab w:val="left" w:pos="2780"/>
        </w:tabs>
        <w:ind w:firstLine="720"/>
        <w:rPr>
          <w:bCs/>
          <w:sz w:val="28"/>
          <w:szCs w:val="28"/>
        </w:rPr>
      </w:pPr>
      <w:r w:rsidRPr="00A63EA7">
        <w:rPr>
          <w:bCs/>
          <w:sz w:val="28"/>
          <w:szCs w:val="28"/>
        </w:rPr>
        <w:t>Организации, участвующие в осуществлении практик, решают следующие задачи:</w:t>
      </w:r>
    </w:p>
    <w:p w:rsidR="00EC4FA5" w:rsidRPr="00A63EA7" w:rsidRDefault="00EC4FA5" w:rsidP="00EC4FA5">
      <w:pPr>
        <w:tabs>
          <w:tab w:val="left" w:pos="2780"/>
        </w:tabs>
        <w:ind w:firstLine="720"/>
        <w:rPr>
          <w:bCs/>
          <w:sz w:val="28"/>
          <w:szCs w:val="28"/>
        </w:rPr>
      </w:pPr>
      <w:r w:rsidRPr="00A63EA7">
        <w:rPr>
          <w:bCs/>
          <w:sz w:val="28"/>
          <w:szCs w:val="28"/>
        </w:rPr>
        <w:t>- издают приказ о прохождении практики обучающимися;</w:t>
      </w:r>
    </w:p>
    <w:p w:rsidR="00EC4FA5" w:rsidRPr="00A63EA7" w:rsidRDefault="00EC4FA5" w:rsidP="00EC4FA5">
      <w:pPr>
        <w:tabs>
          <w:tab w:val="left" w:pos="2780"/>
        </w:tabs>
        <w:ind w:firstLine="720"/>
        <w:rPr>
          <w:bCs/>
          <w:sz w:val="28"/>
          <w:szCs w:val="28"/>
        </w:rPr>
      </w:pPr>
      <w:r w:rsidRPr="00A63EA7">
        <w:rPr>
          <w:bCs/>
          <w:sz w:val="28"/>
          <w:szCs w:val="28"/>
        </w:rPr>
        <w:t>- участвуют в формировании оценочного материала для оценки общих и профессиональных компетенций, освоенных обучающимися в ходе прохождения практики;</w:t>
      </w:r>
    </w:p>
    <w:p w:rsidR="00EC4FA5" w:rsidRPr="00A63EA7" w:rsidRDefault="00EC4FA5" w:rsidP="00EC4FA5">
      <w:pPr>
        <w:tabs>
          <w:tab w:val="left" w:pos="2780"/>
        </w:tabs>
        <w:ind w:firstLine="720"/>
        <w:rPr>
          <w:bCs/>
          <w:sz w:val="28"/>
          <w:szCs w:val="28"/>
        </w:rPr>
      </w:pPr>
      <w:r w:rsidRPr="00A63EA7">
        <w:rPr>
          <w:bCs/>
          <w:sz w:val="28"/>
          <w:szCs w:val="28"/>
        </w:rPr>
        <w:t>- предоставляют рабочие места практикантам, назначают руководителей практики от организации и наставников;</w:t>
      </w:r>
    </w:p>
    <w:p w:rsidR="00EC4FA5" w:rsidRPr="00A63EA7" w:rsidRDefault="00EC4FA5" w:rsidP="00EC4FA5">
      <w:pPr>
        <w:tabs>
          <w:tab w:val="left" w:pos="2780"/>
        </w:tabs>
        <w:ind w:firstLine="720"/>
        <w:rPr>
          <w:bCs/>
          <w:sz w:val="28"/>
          <w:szCs w:val="28"/>
        </w:rPr>
      </w:pPr>
      <w:r>
        <w:rPr>
          <w:bCs/>
          <w:sz w:val="28"/>
          <w:szCs w:val="28"/>
        </w:rPr>
        <w:t xml:space="preserve">- </w:t>
      </w:r>
      <w:r w:rsidRPr="00A63EA7">
        <w:rPr>
          <w:bCs/>
          <w:sz w:val="28"/>
          <w:szCs w:val="28"/>
        </w:rPr>
        <w:t>обеспечивают безопасные условия прохождения практики обучающимися;</w:t>
      </w:r>
    </w:p>
    <w:p w:rsidR="00EC4FA5" w:rsidRPr="00A63EA7" w:rsidRDefault="00EC4FA5" w:rsidP="00EC4FA5">
      <w:pPr>
        <w:tabs>
          <w:tab w:val="left" w:pos="2780"/>
        </w:tabs>
        <w:ind w:firstLine="720"/>
        <w:rPr>
          <w:bCs/>
          <w:sz w:val="28"/>
          <w:szCs w:val="28"/>
        </w:rPr>
      </w:pPr>
      <w:r w:rsidRPr="00A63EA7">
        <w:rPr>
          <w:bCs/>
          <w:sz w:val="28"/>
          <w:szCs w:val="28"/>
        </w:rPr>
        <w:t xml:space="preserve">-проводят инструктаж с обучающимися по охране труда, безопасности жизнедеятельности и пожарной безопасности. </w:t>
      </w:r>
    </w:p>
    <w:p w:rsidR="00EC4FA5" w:rsidRPr="00A63EA7" w:rsidRDefault="00EC4FA5" w:rsidP="00EC4FA5">
      <w:pPr>
        <w:tabs>
          <w:tab w:val="left" w:pos="2780"/>
        </w:tabs>
        <w:ind w:firstLine="720"/>
        <w:rPr>
          <w:bCs/>
          <w:sz w:val="28"/>
          <w:szCs w:val="28"/>
        </w:rPr>
      </w:pPr>
      <w:r w:rsidRPr="00A63EA7">
        <w:rPr>
          <w:bCs/>
          <w:sz w:val="28"/>
          <w:szCs w:val="28"/>
        </w:rPr>
        <w:t>Организацию и руководство практиками осуществляют руководители практики от образовательного учреждения и от организации.</w:t>
      </w:r>
    </w:p>
    <w:p w:rsidR="00EC4FA5" w:rsidRPr="00A63EA7" w:rsidRDefault="00EC4FA5" w:rsidP="00EC4FA5">
      <w:pPr>
        <w:tabs>
          <w:tab w:val="left" w:pos="2780"/>
        </w:tabs>
        <w:ind w:firstLine="720"/>
        <w:rPr>
          <w:bCs/>
          <w:sz w:val="28"/>
          <w:szCs w:val="28"/>
        </w:rPr>
      </w:pPr>
      <w:r w:rsidRPr="00A63EA7">
        <w:rPr>
          <w:sz w:val="28"/>
          <w:szCs w:val="28"/>
        </w:rPr>
        <w:t>Общее руководство и контроль за практикой от образовательного учреждения осуществляет з</w:t>
      </w:r>
      <w:r>
        <w:rPr>
          <w:sz w:val="28"/>
          <w:szCs w:val="28"/>
        </w:rPr>
        <w:t>аместитель директора по учебно-</w:t>
      </w:r>
      <w:r w:rsidRPr="00A63EA7">
        <w:rPr>
          <w:sz w:val="28"/>
          <w:szCs w:val="28"/>
        </w:rPr>
        <w:t>производственной работе. Непосредственное руководство практикой учебной группы осуществляется мастером производственного обучения.</w:t>
      </w:r>
    </w:p>
    <w:p w:rsidR="00EC4FA5" w:rsidRPr="00A63EA7" w:rsidRDefault="00EC4FA5" w:rsidP="00EC4FA5">
      <w:pPr>
        <w:tabs>
          <w:tab w:val="left" w:pos="2780"/>
        </w:tabs>
        <w:ind w:firstLine="720"/>
        <w:rPr>
          <w:bCs/>
          <w:sz w:val="28"/>
          <w:szCs w:val="28"/>
        </w:rPr>
      </w:pPr>
      <w:r w:rsidRPr="00A63EA7">
        <w:rPr>
          <w:bCs/>
          <w:sz w:val="28"/>
          <w:szCs w:val="28"/>
        </w:rPr>
        <w:t>В период прохождения производственной практики с момента зачисления обучающихся на них распространяются требования охраны труда и правила внутреннего трудового распорядка, действующие в организации, а также действие трудового законодательства, в том числе в части государственного социального страхования.</w:t>
      </w:r>
    </w:p>
    <w:p w:rsidR="00EC4FA5" w:rsidRPr="00A63EA7" w:rsidRDefault="00EC4FA5" w:rsidP="00EC4FA5">
      <w:pPr>
        <w:tabs>
          <w:tab w:val="left" w:pos="2780"/>
        </w:tabs>
        <w:ind w:firstLine="720"/>
        <w:rPr>
          <w:bCs/>
          <w:sz w:val="28"/>
          <w:szCs w:val="28"/>
        </w:rPr>
      </w:pPr>
      <w:r w:rsidRPr="00A63EA7">
        <w:rPr>
          <w:bCs/>
          <w:sz w:val="28"/>
          <w:szCs w:val="28"/>
        </w:rPr>
        <w:t xml:space="preserve">Практика завершается оценкой и (или) зачётом, подтверждающими </w:t>
      </w:r>
      <w:r>
        <w:rPr>
          <w:bCs/>
          <w:sz w:val="28"/>
          <w:szCs w:val="28"/>
        </w:rPr>
        <w:t>выполнение видов работ, определенных программой</w:t>
      </w:r>
      <w:r w:rsidRPr="00A63EA7">
        <w:rPr>
          <w:bCs/>
          <w:sz w:val="28"/>
          <w:szCs w:val="28"/>
        </w:rPr>
        <w:t xml:space="preserve">. Результаты прохождения производственной практики представляются обучающимися в образовательное учреждение. </w:t>
      </w:r>
    </w:p>
    <w:p w:rsidR="00EC4FA5" w:rsidRPr="00E24E7B" w:rsidRDefault="00EC4FA5" w:rsidP="00E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Cs/>
          <w:sz w:val="28"/>
          <w:szCs w:val="28"/>
        </w:rPr>
      </w:pPr>
      <w:r w:rsidRPr="00A63EA7">
        <w:rPr>
          <w:bCs/>
          <w:sz w:val="28"/>
          <w:szCs w:val="28"/>
        </w:rPr>
        <w:lastRenderedPageBreak/>
        <w:t>Освоению данного модуля должно предшествовать изучение следующих дисциплин общепрофессионального цикла: Электротехника, Материаловедение,</w:t>
      </w:r>
      <w:r w:rsidRPr="00E24E7B">
        <w:rPr>
          <w:bCs/>
          <w:sz w:val="28"/>
          <w:szCs w:val="28"/>
        </w:rPr>
        <w:t xml:space="preserve"> Охрана труда, Безопасность жизнедеятельности.</w:t>
      </w:r>
    </w:p>
    <w:p w:rsidR="00EC4FA5" w:rsidRDefault="00EC4FA5" w:rsidP="00E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EC4FA5" w:rsidRDefault="00D37D19" w:rsidP="00EC4FA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EC4FA5">
        <w:rPr>
          <w:b/>
          <w:bCs/>
          <w:sz w:val="28"/>
          <w:szCs w:val="28"/>
        </w:rPr>
        <w:t>Требования к руководителям практики от организации:</w:t>
      </w:r>
    </w:p>
    <w:p w:rsidR="00750C25" w:rsidRPr="00431C92" w:rsidRDefault="00EC4FA5" w:rsidP="00D8318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i/>
          <w:sz w:val="20"/>
          <w:szCs w:val="20"/>
        </w:rPr>
      </w:pPr>
      <w:r>
        <w:rPr>
          <w:sz w:val="28"/>
          <w:szCs w:val="28"/>
        </w:rPr>
        <w:t>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квалификацию по профессии рабочего на 1–2 разряда выше, чем предусмотрено образовательным стандартом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одного раза в 3 года.</w:t>
      </w:r>
    </w:p>
    <w:p w:rsidR="00DB2C42" w:rsidRPr="00431C92" w:rsidRDefault="00DB2C42" w:rsidP="00750C25">
      <w:pPr>
        <w:widowControl w:val="0"/>
        <w:autoSpaceDE w:val="0"/>
        <w:autoSpaceDN w:val="0"/>
        <w:adjustRightInd w:val="0"/>
        <w:rPr>
          <w:i/>
          <w:sz w:val="20"/>
          <w:szCs w:val="20"/>
        </w:rPr>
      </w:pPr>
    </w:p>
    <w:p w:rsidR="00340451" w:rsidRPr="00431C92" w:rsidRDefault="00750C25" w:rsidP="0051078B">
      <w:pPr>
        <w:pStyle w:val="1"/>
        <w:ind w:left="928" w:firstLine="0"/>
        <w:rPr>
          <w:i/>
          <w:sz w:val="20"/>
          <w:szCs w:val="20"/>
        </w:rPr>
      </w:pPr>
      <w:r w:rsidRPr="00431C92">
        <w:rPr>
          <w:b/>
          <w:caps/>
          <w:sz w:val="28"/>
          <w:szCs w:val="28"/>
        </w:rPr>
        <w:t xml:space="preserve">5. Контроль и оценка результатов </w:t>
      </w:r>
      <w:r w:rsidR="0051078B">
        <w:rPr>
          <w:b/>
          <w:caps/>
          <w:sz w:val="28"/>
          <w:szCs w:val="28"/>
        </w:rPr>
        <w:t>учебной</w:t>
      </w:r>
    </w:p>
    <w:p w:rsidR="00750C25" w:rsidRPr="00431C92" w:rsidRDefault="00750C25" w:rsidP="0051078B">
      <w:pPr>
        <w:ind w:firstLine="0"/>
        <w:jc w:val="center"/>
        <w:rPr>
          <w:b/>
          <w:caps/>
          <w:sz w:val="28"/>
          <w:szCs w:val="28"/>
        </w:rPr>
      </w:pPr>
      <w:r w:rsidRPr="00431C92">
        <w:rPr>
          <w:b/>
          <w:caps/>
          <w:sz w:val="28"/>
          <w:szCs w:val="28"/>
        </w:rPr>
        <w:t>ПРАКТИКИ</w:t>
      </w:r>
    </w:p>
    <w:p w:rsidR="00750C25" w:rsidRPr="00431C92" w:rsidRDefault="00750C25" w:rsidP="00750C25">
      <w:pPr>
        <w:ind w:firstLine="0"/>
        <w:jc w:val="center"/>
        <w:rPr>
          <w:b/>
          <w:bCs/>
          <w:i/>
          <w:sz w:val="28"/>
          <w:szCs w:val="28"/>
        </w:rPr>
      </w:pPr>
    </w:p>
    <w:tbl>
      <w:tblPr>
        <w:tblW w:w="10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tcBorders>
              <w:top w:val="single" w:sz="6" w:space="0" w:color="000000"/>
              <w:left w:val="single" w:sz="6" w:space="0" w:color="000000"/>
              <w:bottom w:val="single" w:sz="6" w:space="0" w:color="000000"/>
              <w:right w:val="single" w:sz="6" w:space="0" w:color="000000"/>
            </w:tcBorders>
            <w:vAlign w:val="center"/>
          </w:tcPr>
          <w:p w:rsidR="0051078B" w:rsidRDefault="0051078B" w:rsidP="00A953E2">
            <w:pPr>
              <w:jc w:val="center"/>
              <w:rPr>
                <w:b/>
                <w:bCs/>
                <w:szCs w:val="24"/>
              </w:rPr>
            </w:pPr>
            <w:r>
              <w:rPr>
                <w:b/>
                <w:bCs/>
                <w:szCs w:val="24"/>
              </w:rPr>
              <w:t xml:space="preserve">Результаты </w:t>
            </w:r>
          </w:p>
          <w:p w:rsidR="0051078B" w:rsidRDefault="0051078B" w:rsidP="00A953E2">
            <w:pPr>
              <w:jc w:val="center"/>
              <w:rPr>
                <w:b/>
                <w:bCs/>
                <w:szCs w:val="24"/>
              </w:rPr>
            </w:pPr>
            <w:r>
              <w:rPr>
                <w:b/>
                <w:bCs/>
                <w:szCs w:val="24"/>
              </w:rPr>
              <w:t>(освоенные профессиональные компетенции)</w:t>
            </w:r>
          </w:p>
        </w:tc>
        <w:tc>
          <w:tcPr>
            <w:tcW w:w="4666" w:type="dxa"/>
            <w:tcBorders>
              <w:top w:val="single" w:sz="6" w:space="0" w:color="000000"/>
              <w:left w:val="single" w:sz="6" w:space="0" w:color="000000"/>
              <w:bottom w:val="single" w:sz="6" w:space="0" w:color="000000"/>
              <w:right w:val="single" w:sz="6" w:space="0" w:color="000000"/>
            </w:tcBorders>
          </w:tcPr>
          <w:p w:rsidR="0051078B" w:rsidRDefault="0051078B" w:rsidP="00A953E2">
            <w:pPr>
              <w:jc w:val="center"/>
              <w:rPr>
                <w:bCs/>
                <w:szCs w:val="24"/>
              </w:rPr>
            </w:pPr>
            <w:r>
              <w:rPr>
                <w:b/>
                <w:szCs w:val="24"/>
              </w:rPr>
              <w:t>Основные показатели оценки результата</w:t>
            </w:r>
          </w:p>
        </w:tc>
        <w:tc>
          <w:tcPr>
            <w:tcW w:w="2982" w:type="dxa"/>
            <w:tcBorders>
              <w:top w:val="single" w:sz="6" w:space="0" w:color="000000"/>
              <w:left w:val="single" w:sz="6" w:space="0" w:color="000000"/>
              <w:bottom w:val="single" w:sz="6" w:space="0" w:color="000000"/>
              <w:right w:val="single" w:sz="6" w:space="0" w:color="000000"/>
            </w:tcBorders>
            <w:vAlign w:val="center"/>
          </w:tcPr>
          <w:p w:rsidR="0051078B" w:rsidRDefault="0051078B" w:rsidP="00A953E2">
            <w:pPr>
              <w:jc w:val="center"/>
              <w:rPr>
                <w:b/>
                <w:bCs/>
                <w:iCs/>
                <w:szCs w:val="24"/>
              </w:rPr>
            </w:pPr>
            <w:r>
              <w:rPr>
                <w:b/>
                <w:iCs/>
                <w:szCs w:val="24"/>
              </w:rPr>
              <w:t xml:space="preserve">Формы и методы контроля и оценки </w:t>
            </w:r>
          </w:p>
        </w:tc>
      </w:tr>
      <w:tr w:rsidR="0051078B" w:rsidTr="00A953E2">
        <w:tc>
          <w:tcPr>
            <w:tcW w:w="2808" w:type="dxa"/>
            <w:tcBorders>
              <w:top w:val="single" w:sz="6" w:space="0" w:color="000000"/>
              <w:left w:val="single" w:sz="6" w:space="0" w:color="000000"/>
              <w:bottom w:val="single" w:sz="6" w:space="0" w:color="000000"/>
              <w:right w:val="single" w:sz="6" w:space="0" w:color="000000"/>
            </w:tcBorders>
          </w:tcPr>
          <w:p w:rsidR="0051078B" w:rsidRDefault="0051078B" w:rsidP="00A953E2">
            <w:pPr>
              <w:widowControl w:val="0"/>
              <w:suppressAutoHyphens/>
              <w:rPr>
                <w:szCs w:val="24"/>
              </w:rPr>
            </w:pPr>
            <w:r>
              <w:rPr>
                <w:szCs w:val="24"/>
              </w:rPr>
              <w:t>Оптимизировать конфигурацию средств вычислительной техники в зависимости от предъявляемых требований и решаемых пользователем задач</w:t>
            </w:r>
          </w:p>
        </w:tc>
        <w:tc>
          <w:tcPr>
            <w:tcW w:w="4666" w:type="dxa"/>
            <w:tcBorders>
              <w:top w:val="single" w:sz="6" w:space="0" w:color="000000"/>
              <w:left w:val="single" w:sz="6" w:space="0" w:color="000000"/>
              <w:bottom w:val="single" w:sz="6" w:space="0" w:color="000000"/>
              <w:right w:val="single" w:sz="6" w:space="0" w:color="000000"/>
            </w:tcBorders>
          </w:tcPr>
          <w:p w:rsidR="0051078B" w:rsidRDefault="0051078B" w:rsidP="0051078B">
            <w:pPr>
              <w:numPr>
                <w:ilvl w:val="0"/>
                <w:numId w:val="33"/>
              </w:numPr>
              <w:tabs>
                <w:tab w:val="left" w:pos="252"/>
              </w:tabs>
              <w:jc w:val="left"/>
              <w:rPr>
                <w:szCs w:val="24"/>
              </w:rPr>
            </w:pPr>
            <w:r>
              <w:rPr>
                <w:szCs w:val="24"/>
              </w:rPr>
              <w:t>обоснованность выбора заменяемых компонентов вычислительной техники в зависимости от требований пользователя;</w:t>
            </w:r>
          </w:p>
          <w:p w:rsidR="0051078B" w:rsidRDefault="0051078B" w:rsidP="0051078B">
            <w:pPr>
              <w:numPr>
                <w:ilvl w:val="0"/>
                <w:numId w:val="33"/>
              </w:numPr>
              <w:tabs>
                <w:tab w:val="left" w:pos="252"/>
              </w:tabs>
              <w:jc w:val="left"/>
              <w:rPr>
                <w:szCs w:val="24"/>
              </w:rPr>
            </w:pPr>
            <w:r>
              <w:rPr>
                <w:szCs w:val="24"/>
              </w:rPr>
              <w:t>аргументированность выбора компонентов вычислительной техники;</w:t>
            </w:r>
          </w:p>
          <w:p w:rsidR="0051078B" w:rsidRDefault="0051078B" w:rsidP="0051078B">
            <w:pPr>
              <w:numPr>
                <w:ilvl w:val="0"/>
                <w:numId w:val="33"/>
              </w:numPr>
              <w:tabs>
                <w:tab w:val="left" w:pos="252"/>
              </w:tabs>
              <w:jc w:val="left"/>
              <w:rPr>
                <w:szCs w:val="24"/>
              </w:rPr>
            </w:pPr>
            <w:r>
              <w:rPr>
                <w:szCs w:val="24"/>
              </w:rPr>
              <w:t xml:space="preserve">точность и грамотность оформления технологической документации. </w:t>
            </w:r>
          </w:p>
        </w:tc>
        <w:tc>
          <w:tcPr>
            <w:tcW w:w="2982" w:type="dxa"/>
            <w:tcBorders>
              <w:top w:val="single" w:sz="6" w:space="0" w:color="000000"/>
              <w:left w:val="single" w:sz="6" w:space="0" w:color="000000"/>
              <w:bottom w:val="single" w:sz="6" w:space="0" w:color="000000"/>
              <w:right w:val="single" w:sz="6" w:space="0" w:color="000000"/>
            </w:tcBorders>
          </w:tcPr>
          <w:p w:rsidR="0051078B" w:rsidRDefault="0051078B" w:rsidP="00A953E2">
            <w:pPr>
              <w:widowControl w:val="0"/>
              <w:suppressAutoHyphens/>
              <w:rPr>
                <w:bCs/>
                <w:szCs w:val="24"/>
              </w:rPr>
            </w:pPr>
            <w:r>
              <w:rPr>
                <w:bCs/>
                <w:szCs w:val="24"/>
              </w:rPr>
              <w:t>Оценка в рамках текущего контроля:</w:t>
            </w:r>
          </w:p>
          <w:p w:rsidR="0051078B" w:rsidRDefault="0051078B" w:rsidP="00A953E2">
            <w:pPr>
              <w:widowControl w:val="0"/>
              <w:suppressAutoHyphens/>
              <w:rPr>
                <w:szCs w:val="24"/>
              </w:rPr>
            </w:pPr>
            <w:r>
              <w:rPr>
                <w:szCs w:val="24"/>
              </w:rPr>
              <w:t xml:space="preserve"> • результатов работы на практических занятиях в форме защиты работ;</w:t>
            </w:r>
          </w:p>
          <w:p w:rsidR="0051078B" w:rsidRDefault="0051078B" w:rsidP="00A953E2">
            <w:pPr>
              <w:widowControl w:val="0"/>
              <w:suppressAutoHyphens/>
              <w:rPr>
                <w:szCs w:val="24"/>
              </w:rPr>
            </w:pPr>
            <w:r>
              <w:rPr>
                <w:szCs w:val="24"/>
              </w:rPr>
              <w:t>• результатов выполнения индивидуальных домашних заданий;</w:t>
            </w:r>
          </w:p>
          <w:p w:rsidR="0051078B" w:rsidRDefault="0051078B" w:rsidP="00A953E2">
            <w:pPr>
              <w:widowControl w:val="0"/>
              <w:suppressAutoHyphens/>
              <w:rPr>
                <w:szCs w:val="24"/>
              </w:rPr>
            </w:pPr>
            <w:r>
              <w:rPr>
                <w:szCs w:val="24"/>
              </w:rPr>
              <w:t>• результатов тестирования;</w:t>
            </w:r>
          </w:p>
          <w:p w:rsidR="0051078B" w:rsidRDefault="0051078B" w:rsidP="00A953E2">
            <w:pPr>
              <w:rPr>
                <w:bCs/>
                <w:iCs/>
                <w:szCs w:val="24"/>
              </w:rPr>
            </w:pPr>
            <w:r>
              <w:rPr>
                <w:szCs w:val="24"/>
              </w:rPr>
              <w:t>Экспертная оценка освоения профессиональных компетенций в рамках текущего контроля в ходе проведения учебной и производственной практик</w:t>
            </w:r>
          </w:p>
        </w:tc>
      </w:tr>
      <w:tr w:rsidR="0051078B" w:rsidTr="00A953E2">
        <w:tc>
          <w:tcPr>
            <w:tcW w:w="2808" w:type="dxa"/>
            <w:tcBorders>
              <w:top w:val="single" w:sz="6" w:space="0" w:color="000000"/>
              <w:left w:val="single" w:sz="6" w:space="0" w:color="000000"/>
              <w:bottom w:val="single" w:sz="6" w:space="0" w:color="000000"/>
              <w:right w:val="single" w:sz="6" w:space="0" w:color="000000"/>
            </w:tcBorders>
          </w:tcPr>
          <w:p w:rsidR="0051078B" w:rsidRDefault="0051078B" w:rsidP="00A953E2">
            <w:pPr>
              <w:widowControl w:val="0"/>
              <w:suppressAutoHyphens/>
              <w:rPr>
                <w:szCs w:val="24"/>
              </w:rPr>
            </w:pPr>
            <w:r>
              <w:rPr>
                <w:szCs w:val="24"/>
              </w:rPr>
              <w:t>Удалять и добавлять компоненты персональных компьютеров и серверов, заменять на совместимые</w:t>
            </w:r>
          </w:p>
        </w:tc>
        <w:tc>
          <w:tcPr>
            <w:tcW w:w="4666" w:type="dxa"/>
            <w:tcBorders>
              <w:top w:val="single" w:sz="6" w:space="0" w:color="000000"/>
              <w:left w:val="single" w:sz="6" w:space="0" w:color="000000"/>
              <w:bottom w:val="single" w:sz="6" w:space="0" w:color="000000"/>
              <w:right w:val="single" w:sz="6" w:space="0" w:color="000000"/>
            </w:tcBorders>
          </w:tcPr>
          <w:p w:rsidR="0051078B" w:rsidRDefault="0051078B" w:rsidP="0051078B">
            <w:pPr>
              <w:numPr>
                <w:ilvl w:val="0"/>
                <w:numId w:val="33"/>
              </w:numPr>
              <w:tabs>
                <w:tab w:val="left" w:pos="252"/>
              </w:tabs>
              <w:jc w:val="left"/>
              <w:rPr>
                <w:szCs w:val="24"/>
              </w:rPr>
            </w:pPr>
            <w:r>
              <w:rPr>
                <w:szCs w:val="24"/>
              </w:rPr>
              <w:t>аргументированность выбора совместимых компонентов персональных компьютеров и серверов;</w:t>
            </w:r>
          </w:p>
          <w:p w:rsidR="0051078B" w:rsidRDefault="0051078B" w:rsidP="0051078B">
            <w:pPr>
              <w:numPr>
                <w:ilvl w:val="0"/>
                <w:numId w:val="33"/>
              </w:numPr>
              <w:tabs>
                <w:tab w:val="left" w:pos="252"/>
              </w:tabs>
              <w:jc w:val="left"/>
              <w:rPr>
                <w:szCs w:val="24"/>
              </w:rPr>
            </w:pPr>
            <w:r>
              <w:rPr>
                <w:szCs w:val="24"/>
              </w:rPr>
              <w:t>скорость и техничность выполнения работ по добавлению и удалению необходимых компонентов персональных компьютеров и серверов;</w:t>
            </w:r>
          </w:p>
          <w:p w:rsidR="0051078B" w:rsidRDefault="0051078B" w:rsidP="0051078B">
            <w:pPr>
              <w:numPr>
                <w:ilvl w:val="0"/>
                <w:numId w:val="33"/>
              </w:numPr>
              <w:tabs>
                <w:tab w:val="left" w:pos="252"/>
              </w:tabs>
              <w:jc w:val="left"/>
              <w:rPr>
                <w:szCs w:val="24"/>
              </w:rPr>
            </w:pPr>
            <w:r>
              <w:rPr>
                <w:szCs w:val="24"/>
              </w:rPr>
              <w:lastRenderedPageBreak/>
              <w:t>скорость и техничность выполнения работ по  замене  устаревших компонентов персональных компьютеров и серверов на современные</w:t>
            </w:r>
          </w:p>
        </w:tc>
        <w:tc>
          <w:tcPr>
            <w:tcW w:w="2982" w:type="dxa"/>
            <w:tcBorders>
              <w:top w:val="single" w:sz="6" w:space="0" w:color="000000"/>
              <w:left w:val="single" w:sz="6" w:space="0" w:color="000000"/>
              <w:bottom w:val="single" w:sz="6" w:space="0" w:color="000000"/>
              <w:right w:val="single" w:sz="6" w:space="0" w:color="000000"/>
            </w:tcBorders>
          </w:tcPr>
          <w:p w:rsidR="0051078B" w:rsidRDefault="0051078B" w:rsidP="00A953E2">
            <w:pPr>
              <w:widowControl w:val="0"/>
              <w:suppressAutoHyphens/>
              <w:rPr>
                <w:bCs/>
                <w:szCs w:val="24"/>
              </w:rPr>
            </w:pPr>
            <w:r>
              <w:rPr>
                <w:bCs/>
                <w:szCs w:val="24"/>
              </w:rPr>
              <w:lastRenderedPageBreak/>
              <w:t>Оценка в рамках текущего контроля:</w:t>
            </w:r>
          </w:p>
          <w:p w:rsidR="0051078B" w:rsidRDefault="0051078B" w:rsidP="00A953E2">
            <w:pPr>
              <w:widowControl w:val="0"/>
              <w:suppressAutoHyphens/>
              <w:rPr>
                <w:szCs w:val="24"/>
              </w:rPr>
            </w:pPr>
            <w:r>
              <w:rPr>
                <w:szCs w:val="24"/>
              </w:rPr>
              <w:t xml:space="preserve"> • результатов работы на практических занятиях в форме защиты работ;</w:t>
            </w:r>
          </w:p>
          <w:p w:rsidR="0051078B" w:rsidRDefault="0051078B" w:rsidP="00A953E2">
            <w:pPr>
              <w:widowControl w:val="0"/>
              <w:suppressAutoHyphens/>
              <w:rPr>
                <w:szCs w:val="24"/>
              </w:rPr>
            </w:pPr>
            <w:r>
              <w:rPr>
                <w:szCs w:val="24"/>
              </w:rPr>
              <w:t xml:space="preserve">• результатов выполнения </w:t>
            </w:r>
            <w:r>
              <w:rPr>
                <w:szCs w:val="24"/>
              </w:rPr>
              <w:lastRenderedPageBreak/>
              <w:t>индивидуальных домашних заданий;</w:t>
            </w:r>
          </w:p>
          <w:p w:rsidR="0051078B" w:rsidRDefault="0051078B" w:rsidP="00A953E2">
            <w:pPr>
              <w:widowControl w:val="0"/>
              <w:suppressAutoHyphens/>
              <w:rPr>
                <w:szCs w:val="24"/>
              </w:rPr>
            </w:pPr>
            <w:r>
              <w:rPr>
                <w:szCs w:val="24"/>
              </w:rPr>
              <w:t>• результатов тестирования;</w:t>
            </w:r>
          </w:p>
          <w:p w:rsidR="0051078B" w:rsidRDefault="0051078B" w:rsidP="00A953E2">
            <w:pPr>
              <w:rPr>
                <w:bCs/>
                <w:i/>
                <w:iCs/>
                <w:szCs w:val="24"/>
              </w:rPr>
            </w:pPr>
            <w:r>
              <w:rPr>
                <w:szCs w:val="24"/>
              </w:rPr>
              <w:t>Экспертная оценка освоения профессиональных компетенций в рамках текущего контроля в ходе проведения учебной и производственной практик</w:t>
            </w:r>
          </w:p>
        </w:tc>
      </w:tr>
      <w:tr w:rsidR="0051078B" w:rsidTr="00A953E2">
        <w:tc>
          <w:tcPr>
            <w:tcW w:w="2808" w:type="dxa"/>
            <w:tcBorders>
              <w:top w:val="single" w:sz="6" w:space="0" w:color="000000"/>
              <w:left w:val="single" w:sz="6" w:space="0" w:color="000000"/>
              <w:bottom w:val="single" w:sz="6" w:space="0" w:color="000000"/>
              <w:right w:val="single" w:sz="6" w:space="0" w:color="000000"/>
            </w:tcBorders>
          </w:tcPr>
          <w:p w:rsidR="0051078B" w:rsidRDefault="0051078B" w:rsidP="00D83189">
            <w:pPr>
              <w:widowControl w:val="0"/>
              <w:suppressAutoHyphens/>
              <w:ind w:firstLine="0"/>
              <w:jc w:val="left"/>
              <w:rPr>
                <w:szCs w:val="24"/>
              </w:rPr>
            </w:pPr>
            <w:r>
              <w:rPr>
                <w:szCs w:val="24"/>
              </w:rPr>
              <w:lastRenderedPageBreak/>
              <w:t>Заменять, удалять и добавлять основные компоненты периферийных устройств, оборудования и компьютерной оргтехники</w:t>
            </w:r>
          </w:p>
        </w:tc>
        <w:tc>
          <w:tcPr>
            <w:tcW w:w="4666" w:type="dxa"/>
            <w:tcBorders>
              <w:top w:val="single" w:sz="6" w:space="0" w:color="000000"/>
              <w:left w:val="single" w:sz="6" w:space="0" w:color="000000"/>
              <w:bottom w:val="single" w:sz="6" w:space="0" w:color="000000"/>
              <w:right w:val="single" w:sz="6" w:space="0" w:color="000000"/>
            </w:tcBorders>
          </w:tcPr>
          <w:p w:rsidR="0051078B" w:rsidRDefault="0051078B" w:rsidP="0051078B">
            <w:pPr>
              <w:numPr>
                <w:ilvl w:val="0"/>
                <w:numId w:val="33"/>
              </w:numPr>
              <w:tabs>
                <w:tab w:val="left" w:pos="252"/>
              </w:tabs>
              <w:jc w:val="left"/>
              <w:rPr>
                <w:szCs w:val="24"/>
              </w:rPr>
            </w:pPr>
            <w:r>
              <w:rPr>
                <w:szCs w:val="24"/>
              </w:rPr>
              <w:t>аргументированность выбора совместимых компонентов периферийных устройств, оборудования и компьютерной оргтехники;</w:t>
            </w:r>
          </w:p>
          <w:p w:rsidR="0051078B" w:rsidRDefault="0051078B" w:rsidP="0051078B">
            <w:pPr>
              <w:numPr>
                <w:ilvl w:val="0"/>
                <w:numId w:val="33"/>
              </w:numPr>
              <w:tabs>
                <w:tab w:val="left" w:pos="252"/>
              </w:tabs>
              <w:jc w:val="left"/>
              <w:rPr>
                <w:szCs w:val="24"/>
              </w:rPr>
            </w:pPr>
            <w:r>
              <w:rPr>
                <w:szCs w:val="24"/>
              </w:rPr>
              <w:t>скорость и техничность выполнения работ по добавлению и удалению необходимых компонентов периферийных устройств, оборудования и компьютерной оргтехники;</w:t>
            </w:r>
          </w:p>
          <w:p w:rsidR="0051078B" w:rsidRDefault="0051078B" w:rsidP="0051078B">
            <w:pPr>
              <w:numPr>
                <w:ilvl w:val="0"/>
                <w:numId w:val="33"/>
              </w:numPr>
              <w:tabs>
                <w:tab w:val="left" w:pos="252"/>
              </w:tabs>
              <w:jc w:val="left"/>
              <w:rPr>
                <w:szCs w:val="24"/>
              </w:rPr>
            </w:pPr>
            <w:r>
              <w:rPr>
                <w:szCs w:val="24"/>
              </w:rPr>
              <w:t>скорость и техничность выполнения работ по  замене  устаревших компонентов периферийных устройств, оборудования и компьютерной оргтехники на современные</w:t>
            </w:r>
          </w:p>
        </w:tc>
        <w:tc>
          <w:tcPr>
            <w:tcW w:w="2982" w:type="dxa"/>
            <w:tcBorders>
              <w:top w:val="single" w:sz="6" w:space="0" w:color="000000"/>
              <w:left w:val="single" w:sz="6" w:space="0" w:color="000000"/>
              <w:bottom w:val="single" w:sz="6" w:space="0" w:color="000000"/>
              <w:right w:val="single" w:sz="6" w:space="0" w:color="000000"/>
            </w:tcBorders>
          </w:tcPr>
          <w:p w:rsidR="0051078B" w:rsidRDefault="0051078B" w:rsidP="00A953E2">
            <w:pPr>
              <w:widowControl w:val="0"/>
              <w:suppressAutoHyphens/>
              <w:rPr>
                <w:bCs/>
                <w:szCs w:val="24"/>
              </w:rPr>
            </w:pPr>
            <w:r>
              <w:rPr>
                <w:bCs/>
                <w:szCs w:val="24"/>
              </w:rPr>
              <w:t>Оценка в рамках текущего контроля:</w:t>
            </w:r>
          </w:p>
          <w:p w:rsidR="0051078B" w:rsidRDefault="0051078B" w:rsidP="00A953E2">
            <w:pPr>
              <w:widowControl w:val="0"/>
              <w:suppressAutoHyphens/>
              <w:rPr>
                <w:szCs w:val="24"/>
              </w:rPr>
            </w:pPr>
            <w:r>
              <w:rPr>
                <w:szCs w:val="24"/>
              </w:rPr>
              <w:t xml:space="preserve"> • результатов работы на практических занятиях в форме защиты работ;</w:t>
            </w:r>
          </w:p>
          <w:p w:rsidR="0051078B" w:rsidRDefault="0051078B" w:rsidP="00A953E2">
            <w:pPr>
              <w:widowControl w:val="0"/>
              <w:suppressAutoHyphens/>
              <w:rPr>
                <w:szCs w:val="24"/>
              </w:rPr>
            </w:pPr>
            <w:r>
              <w:rPr>
                <w:szCs w:val="24"/>
              </w:rPr>
              <w:t>• результатов выполнения индивидуальных домашних заданий;</w:t>
            </w:r>
          </w:p>
          <w:p w:rsidR="0051078B" w:rsidRDefault="0051078B" w:rsidP="00A953E2">
            <w:pPr>
              <w:widowControl w:val="0"/>
              <w:suppressAutoHyphens/>
              <w:rPr>
                <w:szCs w:val="24"/>
              </w:rPr>
            </w:pPr>
            <w:r>
              <w:rPr>
                <w:szCs w:val="24"/>
              </w:rPr>
              <w:t>• результатов тестирования;</w:t>
            </w:r>
          </w:p>
          <w:p w:rsidR="0051078B" w:rsidRDefault="0051078B" w:rsidP="00A953E2">
            <w:pPr>
              <w:rPr>
                <w:bCs/>
                <w:i/>
                <w:iCs/>
                <w:szCs w:val="24"/>
              </w:rPr>
            </w:pPr>
            <w:r>
              <w:rPr>
                <w:szCs w:val="24"/>
              </w:rPr>
              <w:t>Экспертная оценка освоения профессиональных компетенций в рамках текущего контроля в ходе проведения учебной и производственной практик</w:t>
            </w:r>
          </w:p>
        </w:tc>
      </w:tr>
    </w:tbl>
    <w:p w:rsidR="00750C25" w:rsidRPr="00431C92" w:rsidRDefault="00750C25" w:rsidP="0051078B">
      <w:pPr>
        <w:pStyle w:val="Style1"/>
        <w:widowControl/>
        <w:spacing w:line="240" w:lineRule="auto"/>
        <w:ind w:left="-709"/>
        <w:jc w:val="both"/>
        <w:rPr>
          <w:rFonts w:ascii="Times New Roman" w:hAnsi="Times New Roman" w:cs="Times New Roman"/>
          <w:sz w:val="28"/>
          <w:szCs w:val="28"/>
        </w:rPr>
      </w:pPr>
    </w:p>
    <w:p w:rsidR="00750C25" w:rsidRPr="00431C92" w:rsidRDefault="00750C25" w:rsidP="00F5371D">
      <w:pPr>
        <w:pStyle w:val="Style1"/>
        <w:widowControl/>
        <w:spacing w:line="240" w:lineRule="auto"/>
        <w:jc w:val="both"/>
        <w:rPr>
          <w:rFonts w:ascii="Times New Roman" w:hAnsi="Times New Roman" w:cs="Times New Roman"/>
          <w:sz w:val="28"/>
          <w:szCs w:val="28"/>
        </w:rPr>
      </w:pPr>
    </w:p>
    <w:p w:rsidR="00750C25" w:rsidRPr="00431C92" w:rsidRDefault="00750C25" w:rsidP="00F5371D">
      <w:pPr>
        <w:pStyle w:val="Style1"/>
        <w:widowControl/>
        <w:spacing w:line="240" w:lineRule="auto"/>
        <w:jc w:val="both"/>
        <w:rPr>
          <w:rFonts w:ascii="Times New Roman" w:hAnsi="Times New Roman" w:cs="Times New Roman"/>
          <w:sz w:val="28"/>
          <w:szCs w:val="28"/>
        </w:rPr>
      </w:pPr>
    </w:p>
    <w:p w:rsidR="00750C25" w:rsidRPr="00431C92" w:rsidRDefault="00750C25"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19322D" w:rsidRPr="00431C92" w:rsidRDefault="0019322D" w:rsidP="00F5371D">
      <w:pPr>
        <w:pStyle w:val="Style1"/>
        <w:widowControl/>
        <w:spacing w:line="240" w:lineRule="auto"/>
        <w:jc w:val="both"/>
        <w:rPr>
          <w:rFonts w:ascii="Times New Roman" w:hAnsi="Times New Roman" w:cs="Times New Roman"/>
          <w:sz w:val="28"/>
          <w:szCs w:val="28"/>
        </w:rPr>
      </w:pPr>
    </w:p>
    <w:p w:rsidR="00750C25" w:rsidRPr="000B5E6D" w:rsidRDefault="00750C25" w:rsidP="00F5371D">
      <w:pPr>
        <w:pStyle w:val="Style1"/>
        <w:widowControl/>
        <w:spacing w:line="240" w:lineRule="auto"/>
        <w:jc w:val="both"/>
        <w:rPr>
          <w:rFonts w:ascii="Times New Roman" w:hAnsi="Times New Roman" w:cs="Times New Roman"/>
          <w:sz w:val="28"/>
          <w:szCs w:val="28"/>
        </w:rPr>
      </w:pPr>
    </w:p>
    <w:sectPr w:rsidR="00750C25" w:rsidRPr="000B5E6D" w:rsidSect="0051078B">
      <w:pgSz w:w="11906" w:h="16838"/>
      <w:pgMar w:top="567" w:right="850"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EB3" w:rsidRDefault="00265EB3" w:rsidP="00076305">
      <w:r>
        <w:separator/>
      </w:r>
    </w:p>
  </w:endnote>
  <w:endnote w:type="continuationSeparator" w:id="1">
    <w:p w:rsidR="00265EB3" w:rsidRDefault="00265EB3" w:rsidP="00076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B3" w:rsidRDefault="0075186F" w:rsidP="006A20D2">
    <w:pPr>
      <w:pStyle w:val="a5"/>
      <w:framePr w:wrap="around" w:vAnchor="text" w:hAnchor="margin" w:xAlign="right" w:y="1"/>
      <w:rPr>
        <w:rStyle w:val="a7"/>
      </w:rPr>
    </w:pPr>
    <w:r>
      <w:rPr>
        <w:rStyle w:val="a7"/>
      </w:rPr>
      <w:fldChar w:fldCharType="begin"/>
    </w:r>
    <w:r w:rsidR="00265EB3">
      <w:rPr>
        <w:rStyle w:val="a7"/>
      </w:rPr>
      <w:instrText xml:space="preserve">PAGE  </w:instrText>
    </w:r>
    <w:r>
      <w:rPr>
        <w:rStyle w:val="a7"/>
      </w:rPr>
      <w:fldChar w:fldCharType="separate"/>
    </w:r>
    <w:r w:rsidR="00265EB3">
      <w:rPr>
        <w:rStyle w:val="a7"/>
        <w:noProof/>
      </w:rPr>
      <w:t>13</w:t>
    </w:r>
    <w:r>
      <w:rPr>
        <w:rStyle w:val="a7"/>
      </w:rPr>
      <w:fldChar w:fldCharType="end"/>
    </w:r>
  </w:p>
  <w:p w:rsidR="00265EB3" w:rsidRDefault="00265EB3" w:rsidP="006A20D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6157"/>
      <w:docPartObj>
        <w:docPartGallery w:val="Page Numbers (Bottom of Page)"/>
        <w:docPartUnique/>
      </w:docPartObj>
    </w:sdtPr>
    <w:sdtContent>
      <w:p w:rsidR="00265EB3" w:rsidRDefault="0075186F">
        <w:pPr>
          <w:pStyle w:val="a5"/>
          <w:jc w:val="right"/>
        </w:pPr>
        <w:r>
          <w:fldChar w:fldCharType="begin"/>
        </w:r>
        <w:r w:rsidR="00D83189">
          <w:instrText xml:space="preserve"> PAGE   \* MERGEFORMAT </w:instrText>
        </w:r>
        <w:r>
          <w:fldChar w:fldCharType="separate"/>
        </w:r>
        <w:r w:rsidR="00B70F6B">
          <w:rPr>
            <w:noProof/>
          </w:rPr>
          <w:t>2</w:t>
        </w:r>
        <w:r>
          <w:rPr>
            <w:noProof/>
          </w:rPr>
          <w:fldChar w:fldCharType="end"/>
        </w:r>
      </w:p>
    </w:sdtContent>
  </w:sdt>
  <w:p w:rsidR="00265EB3" w:rsidRDefault="00265E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EB3" w:rsidRDefault="00265EB3" w:rsidP="00076305">
      <w:r>
        <w:separator/>
      </w:r>
    </w:p>
  </w:footnote>
  <w:footnote w:type="continuationSeparator" w:id="1">
    <w:p w:rsidR="00265EB3" w:rsidRDefault="00265EB3" w:rsidP="00076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2A9F8A"/>
    <w:lvl w:ilvl="0">
      <w:numFmt w:val="bullet"/>
      <w:lvlText w:val="*"/>
      <w:lvlJc w:val="left"/>
    </w:lvl>
  </w:abstractNum>
  <w:abstractNum w:abstractNumId="1">
    <w:nsid w:val="064E06F2"/>
    <w:multiLevelType w:val="multilevel"/>
    <w:tmpl w:val="BBB22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DE02C3"/>
    <w:multiLevelType w:val="hybridMultilevel"/>
    <w:tmpl w:val="2A9C1CE2"/>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A2589C"/>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EA732A"/>
    <w:multiLevelType w:val="multilevel"/>
    <w:tmpl w:val="9F4A7F6E"/>
    <w:lvl w:ilvl="0">
      <w:start w:val="3"/>
      <w:numFmt w:val="decimal"/>
      <w:lvlText w:val="%1."/>
      <w:lvlJc w:val="left"/>
      <w:pPr>
        <w:ind w:left="928" w:hanging="360"/>
      </w:pPr>
      <w:rPr>
        <w:rFonts w:hint="default"/>
      </w:rPr>
    </w:lvl>
    <w:lvl w:ilvl="1">
      <w:start w:val="1"/>
      <w:numFmt w:val="decimal"/>
      <w:isLgl/>
      <w:lvlText w:val="%1.%2"/>
      <w:lvlJc w:val="left"/>
      <w:pPr>
        <w:ind w:left="1408" w:hanging="4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908"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108" w:hanging="144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5308" w:hanging="1800"/>
      </w:pPr>
      <w:rPr>
        <w:rFonts w:hint="default"/>
      </w:rPr>
    </w:lvl>
    <w:lvl w:ilvl="8">
      <w:start w:val="1"/>
      <w:numFmt w:val="decimal"/>
      <w:isLgl/>
      <w:lvlText w:val="%1.%2.%3.%4.%5.%6.%7.%8.%9"/>
      <w:lvlJc w:val="left"/>
      <w:pPr>
        <w:ind w:left="6088" w:hanging="2160"/>
      </w:pPr>
      <w:rPr>
        <w:rFonts w:hint="default"/>
      </w:rPr>
    </w:lvl>
  </w:abstractNum>
  <w:abstractNum w:abstractNumId="5">
    <w:nsid w:val="155346C0"/>
    <w:multiLevelType w:val="hybridMultilevel"/>
    <w:tmpl w:val="132823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1979DB"/>
    <w:multiLevelType w:val="hybridMultilevel"/>
    <w:tmpl w:val="02B08E10"/>
    <w:lvl w:ilvl="0" w:tplc="9272B69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2A60E6"/>
    <w:multiLevelType w:val="hybridMultilevel"/>
    <w:tmpl w:val="44362900"/>
    <w:lvl w:ilvl="0" w:tplc="5CDCD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8152C"/>
    <w:multiLevelType w:val="hybridMultilevel"/>
    <w:tmpl w:val="C42EA2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5E35DD"/>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A842E2"/>
    <w:multiLevelType w:val="singleLevel"/>
    <w:tmpl w:val="61D81F70"/>
    <w:lvl w:ilvl="0">
      <w:start w:val="20"/>
      <w:numFmt w:val="decimal"/>
      <w:lvlText w:val="%1."/>
      <w:legacy w:legacy="1" w:legacySpace="0" w:legacyIndent="398"/>
      <w:lvlJc w:val="left"/>
      <w:rPr>
        <w:rFonts w:ascii="Times New Roman" w:hAnsi="Times New Roman" w:cs="Times New Roman" w:hint="default"/>
      </w:rPr>
    </w:lvl>
  </w:abstractNum>
  <w:abstractNum w:abstractNumId="12">
    <w:nsid w:val="1B0A16BF"/>
    <w:multiLevelType w:val="multilevel"/>
    <w:tmpl w:val="BBB22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B6F2BD3"/>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526DA5"/>
    <w:multiLevelType w:val="hybridMultilevel"/>
    <w:tmpl w:val="3C423B8E"/>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824EF5"/>
    <w:multiLevelType w:val="hybridMultilevel"/>
    <w:tmpl w:val="ADA8B17C"/>
    <w:lvl w:ilvl="0" w:tplc="5CDCD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380032"/>
    <w:multiLevelType w:val="singleLevel"/>
    <w:tmpl w:val="DADE38A0"/>
    <w:lvl w:ilvl="0">
      <w:start w:val="1"/>
      <w:numFmt w:val="decimal"/>
      <w:lvlText w:val="%1."/>
      <w:legacy w:legacy="1" w:legacySpace="0" w:legacyIndent="278"/>
      <w:lvlJc w:val="left"/>
      <w:rPr>
        <w:rFonts w:ascii="Times New Roman" w:hAnsi="Times New Roman" w:cs="Times New Roman" w:hint="default"/>
      </w:rPr>
    </w:lvl>
  </w:abstractNum>
  <w:abstractNum w:abstractNumId="17">
    <w:nsid w:val="3C80318F"/>
    <w:multiLevelType w:val="singleLevel"/>
    <w:tmpl w:val="EC02D02C"/>
    <w:lvl w:ilvl="0">
      <w:start w:val="11"/>
      <w:numFmt w:val="decimal"/>
      <w:lvlText w:val="%1."/>
      <w:legacy w:legacy="1" w:legacySpace="0" w:legacyIndent="369"/>
      <w:lvlJc w:val="left"/>
      <w:rPr>
        <w:rFonts w:ascii="Times New Roman" w:hAnsi="Times New Roman" w:cs="Times New Roman" w:hint="default"/>
      </w:rPr>
    </w:lvl>
  </w:abstractNum>
  <w:abstractNum w:abstractNumId="18">
    <w:nsid w:val="3F142454"/>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D30AF"/>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360604"/>
    <w:multiLevelType w:val="hybridMultilevel"/>
    <w:tmpl w:val="8D487456"/>
    <w:lvl w:ilvl="0" w:tplc="573898FC">
      <w:start w:val="1"/>
      <w:numFmt w:val="decimal"/>
      <w:lvlText w:val="%1."/>
      <w:lvlJc w:val="left"/>
      <w:pPr>
        <w:ind w:left="360" w:hanging="360"/>
      </w:pPr>
      <w:rPr>
        <w:rFonts w:ascii="Calibri" w:hAnsi="Calibri"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257DBF"/>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C662A9"/>
    <w:multiLevelType w:val="singleLevel"/>
    <w:tmpl w:val="740ECBAC"/>
    <w:lvl w:ilvl="0">
      <w:start w:val="17"/>
      <w:numFmt w:val="decimal"/>
      <w:lvlText w:val="%1."/>
      <w:legacy w:legacy="1" w:legacySpace="0" w:legacyIndent="374"/>
      <w:lvlJc w:val="left"/>
      <w:rPr>
        <w:rFonts w:ascii="Times New Roman" w:hAnsi="Times New Roman" w:cs="Times New Roman" w:hint="default"/>
      </w:rPr>
    </w:lvl>
  </w:abstractNum>
  <w:abstractNum w:abstractNumId="24">
    <w:nsid w:val="690F28C0"/>
    <w:multiLevelType w:val="multilevel"/>
    <w:tmpl w:val="BBB22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95D73E5"/>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346865"/>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374CF5"/>
    <w:multiLevelType w:val="hybridMultilevel"/>
    <w:tmpl w:val="2346B1D8"/>
    <w:lvl w:ilvl="0" w:tplc="5CDCD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886FBE"/>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B54B18"/>
    <w:multiLevelType w:val="hybridMultilevel"/>
    <w:tmpl w:val="B9EAE1A2"/>
    <w:lvl w:ilvl="0" w:tplc="826254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D92BFA"/>
    <w:multiLevelType w:val="hybridMultilevel"/>
    <w:tmpl w:val="A9046F2A"/>
    <w:lvl w:ilvl="0" w:tplc="C330A628">
      <w:start w:val="1"/>
      <w:numFmt w:val="decimal"/>
      <w:lvlText w:val="%1."/>
      <w:lvlJc w:val="left"/>
      <w:pPr>
        <w:ind w:left="975" w:hanging="975"/>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B0E2A68"/>
    <w:multiLevelType w:val="multilevel"/>
    <w:tmpl w:val="571675F0"/>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B250380"/>
    <w:multiLevelType w:val="singleLevel"/>
    <w:tmpl w:val="02106960"/>
    <w:lvl w:ilvl="0">
      <w:start w:val="5"/>
      <w:numFmt w:val="decimal"/>
      <w:lvlText w:val="%1."/>
      <w:legacy w:legacy="1" w:legacySpace="0" w:legacyIndent="283"/>
      <w:lvlJc w:val="left"/>
      <w:rPr>
        <w:rFonts w:ascii="Times New Roman" w:hAnsi="Times New Roman" w:cs="Times New Roman" w:hint="default"/>
      </w:rPr>
    </w:lvl>
  </w:abstractNum>
  <w:abstractNum w:abstractNumId="33">
    <w:nsid w:val="7BD72D24"/>
    <w:multiLevelType w:val="multilevel"/>
    <w:tmpl w:val="BBB22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32"/>
  </w:num>
  <w:num w:numId="3">
    <w:abstractNumId w:val="32"/>
    <w:lvlOverride w:ilvl="0">
      <w:lvl w:ilvl="0">
        <w:start w:val="5"/>
        <w:numFmt w:val="decimal"/>
        <w:lvlText w:val="%1."/>
        <w:legacy w:legacy="1" w:legacySpace="0" w:legacyIndent="283"/>
        <w:lvlJc w:val="left"/>
        <w:rPr>
          <w:rFonts w:ascii="Arial Unicode MS" w:eastAsia="Arial Unicode MS" w:hAnsi="Arial Unicode MS" w:cs="Arial Unicode MS" w:hint="eastAsia"/>
        </w:rPr>
      </w:lvl>
    </w:lvlOverride>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0"/>
    <w:lvlOverride w:ilvl="0">
      <w:lvl w:ilvl="0">
        <w:numFmt w:val="bullet"/>
        <w:lvlText w:val="•"/>
        <w:legacy w:legacy="1" w:legacySpace="0" w:legacyIndent="197"/>
        <w:lvlJc w:val="left"/>
        <w:rPr>
          <w:rFonts w:ascii="Times New Roman" w:hAnsi="Times New Roman" w:hint="default"/>
        </w:rPr>
      </w:lvl>
    </w:lvlOverride>
  </w:num>
  <w:num w:numId="6">
    <w:abstractNumId w:val="17"/>
  </w:num>
  <w:num w:numId="7">
    <w:abstractNumId w:val="23"/>
  </w:num>
  <w:num w:numId="8">
    <w:abstractNumId w:val="11"/>
  </w:num>
  <w:num w:numId="9">
    <w:abstractNumId w:val="0"/>
    <w:lvlOverride w:ilvl="0">
      <w:lvl w:ilvl="0">
        <w:numFmt w:val="bullet"/>
        <w:lvlText w:val="•"/>
        <w:legacy w:legacy="1" w:legacySpace="0" w:legacyIndent="192"/>
        <w:lvlJc w:val="left"/>
        <w:rPr>
          <w:rFonts w:ascii="Times New Roman" w:hAnsi="Times New Roman" w:hint="default"/>
        </w:rPr>
      </w:lvl>
    </w:lvlOverride>
  </w:num>
  <w:num w:numId="10">
    <w:abstractNumId w:val="31"/>
  </w:num>
  <w:num w:numId="11">
    <w:abstractNumId w:val="21"/>
  </w:num>
  <w:num w:numId="12">
    <w:abstractNumId w:val="9"/>
  </w:num>
  <w:num w:numId="13">
    <w:abstractNumId w:val="4"/>
  </w:num>
  <w:num w:numId="14">
    <w:abstractNumId w:val="5"/>
  </w:num>
  <w:num w:numId="15">
    <w:abstractNumId w:val="8"/>
  </w:num>
  <w:num w:numId="16">
    <w:abstractNumId w:val="7"/>
  </w:num>
  <w:num w:numId="17">
    <w:abstractNumId w:val="15"/>
  </w:num>
  <w:num w:numId="18">
    <w:abstractNumId w:val="27"/>
  </w:num>
  <w:num w:numId="19">
    <w:abstractNumId w:val="6"/>
  </w:num>
  <w:num w:numId="20">
    <w:abstractNumId w:val="19"/>
  </w:num>
  <w:num w:numId="21">
    <w:abstractNumId w:val="22"/>
  </w:num>
  <w:num w:numId="22">
    <w:abstractNumId w:val="25"/>
  </w:num>
  <w:num w:numId="23">
    <w:abstractNumId w:val="29"/>
  </w:num>
  <w:num w:numId="24">
    <w:abstractNumId w:val="13"/>
  </w:num>
  <w:num w:numId="25">
    <w:abstractNumId w:val="26"/>
  </w:num>
  <w:num w:numId="26">
    <w:abstractNumId w:val="18"/>
  </w:num>
  <w:num w:numId="27">
    <w:abstractNumId w:val="28"/>
  </w:num>
  <w:num w:numId="28">
    <w:abstractNumId w:val="3"/>
  </w:num>
  <w:num w:numId="29">
    <w:abstractNumId w:val="10"/>
  </w:num>
  <w:num w:numId="30">
    <w:abstractNumId w:val="14"/>
  </w:num>
  <w:num w:numId="31">
    <w:abstractNumId w:val="30"/>
  </w:num>
  <w:num w:numId="32">
    <w:abstractNumId w:val="20"/>
  </w:num>
  <w:num w:numId="3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3"/>
  </w:num>
  <w:num w:numId="36">
    <w:abstractNumId w:val="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12381"/>
    <w:rsid w:val="00011805"/>
    <w:rsid w:val="000207F5"/>
    <w:rsid w:val="00040FCD"/>
    <w:rsid w:val="000570F7"/>
    <w:rsid w:val="0007462F"/>
    <w:rsid w:val="00076305"/>
    <w:rsid w:val="00080747"/>
    <w:rsid w:val="00086304"/>
    <w:rsid w:val="00096096"/>
    <w:rsid w:val="000A53A0"/>
    <w:rsid w:val="000B5E6D"/>
    <w:rsid w:val="000C1A62"/>
    <w:rsid w:val="000C7202"/>
    <w:rsid w:val="000C74EB"/>
    <w:rsid w:val="000E158E"/>
    <w:rsid w:val="000E38F7"/>
    <w:rsid w:val="000F2A76"/>
    <w:rsid w:val="000F55CF"/>
    <w:rsid w:val="00112796"/>
    <w:rsid w:val="001201B4"/>
    <w:rsid w:val="00132B9B"/>
    <w:rsid w:val="0013445F"/>
    <w:rsid w:val="00142C1F"/>
    <w:rsid w:val="00146192"/>
    <w:rsid w:val="001469CA"/>
    <w:rsid w:val="001527B6"/>
    <w:rsid w:val="00154286"/>
    <w:rsid w:val="001713C6"/>
    <w:rsid w:val="00176D12"/>
    <w:rsid w:val="00184BF1"/>
    <w:rsid w:val="00184F70"/>
    <w:rsid w:val="00190425"/>
    <w:rsid w:val="0019322D"/>
    <w:rsid w:val="00197E89"/>
    <w:rsid w:val="001B2B7A"/>
    <w:rsid w:val="001B5D9A"/>
    <w:rsid w:val="001C07A5"/>
    <w:rsid w:val="001D1362"/>
    <w:rsid w:val="001D3509"/>
    <w:rsid w:val="001F1917"/>
    <w:rsid w:val="00200F5C"/>
    <w:rsid w:val="00201ABB"/>
    <w:rsid w:val="00217452"/>
    <w:rsid w:val="00226578"/>
    <w:rsid w:val="00240FDB"/>
    <w:rsid w:val="00265EB3"/>
    <w:rsid w:val="00291A76"/>
    <w:rsid w:val="002C4198"/>
    <w:rsid w:val="002C5CAD"/>
    <w:rsid w:val="002D0383"/>
    <w:rsid w:val="002D0399"/>
    <w:rsid w:val="002D2C9C"/>
    <w:rsid w:val="002F531B"/>
    <w:rsid w:val="00301496"/>
    <w:rsid w:val="00312381"/>
    <w:rsid w:val="00316FC0"/>
    <w:rsid w:val="00340451"/>
    <w:rsid w:val="00346372"/>
    <w:rsid w:val="00351D69"/>
    <w:rsid w:val="00364760"/>
    <w:rsid w:val="003807B4"/>
    <w:rsid w:val="00385536"/>
    <w:rsid w:val="00387730"/>
    <w:rsid w:val="00396ED8"/>
    <w:rsid w:val="003A7EED"/>
    <w:rsid w:val="003D667B"/>
    <w:rsid w:val="003E3124"/>
    <w:rsid w:val="003F0F8B"/>
    <w:rsid w:val="00413CAF"/>
    <w:rsid w:val="00421F56"/>
    <w:rsid w:val="0042215C"/>
    <w:rsid w:val="00431C92"/>
    <w:rsid w:val="00434684"/>
    <w:rsid w:val="00436683"/>
    <w:rsid w:val="00450B22"/>
    <w:rsid w:val="004546D5"/>
    <w:rsid w:val="0046565C"/>
    <w:rsid w:val="004656F5"/>
    <w:rsid w:val="00484483"/>
    <w:rsid w:val="00486D08"/>
    <w:rsid w:val="00496104"/>
    <w:rsid w:val="004A0AA9"/>
    <w:rsid w:val="004A1915"/>
    <w:rsid w:val="004A4149"/>
    <w:rsid w:val="004B759C"/>
    <w:rsid w:val="004C0D48"/>
    <w:rsid w:val="004C1A73"/>
    <w:rsid w:val="004C4A0B"/>
    <w:rsid w:val="004D2D1B"/>
    <w:rsid w:val="004D46FA"/>
    <w:rsid w:val="004E4DA5"/>
    <w:rsid w:val="004E69AB"/>
    <w:rsid w:val="00500B75"/>
    <w:rsid w:val="00504311"/>
    <w:rsid w:val="0051078B"/>
    <w:rsid w:val="0051086F"/>
    <w:rsid w:val="0052140B"/>
    <w:rsid w:val="00535AFB"/>
    <w:rsid w:val="00537196"/>
    <w:rsid w:val="005463B1"/>
    <w:rsid w:val="0054689D"/>
    <w:rsid w:val="00551F50"/>
    <w:rsid w:val="005724A2"/>
    <w:rsid w:val="005756BC"/>
    <w:rsid w:val="00576AA3"/>
    <w:rsid w:val="00576CF7"/>
    <w:rsid w:val="00594D6C"/>
    <w:rsid w:val="005B5231"/>
    <w:rsid w:val="005C1E6C"/>
    <w:rsid w:val="005C2627"/>
    <w:rsid w:val="005C7753"/>
    <w:rsid w:val="005D6A1A"/>
    <w:rsid w:val="005E0E25"/>
    <w:rsid w:val="005E28F4"/>
    <w:rsid w:val="005E7627"/>
    <w:rsid w:val="005F1149"/>
    <w:rsid w:val="005F420C"/>
    <w:rsid w:val="00611DA5"/>
    <w:rsid w:val="00614BE7"/>
    <w:rsid w:val="0062358C"/>
    <w:rsid w:val="006259A2"/>
    <w:rsid w:val="00633333"/>
    <w:rsid w:val="00635507"/>
    <w:rsid w:val="00646040"/>
    <w:rsid w:val="00651BA2"/>
    <w:rsid w:val="00652E5D"/>
    <w:rsid w:val="006579D1"/>
    <w:rsid w:val="006A1D57"/>
    <w:rsid w:val="006A20D2"/>
    <w:rsid w:val="006A2454"/>
    <w:rsid w:val="006B1323"/>
    <w:rsid w:val="006C0319"/>
    <w:rsid w:val="006D2E6D"/>
    <w:rsid w:val="006D343C"/>
    <w:rsid w:val="006D5F0E"/>
    <w:rsid w:val="006D6BC7"/>
    <w:rsid w:val="006E0DAD"/>
    <w:rsid w:val="006E3576"/>
    <w:rsid w:val="006F3C01"/>
    <w:rsid w:val="00702DC5"/>
    <w:rsid w:val="00724F05"/>
    <w:rsid w:val="00725AA8"/>
    <w:rsid w:val="00750C25"/>
    <w:rsid w:val="0075186F"/>
    <w:rsid w:val="00751FDB"/>
    <w:rsid w:val="00771B6A"/>
    <w:rsid w:val="007B1106"/>
    <w:rsid w:val="007C43D2"/>
    <w:rsid w:val="007D1A74"/>
    <w:rsid w:val="007E184A"/>
    <w:rsid w:val="007E640A"/>
    <w:rsid w:val="007F37D7"/>
    <w:rsid w:val="007F4910"/>
    <w:rsid w:val="007F6EB3"/>
    <w:rsid w:val="008100FD"/>
    <w:rsid w:val="008122A4"/>
    <w:rsid w:val="00814790"/>
    <w:rsid w:val="00856D0E"/>
    <w:rsid w:val="008623CA"/>
    <w:rsid w:val="008624B8"/>
    <w:rsid w:val="00887177"/>
    <w:rsid w:val="008A2819"/>
    <w:rsid w:val="008A3B50"/>
    <w:rsid w:val="008B2BDE"/>
    <w:rsid w:val="008D2D0F"/>
    <w:rsid w:val="008E1477"/>
    <w:rsid w:val="008F016A"/>
    <w:rsid w:val="00907BAD"/>
    <w:rsid w:val="00920E76"/>
    <w:rsid w:val="0092164B"/>
    <w:rsid w:val="009245D5"/>
    <w:rsid w:val="00947F5B"/>
    <w:rsid w:val="009538C1"/>
    <w:rsid w:val="009567B9"/>
    <w:rsid w:val="00957B09"/>
    <w:rsid w:val="009663C6"/>
    <w:rsid w:val="009665AE"/>
    <w:rsid w:val="00977A6D"/>
    <w:rsid w:val="00980845"/>
    <w:rsid w:val="009A2456"/>
    <w:rsid w:val="009A2BCC"/>
    <w:rsid w:val="009A699A"/>
    <w:rsid w:val="009B35E5"/>
    <w:rsid w:val="009B7BAA"/>
    <w:rsid w:val="009C7270"/>
    <w:rsid w:val="00A16100"/>
    <w:rsid w:val="00A2385E"/>
    <w:rsid w:val="00A24F8A"/>
    <w:rsid w:val="00A33693"/>
    <w:rsid w:val="00A349FF"/>
    <w:rsid w:val="00A35405"/>
    <w:rsid w:val="00A35E78"/>
    <w:rsid w:val="00A36AFA"/>
    <w:rsid w:val="00A44609"/>
    <w:rsid w:val="00A55401"/>
    <w:rsid w:val="00A644A3"/>
    <w:rsid w:val="00A839DA"/>
    <w:rsid w:val="00A977EB"/>
    <w:rsid w:val="00AA384F"/>
    <w:rsid w:val="00AA485A"/>
    <w:rsid w:val="00AC1802"/>
    <w:rsid w:val="00AF0029"/>
    <w:rsid w:val="00AF5224"/>
    <w:rsid w:val="00B26054"/>
    <w:rsid w:val="00B60E72"/>
    <w:rsid w:val="00B656EC"/>
    <w:rsid w:val="00B70F6B"/>
    <w:rsid w:val="00B8524D"/>
    <w:rsid w:val="00BB76B4"/>
    <w:rsid w:val="00BB7A3B"/>
    <w:rsid w:val="00BC6C1B"/>
    <w:rsid w:val="00BD1F1A"/>
    <w:rsid w:val="00BE0935"/>
    <w:rsid w:val="00BE0D5B"/>
    <w:rsid w:val="00BE4D0E"/>
    <w:rsid w:val="00BF22ED"/>
    <w:rsid w:val="00BF28F6"/>
    <w:rsid w:val="00C06397"/>
    <w:rsid w:val="00C06458"/>
    <w:rsid w:val="00C07934"/>
    <w:rsid w:val="00C07DAC"/>
    <w:rsid w:val="00C12A6F"/>
    <w:rsid w:val="00C13371"/>
    <w:rsid w:val="00C13BBE"/>
    <w:rsid w:val="00C1422E"/>
    <w:rsid w:val="00C252E7"/>
    <w:rsid w:val="00C3057A"/>
    <w:rsid w:val="00C44F3A"/>
    <w:rsid w:val="00C5696D"/>
    <w:rsid w:val="00C71DFE"/>
    <w:rsid w:val="00C75933"/>
    <w:rsid w:val="00C800C2"/>
    <w:rsid w:val="00C8679A"/>
    <w:rsid w:val="00C870E3"/>
    <w:rsid w:val="00C92F69"/>
    <w:rsid w:val="00C96300"/>
    <w:rsid w:val="00CA2FC9"/>
    <w:rsid w:val="00CA34CA"/>
    <w:rsid w:val="00CA4C93"/>
    <w:rsid w:val="00CB10D6"/>
    <w:rsid w:val="00CB6181"/>
    <w:rsid w:val="00CB6309"/>
    <w:rsid w:val="00CC7CBD"/>
    <w:rsid w:val="00CD26A8"/>
    <w:rsid w:val="00CD2967"/>
    <w:rsid w:val="00CD3E6F"/>
    <w:rsid w:val="00CF3005"/>
    <w:rsid w:val="00D01C95"/>
    <w:rsid w:val="00D01F73"/>
    <w:rsid w:val="00D11BDB"/>
    <w:rsid w:val="00D11DFD"/>
    <w:rsid w:val="00D1519C"/>
    <w:rsid w:val="00D37D19"/>
    <w:rsid w:val="00D45E52"/>
    <w:rsid w:val="00D52AD5"/>
    <w:rsid w:val="00D6152D"/>
    <w:rsid w:val="00D83189"/>
    <w:rsid w:val="00D9782C"/>
    <w:rsid w:val="00DA2F75"/>
    <w:rsid w:val="00DA3E8B"/>
    <w:rsid w:val="00DA40C6"/>
    <w:rsid w:val="00DB2C42"/>
    <w:rsid w:val="00DC2505"/>
    <w:rsid w:val="00DC7AF4"/>
    <w:rsid w:val="00DC7E95"/>
    <w:rsid w:val="00DD162B"/>
    <w:rsid w:val="00DE18C1"/>
    <w:rsid w:val="00DF28FB"/>
    <w:rsid w:val="00DF71F9"/>
    <w:rsid w:val="00E01DC1"/>
    <w:rsid w:val="00E02611"/>
    <w:rsid w:val="00E03FA8"/>
    <w:rsid w:val="00E04D95"/>
    <w:rsid w:val="00E05699"/>
    <w:rsid w:val="00E15F70"/>
    <w:rsid w:val="00E161B0"/>
    <w:rsid w:val="00E17693"/>
    <w:rsid w:val="00E20D0F"/>
    <w:rsid w:val="00E22ADA"/>
    <w:rsid w:val="00E25733"/>
    <w:rsid w:val="00E30329"/>
    <w:rsid w:val="00E32941"/>
    <w:rsid w:val="00E371FC"/>
    <w:rsid w:val="00E511E3"/>
    <w:rsid w:val="00E5150D"/>
    <w:rsid w:val="00E62AF2"/>
    <w:rsid w:val="00E721F0"/>
    <w:rsid w:val="00E749E5"/>
    <w:rsid w:val="00EC4FA5"/>
    <w:rsid w:val="00EC5F5A"/>
    <w:rsid w:val="00ED7BE2"/>
    <w:rsid w:val="00EE060F"/>
    <w:rsid w:val="00EE5289"/>
    <w:rsid w:val="00EE6757"/>
    <w:rsid w:val="00EF102F"/>
    <w:rsid w:val="00EF2B91"/>
    <w:rsid w:val="00F00796"/>
    <w:rsid w:val="00F35013"/>
    <w:rsid w:val="00F37A4D"/>
    <w:rsid w:val="00F468B6"/>
    <w:rsid w:val="00F5371D"/>
    <w:rsid w:val="00F53BC0"/>
    <w:rsid w:val="00F87BEF"/>
    <w:rsid w:val="00F90D9C"/>
    <w:rsid w:val="00F950E7"/>
    <w:rsid w:val="00F96076"/>
    <w:rsid w:val="00FA0AD9"/>
    <w:rsid w:val="00FA196A"/>
    <w:rsid w:val="00FA337F"/>
    <w:rsid w:val="00FA641A"/>
    <w:rsid w:val="00FA6FCC"/>
    <w:rsid w:val="00FF053B"/>
    <w:rsid w:val="00FF2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90"/>
  </w:style>
  <w:style w:type="paragraph" w:styleId="1">
    <w:name w:val="heading 1"/>
    <w:basedOn w:val="a"/>
    <w:next w:val="a"/>
    <w:link w:val="10"/>
    <w:qFormat/>
    <w:rsid w:val="00750C25"/>
    <w:pPr>
      <w:keepNext/>
      <w:autoSpaceDE w:val="0"/>
      <w:autoSpaceDN w:val="0"/>
      <w:ind w:firstLine="284"/>
      <w:jc w:val="left"/>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12381"/>
    <w:pPr>
      <w:widowControl w:val="0"/>
      <w:autoSpaceDE w:val="0"/>
      <w:autoSpaceDN w:val="0"/>
      <w:adjustRightInd w:val="0"/>
      <w:spacing w:line="276" w:lineRule="exact"/>
      <w:ind w:firstLine="0"/>
      <w:jc w:val="center"/>
    </w:pPr>
    <w:rPr>
      <w:rFonts w:ascii="Arial Unicode MS" w:eastAsia="Arial Unicode MS" w:hAnsiTheme="minorHAnsi" w:cs="Arial Unicode MS"/>
      <w:szCs w:val="24"/>
      <w:lang w:eastAsia="ru-RU"/>
    </w:rPr>
  </w:style>
  <w:style w:type="paragraph" w:customStyle="1" w:styleId="Style2">
    <w:name w:val="Style2"/>
    <w:basedOn w:val="a"/>
    <w:uiPriority w:val="99"/>
    <w:rsid w:val="00312381"/>
    <w:pPr>
      <w:widowControl w:val="0"/>
      <w:autoSpaceDE w:val="0"/>
      <w:autoSpaceDN w:val="0"/>
      <w:adjustRightInd w:val="0"/>
      <w:ind w:firstLine="0"/>
      <w:jc w:val="left"/>
    </w:pPr>
    <w:rPr>
      <w:rFonts w:ascii="Arial Unicode MS" w:eastAsia="Arial Unicode MS" w:hAnsiTheme="minorHAnsi" w:cs="Arial Unicode MS"/>
      <w:szCs w:val="24"/>
      <w:lang w:eastAsia="ru-RU"/>
    </w:rPr>
  </w:style>
  <w:style w:type="paragraph" w:customStyle="1" w:styleId="Style3">
    <w:name w:val="Style3"/>
    <w:basedOn w:val="a"/>
    <w:uiPriority w:val="99"/>
    <w:rsid w:val="00312381"/>
    <w:pPr>
      <w:widowControl w:val="0"/>
      <w:autoSpaceDE w:val="0"/>
      <w:autoSpaceDN w:val="0"/>
      <w:adjustRightInd w:val="0"/>
      <w:spacing w:line="241" w:lineRule="exact"/>
      <w:ind w:firstLine="408"/>
    </w:pPr>
    <w:rPr>
      <w:rFonts w:ascii="Arial Unicode MS" w:eastAsia="Arial Unicode MS" w:hAnsiTheme="minorHAnsi" w:cs="Arial Unicode MS"/>
      <w:szCs w:val="24"/>
      <w:lang w:eastAsia="ru-RU"/>
    </w:rPr>
  </w:style>
  <w:style w:type="paragraph" w:customStyle="1" w:styleId="Style4">
    <w:name w:val="Style4"/>
    <w:basedOn w:val="a"/>
    <w:uiPriority w:val="99"/>
    <w:rsid w:val="00312381"/>
    <w:pPr>
      <w:widowControl w:val="0"/>
      <w:autoSpaceDE w:val="0"/>
      <w:autoSpaceDN w:val="0"/>
      <w:adjustRightInd w:val="0"/>
      <w:spacing w:line="216" w:lineRule="exact"/>
      <w:ind w:firstLine="509"/>
      <w:jc w:val="left"/>
    </w:pPr>
    <w:rPr>
      <w:rFonts w:ascii="Arial Unicode MS" w:eastAsia="Arial Unicode MS" w:hAnsiTheme="minorHAnsi" w:cs="Arial Unicode MS"/>
      <w:szCs w:val="24"/>
      <w:lang w:eastAsia="ru-RU"/>
    </w:rPr>
  </w:style>
  <w:style w:type="character" w:customStyle="1" w:styleId="FontStyle12">
    <w:name w:val="Font Style12"/>
    <w:basedOn w:val="a0"/>
    <w:uiPriority w:val="99"/>
    <w:rsid w:val="00312381"/>
    <w:rPr>
      <w:rFonts w:ascii="Arial Unicode MS" w:eastAsia="Arial Unicode MS" w:cs="Arial Unicode MS"/>
      <w:b/>
      <w:bCs/>
      <w:sz w:val="22"/>
      <w:szCs w:val="22"/>
    </w:rPr>
  </w:style>
  <w:style w:type="character" w:customStyle="1" w:styleId="FontStyle13">
    <w:name w:val="Font Style13"/>
    <w:basedOn w:val="a0"/>
    <w:uiPriority w:val="99"/>
    <w:rsid w:val="00312381"/>
    <w:rPr>
      <w:rFonts w:ascii="Arial Unicode MS" w:eastAsia="Arial Unicode MS" w:cs="Arial Unicode MS"/>
      <w:b/>
      <w:bCs/>
      <w:sz w:val="20"/>
      <w:szCs w:val="20"/>
    </w:rPr>
  </w:style>
  <w:style w:type="character" w:customStyle="1" w:styleId="FontStyle14">
    <w:name w:val="Font Style14"/>
    <w:basedOn w:val="a0"/>
    <w:uiPriority w:val="99"/>
    <w:rsid w:val="00312381"/>
    <w:rPr>
      <w:rFonts w:ascii="MS Reference Sans Serif" w:hAnsi="MS Reference Sans Serif" w:cs="MS Reference Sans Serif"/>
      <w:sz w:val="16"/>
      <w:szCs w:val="16"/>
    </w:rPr>
  </w:style>
  <w:style w:type="character" w:customStyle="1" w:styleId="FontStyle15">
    <w:name w:val="Font Style15"/>
    <w:basedOn w:val="a0"/>
    <w:uiPriority w:val="99"/>
    <w:rsid w:val="00312381"/>
    <w:rPr>
      <w:rFonts w:ascii="Times New Roman" w:hAnsi="Times New Roman" w:cs="Times New Roman"/>
      <w:sz w:val="18"/>
      <w:szCs w:val="18"/>
    </w:rPr>
  </w:style>
  <w:style w:type="character" w:customStyle="1" w:styleId="FontStyle18">
    <w:name w:val="Font Style18"/>
    <w:basedOn w:val="a0"/>
    <w:uiPriority w:val="99"/>
    <w:rsid w:val="00312381"/>
    <w:rPr>
      <w:rFonts w:ascii="Times New Roman" w:hAnsi="Times New Roman" w:cs="Times New Roman"/>
      <w:sz w:val="16"/>
      <w:szCs w:val="16"/>
    </w:rPr>
  </w:style>
  <w:style w:type="paragraph" w:customStyle="1" w:styleId="Style5">
    <w:name w:val="Style5"/>
    <w:basedOn w:val="a"/>
    <w:uiPriority w:val="99"/>
    <w:rsid w:val="009A699A"/>
    <w:pPr>
      <w:widowControl w:val="0"/>
      <w:autoSpaceDE w:val="0"/>
      <w:autoSpaceDN w:val="0"/>
      <w:adjustRightInd w:val="0"/>
      <w:ind w:firstLine="0"/>
      <w:jc w:val="left"/>
    </w:pPr>
    <w:rPr>
      <w:rFonts w:ascii="Arial Unicode MS" w:eastAsia="Arial Unicode MS" w:hAnsiTheme="minorHAnsi" w:cs="Arial Unicode MS"/>
      <w:szCs w:val="24"/>
      <w:lang w:eastAsia="ru-RU"/>
    </w:rPr>
  </w:style>
  <w:style w:type="paragraph" w:customStyle="1" w:styleId="Style6">
    <w:name w:val="Style6"/>
    <w:basedOn w:val="a"/>
    <w:uiPriority w:val="99"/>
    <w:rsid w:val="009A699A"/>
    <w:pPr>
      <w:widowControl w:val="0"/>
      <w:autoSpaceDE w:val="0"/>
      <w:autoSpaceDN w:val="0"/>
      <w:adjustRightInd w:val="0"/>
      <w:ind w:firstLine="0"/>
      <w:jc w:val="left"/>
    </w:pPr>
    <w:rPr>
      <w:rFonts w:ascii="Arial Unicode MS" w:eastAsia="Arial Unicode MS" w:hAnsiTheme="minorHAnsi" w:cs="Arial Unicode MS"/>
      <w:szCs w:val="24"/>
      <w:lang w:eastAsia="ru-RU"/>
    </w:rPr>
  </w:style>
  <w:style w:type="paragraph" w:customStyle="1" w:styleId="Style7">
    <w:name w:val="Style7"/>
    <w:basedOn w:val="a"/>
    <w:uiPriority w:val="99"/>
    <w:rsid w:val="009A699A"/>
    <w:pPr>
      <w:widowControl w:val="0"/>
      <w:autoSpaceDE w:val="0"/>
      <w:autoSpaceDN w:val="0"/>
      <w:adjustRightInd w:val="0"/>
      <w:spacing w:line="245" w:lineRule="exact"/>
      <w:ind w:hanging="187"/>
    </w:pPr>
    <w:rPr>
      <w:rFonts w:ascii="Arial Unicode MS" w:eastAsia="Arial Unicode MS" w:hAnsiTheme="minorHAnsi" w:cs="Arial Unicode MS"/>
      <w:szCs w:val="24"/>
      <w:lang w:eastAsia="ru-RU"/>
    </w:rPr>
  </w:style>
  <w:style w:type="character" w:customStyle="1" w:styleId="FontStyle16">
    <w:name w:val="Font Style16"/>
    <w:basedOn w:val="a0"/>
    <w:uiPriority w:val="99"/>
    <w:rsid w:val="009A699A"/>
    <w:rPr>
      <w:rFonts w:ascii="Arial Unicode MS" w:eastAsia="Arial Unicode MS" w:cs="Arial Unicode MS"/>
      <w:sz w:val="18"/>
      <w:szCs w:val="18"/>
    </w:rPr>
  </w:style>
  <w:style w:type="character" w:customStyle="1" w:styleId="FontStyle17">
    <w:name w:val="Font Style17"/>
    <w:basedOn w:val="a0"/>
    <w:uiPriority w:val="99"/>
    <w:rsid w:val="009A699A"/>
    <w:rPr>
      <w:rFonts w:ascii="Times New Roman" w:hAnsi="Times New Roman" w:cs="Times New Roman"/>
      <w:b/>
      <w:bCs/>
      <w:i/>
      <w:iCs/>
      <w:sz w:val="20"/>
      <w:szCs w:val="20"/>
    </w:rPr>
  </w:style>
  <w:style w:type="paragraph" w:customStyle="1" w:styleId="Style8">
    <w:name w:val="Style8"/>
    <w:basedOn w:val="a"/>
    <w:uiPriority w:val="99"/>
    <w:rsid w:val="00652E5D"/>
    <w:pPr>
      <w:widowControl w:val="0"/>
      <w:autoSpaceDE w:val="0"/>
      <w:autoSpaceDN w:val="0"/>
      <w:adjustRightInd w:val="0"/>
      <w:spacing w:line="247" w:lineRule="exact"/>
      <w:ind w:firstLine="413"/>
    </w:pPr>
    <w:rPr>
      <w:rFonts w:eastAsiaTheme="minorEastAsia"/>
      <w:szCs w:val="24"/>
      <w:lang w:eastAsia="ru-RU"/>
    </w:rPr>
  </w:style>
  <w:style w:type="character" w:customStyle="1" w:styleId="FontStyle11">
    <w:name w:val="Font Style11"/>
    <w:basedOn w:val="a0"/>
    <w:uiPriority w:val="99"/>
    <w:rsid w:val="00652E5D"/>
    <w:rPr>
      <w:rFonts w:ascii="Arial Unicode MS" w:eastAsia="Arial Unicode MS" w:cs="Arial Unicode MS"/>
      <w:b/>
      <w:bCs/>
      <w:sz w:val="20"/>
      <w:szCs w:val="20"/>
    </w:rPr>
  </w:style>
  <w:style w:type="paragraph" w:customStyle="1" w:styleId="Style9">
    <w:name w:val="Style9"/>
    <w:basedOn w:val="a"/>
    <w:uiPriority w:val="99"/>
    <w:rsid w:val="00652E5D"/>
    <w:pPr>
      <w:widowControl w:val="0"/>
      <w:autoSpaceDE w:val="0"/>
      <w:autoSpaceDN w:val="0"/>
      <w:adjustRightInd w:val="0"/>
      <w:spacing w:line="238" w:lineRule="exact"/>
      <w:ind w:firstLine="490"/>
    </w:pPr>
    <w:rPr>
      <w:rFonts w:eastAsiaTheme="minorEastAsia"/>
      <w:szCs w:val="24"/>
      <w:lang w:eastAsia="ru-RU"/>
    </w:rPr>
  </w:style>
  <w:style w:type="character" w:customStyle="1" w:styleId="10">
    <w:name w:val="Заголовок 1 Знак"/>
    <w:basedOn w:val="a0"/>
    <w:link w:val="1"/>
    <w:rsid w:val="00750C25"/>
    <w:rPr>
      <w:rFonts w:eastAsia="Times New Roman"/>
      <w:szCs w:val="24"/>
      <w:lang w:eastAsia="ru-RU"/>
    </w:rPr>
  </w:style>
  <w:style w:type="table" w:styleId="a3">
    <w:name w:val="Table Grid"/>
    <w:basedOn w:val="a1"/>
    <w:rsid w:val="00750C25"/>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0C25"/>
    <w:pPr>
      <w:ind w:left="720"/>
      <w:contextualSpacing/>
    </w:pPr>
    <w:rPr>
      <w:rFonts w:asciiTheme="minorHAnsi" w:eastAsiaTheme="minorEastAsia" w:hAnsiTheme="minorHAnsi" w:cstheme="minorBidi"/>
      <w:sz w:val="22"/>
      <w:lang w:eastAsia="ru-RU"/>
    </w:rPr>
  </w:style>
  <w:style w:type="paragraph" w:styleId="a5">
    <w:name w:val="footer"/>
    <w:basedOn w:val="a"/>
    <w:link w:val="a6"/>
    <w:uiPriority w:val="99"/>
    <w:unhideWhenUsed/>
    <w:rsid w:val="00750C25"/>
    <w:pPr>
      <w:tabs>
        <w:tab w:val="center" w:pos="4677"/>
        <w:tab w:val="right" w:pos="9355"/>
      </w:tabs>
      <w:ind w:firstLine="0"/>
      <w:jc w:val="left"/>
    </w:pPr>
    <w:rPr>
      <w:rFonts w:eastAsia="Times New Roman"/>
      <w:szCs w:val="24"/>
      <w:lang w:eastAsia="ru-RU"/>
    </w:rPr>
  </w:style>
  <w:style w:type="character" w:customStyle="1" w:styleId="a6">
    <w:name w:val="Нижний колонтитул Знак"/>
    <w:basedOn w:val="a0"/>
    <w:link w:val="a5"/>
    <w:uiPriority w:val="99"/>
    <w:rsid w:val="00750C25"/>
    <w:rPr>
      <w:rFonts w:eastAsia="Times New Roman"/>
      <w:szCs w:val="24"/>
      <w:lang w:eastAsia="ru-RU"/>
    </w:rPr>
  </w:style>
  <w:style w:type="character" w:styleId="a7">
    <w:name w:val="page number"/>
    <w:basedOn w:val="a0"/>
    <w:rsid w:val="00750C25"/>
  </w:style>
  <w:style w:type="paragraph" w:styleId="a8">
    <w:name w:val="Body Text Indent"/>
    <w:aliases w:val="текст,Основной текст 1,Основной текст 1 Знак Знак Знак,Основной текст 1 Знак"/>
    <w:basedOn w:val="a"/>
    <w:link w:val="a9"/>
    <w:uiPriority w:val="99"/>
    <w:rsid w:val="00FF053B"/>
    <w:pPr>
      <w:spacing w:after="120"/>
      <w:ind w:left="283" w:firstLine="0"/>
      <w:jc w:val="left"/>
    </w:pPr>
    <w:rPr>
      <w:rFonts w:eastAsia="Times New Roman"/>
      <w:szCs w:val="24"/>
      <w:lang w:eastAsia="ru-RU"/>
    </w:rPr>
  </w:style>
  <w:style w:type="character" w:customStyle="1" w:styleId="a9">
    <w:name w:val="Основной текст с отступом Знак"/>
    <w:aliases w:val="текст Знак,Основной текст 1 Знак1,Основной текст 1 Знак Знак Знак Знак,Основной текст 1 Знак Знак"/>
    <w:basedOn w:val="a0"/>
    <w:link w:val="a8"/>
    <w:uiPriority w:val="99"/>
    <w:rsid w:val="00FF053B"/>
    <w:rPr>
      <w:rFonts w:eastAsia="Times New Roman"/>
      <w:szCs w:val="24"/>
      <w:lang w:eastAsia="ru-RU"/>
    </w:rPr>
  </w:style>
  <w:style w:type="paragraph" w:styleId="aa">
    <w:name w:val="List"/>
    <w:basedOn w:val="a"/>
    <w:rsid w:val="004C1A73"/>
    <w:pPr>
      <w:ind w:left="283" w:hanging="283"/>
      <w:jc w:val="left"/>
    </w:pPr>
    <w:rPr>
      <w:rFonts w:ascii="Arial" w:eastAsia="Times New Roman" w:hAnsi="Arial" w:cs="Wingdings"/>
      <w:szCs w:val="28"/>
      <w:lang w:eastAsia="ar-SA"/>
    </w:rPr>
  </w:style>
  <w:style w:type="paragraph" w:styleId="2">
    <w:name w:val="List 2"/>
    <w:basedOn w:val="a"/>
    <w:uiPriority w:val="99"/>
    <w:unhideWhenUsed/>
    <w:rsid w:val="00DF71F9"/>
    <w:pPr>
      <w:ind w:left="566" w:hanging="283"/>
      <w:contextualSpacing/>
    </w:pPr>
  </w:style>
  <w:style w:type="paragraph" w:styleId="ab">
    <w:name w:val="Normal (Web)"/>
    <w:basedOn w:val="a"/>
    <w:rsid w:val="00A16100"/>
    <w:pPr>
      <w:spacing w:before="100" w:beforeAutospacing="1" w:after="100" w:afterAutospacing="1"/>
      <w:ind w:firstLine="0"/>
      <w:jc w:val="left"/>
    </w:pPr>
    <w:rPr>
      <w:rFonts w:eastAsia="Times New Roman"/>
      <w:szCs w:val="24"/>
      <w:lang w:eastAsia="ru-RU"/>
    </w:rPr>
  </w:style>
  <w:style w:type="character" w:styleId="ac">
    <w:name w:val="footnote reference"/>
    <w:basedOn w:val="a0"/>
    <w:uiPriority w:val="99"/>
    <w:semiHidden/>
    <w:rsid w:val="00A16100"/>
    <w:rPr>
      <w:rFonts w:cs="Times New Roman"/>
      <w:vertAlign w:val="superscript"/>
    </w:rPr>
  </w:style>
  <w:style w:type="paragraph" w:customStyle="1" w:styleId="11">
    <w:name w:val="Абзац списка1"/>
    <w:basedOn w:val="a"/>
    <w:uiPriority w:val="99"/>
    <w:rsid w:val="005C1E6C"/>
    <w:pPr>
      <w:spacing w:after="200" w:line="276" w:lineRule="auto"/>
      <w:ind w:left="720" w:firstLine="0"/>
      <w:contextualSpacing/>
      <w:jc w:val="left"/>
    </w:pPr>
    <w:rPr>
      <w:rFonts w:ascii="Calibri" w:eastAsia="Times New Roman" w:hAnsi="Calibri"/>
      <w:sz w:val="22"/>
    </w:rPr>
  </w:style>
  <w:style w:type="paragraph" w:styleId="20">
    <w:name w:val="Body Text 2"/>
    <w:basedOn w:val="a"/>
    <w:link w:val="21"/>
    <w:uiPriority w:val="99"/>
    <w:semiHidden/>
    <w:unhideWhenUsed/>
    <w:rsid w:val="00EC4FA5"/>
    <w:pPr>
      <w:spacing w:after="120" w:line="480" w:lineRule="auto"/>
    </w:pPr>
  </w:style>
  <w:style w:type="character" w:customStyle="1" w:styleId="21">
    <w:name w:val="Основной текст 2 Знак"/>
    <w:basedOn w:val="a0"/>
    <w:link w:val="20"/>
    <w:uiPriority w:val="99"/>
    <w:semiHidden/>
    <w:rsid w:val="00EC4FA5"/>
  </w:style>
  <w:style w:type="character" w:styleId="ad">
    <w:name w:val="Strong"/>
    <w:basedOn w:val="a0"/>
    <w:uiPriority w:val="99"/>
    <w:qFormat/>
    <w:rsid w:val="00EC4FA5"/>
    <w:rPr>
      <w:rFonts w:cs="Times New Roman"/>
      <w:b/>
      <w:bCs/>
    </w:rPr>
  </w:style>
  <w:style w:type="paragraph" w:customStyle="1" w:styleId="ConsPlusNormal">
    <w:name w:val="ConsPlusNormal"/>
    <w:uiPriority w:val="99"/>
    <w:rsid w:val="00EC4FA5"/>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511">
    <w:name w:val="стиль511"/>
    <w:basedOn w:val="a0"/>
    <w:uiPriority w:val="99"/>
    <w:rsid w:val="00EC4FA5"/>
    <w:rPr>
      <w:rFonts w:cs="Times New Roman"/>
      <w:sz w:val="18"/>
      <w:szCs w:val="18"/>
    </w:rPr>
  </w:style>
  <w:style w:type="character" w:customStyle="1" w:styleId="531">
    <w:name w:val="стиль531"/>
    <w:basedOn w:val="a0"/>
    <w:uiPriority w:val="99"/>
    <w:rsid w:val="00EC4FA5"/>
    <w:rPr>
      <w:rFonts w:cs="Times New Roman"/>
      <w:color w:val="000000"/>
      <w:sz w:val="18"/>
      <w:szCs w:val="18"/>
    </w:rPr>
  </w:style>
  <w:style w:type="paragraph" w:styleId="ae">
    <w:name w:val="Title"/>
    <w:basedOn w:val="a"/>
    <w:link w:val="af"/>
    <w:uiPriority w:val="99"/>
    <w:qFormat/>
    <w:rsid w:val="00EC4FA5"/>
    <w:pPr>
      <w:ind w:firstLine="0"/>
      <w:jc w:val="center"/>
    </w:pPr>
    <w:rPr>
      <w:rFonts w:eastAsia="Times New Roman"/>
      <w:b/>
      <w:sz w:val="32"/>
      <w:szCs w:val="20"/>
    </w:rPr>
  </w:style>
  <w:style w:type="character" w:customStyle="1" w:styleId="af">
    <w:name w:val="Название Знак"/>
    <w:basedOn w:val="a0"/>
    <w:link w:val="ae"/>
    <w:uiPriority w:val="99"/>
    <w:rsid w:val="00EC4FA5"/>
    <w:rPr>
      <w:rFonts w:eastAsia="Times New Roman"/>
      <w:b/>
      <w:sz w:val="32"/>
      <w:szCs w:val="20"/>
    </w:rPr>
  </w:style>
  <w:style w:type="paragraph" w:customStyle="1" w:styleId="12">
    <w:name w:val="Без интервала1"/>
    <w:rsid w:val="000570F7"/>
    <w:pPr>
      <w:ind w:firstLine="0"/>
      <w:jc w:val="left"/>
    </w:pPr>
    <w:rPr>
      <w:rFonts w:ascii="Calibri" w:eastAsia="Times New Roman" w:hAnsi="Calibri"/>
      <w:sz w:val="22"/>
      <w:lang w:val="en-US"/>
    </w:rPr>
  </w:style>
  <w:style w:type="paragraph" w:customStyle="1" w:styleId="22">
    <w:name w:val="Без интервала2"/>
    <w:rsid w:val="00CA4C93"/>
    <w:pPr>
      <w:ind w:firstLine="0"/>
      <w:jc w:val="left"/>
    </w:pPr>
    <w:rPr>
      <w:rFonts w:ascii="Calibri" w:eastAsia="Times New Roman" w:hAnsi="Calibri"/>
      <w:sz w:val="22"/>
      <w:lang w:val="en-US"/>
    </w:rPr>
  </w:style>
  <w:style w:type="character" w:styleId="af0">
    <w:name w:val="Hyperlink"/>
    <w:uiPriority w:val="99"/>
    <w:rsid w:val="00D83189"/>
    <w:rPr>
      <w:color w:val="0000FF"/>
      <w:u w:val="single"/>
    </w:rPr>
  </w:style>
  <w:style w:type="paragraph" w:styleId="af1">
    <w:name w:val="No Spacing"/>
    <w:qFormat/>
    <w:rsid w:val="00D83189"/>
    <w:pPr>
      <w:ind w:firstLine="0"/>
      <w:jc w:val="left"/>
    </w:pPr>
    <w:rPr>
      <w:rFonts w:ascii="Calibri" w:eastAsia="Times New Roman" w:hAnsi="Calibri"/>
      <w:sz w:val="2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indow.edu.ru/window/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ga.ru/authors/section/874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a.ru/authors/section/87414/"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www.kniga.ru/authors/section/5990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ntuit.ru/cours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E73DB-5FC6-47C8-894D-868ADB45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4381</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PED_otdel</dc:creator>
  <cp:lastModifiedBy>Windows User</cp:lastModifiedBy>
  <cp:revision>6</cp:revision>
  <cp:lastPrinted>2012-05-05T07:42:00Z</cp:lastPrinted>
  <dcterms:created xsi:type="dcterms:W3CDTF">2015-05-06T07:28:00Z</dcterms:created>
  <dcterms:modified xsi:type="dcterms:W3CDTF">2017-02-11T07:44:00Z</dcterms:modified>
</cp:coreProperties>
</file>