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613" w:rsidRPr="001119FD" w:rsidRDefault="00320613" w:rsidP="00320613">
      <w:pPr>
        <w:jc w:val="center"/>
        <w:rPr>
          <w:rFonts w:ascii="Comic Sans MS" w:hAnsi="Comic Sans MS"/>
          <w:b/>
        </w:rPr>
      </w:pPr>
      <w:r w:rsidRPr="001119FD">
        <w:rPr>
          <w:rFonts w:ascii="Comic Sans MS" w:hAnsi="Comic Sans MS"/>
          <w:b/>
        </w:rPr>
        <w:t>Департамент образования города Москвы</w:t>
      </w:r>
    </w:p>
    <w:p w:rsidR="00320613" w:rsidRPr="001119FD" w:rsidRDefault="00320613" w:rsidP="00320613">
      <w:pPr>
        <w:jc w:val="center"/>
        <w:rPr>
          <w:rFonts w:ascii="Comic Sans MS" w:hAnsi="Comic Sans MS"/>
        </w:rPr>
      </w:pPr>
      <w:r w:rsidRPr="001119FD">
        <w:rPr>
          <w:rFonts w:ascii="Comic Sans MS" w:hAnsi="Comic Sans MS"/>
        </w:rPr>
        <w:t>Государственное образовательное учреждение</w:t>
      </w:r>
    </w:p>
    <w:p w:rsidR="00320613" w:rsidRPr="001119FD" w:rsidRDefault="00320613" w:rsidP="00320613">
      <w:pPr>
        <w:jc w:val="center"/>
        <w:rPr>
          <w:rFonts w:ascii="Comic Sans MS" w:hAnsi="Comic Sans MS"/>
        </w:rPr>
      </w:pPr>
      <w:r w:rsidRPr="001119FD">
        <w:rPr>
          <w:rFonts w:ascii="Comic Sans MS" w:hAnsi="Comic Sans MS"/>
        </w:rPr>
        <w:t>среднего профессионального образования</w:t>
      </w:r>
    </w:p>
    <w:p w:rsidR="00320613" w:rsidRPr="001119FD" w:rsidRDefault="00320613" w:rsidP="00320613">
      <w:pPr>
        <w:jc w:val="center"/>
        <w:rPr>
          <w:rFonts w:ascii="Comic Sans MS" w:hAnsi="Comic Sans MS"/>
          <w:b/>
        </w:rPr>
      </w:pPr>
      <w:r w:rsidRPr="001119FD">
        <w:rPr>
          <w:rFonts w:ascii="Comic Sans MS" w:hAnsi="Comic Sans MS"/>
          <w:b/>
        </w:rPr>
        <w:t>Строительный  колледж №1</w:t>
      </w:r>
    </w:p>
    <w:p w:rsidR="00320613" w:rsidRDefault="00320613" w:rsidP="00320613">
      <w:pPr>
        <w:rPr>
          <w:rFonts w:ascii="Comic Sans MS" w:hAnsi="Comic Sans MS"/>
          <w:b/>
          <w:i/>
          <w:sz w:val="32"/>
          <w:szCs w:val="32"/>
        </w:rPr>
      </w:pPr>
    </w:p>
    <w:p w:rsidR="001119FD" w:rsidRDefault="001119FD" w:rsidP="00320613">
      <w:pPr>
        <w:rPr>
          <w:rFonts w:ascii="Comic Sans MS" w:hAnsi="Comic Sans MS"/>
          <w:b/>
          <w:i/>
          <w:sz w:val="32"/>
          <w:szCs w:val="32"/>
        </w:rPr>
      </w:pPr>
    </w:p>
    <w:p w:rsidR="001119FD" w:rsidRPr="00E80F24" w:rsidRDefault="001119FD" w:rsidP="00320613">
      <w:pPr>
        <w:rPr>
          <w:rFonts w:ascii="Comic Sans MS" w:hAnsi="Comic Sans MS"/>
          <w:b/>
          <w:i/>
          <w:sz w:val="32"/>
          <w:szCs w:val="32"/>
        </w:rPr>
      </w:pPr>
    </w:p>
    <w:p w:rsidR="00320613" w:rsidRDefault="00320613" w:rsidP="00320613">
      <w:pPr>
        <w:rPr>
          <w:rFonts w:ascii="Comic Sans MS" w:hAnsi="Comic Sans MS"/>
          <w:b/>
          <w:i/>
        </w:rPr>
      </w:pPr>
    </w:p>
    <w:p w:rsidR="00320613" w:rsidRPr="00B45BC5" w:rsidRDefault="00320613" w:rsidP="00320613">
      <w:pPr>
        <w:rPr>
          <w:rFonts w:ascii="Comic Sans MS" w:hAnsi="Comic Sans MS"/>
          <w:b/>
          <w:i/>
        </w:rPr>
      </w:pPr>
    </w:p>
    <w:p w:rsidR="00320613" w:rsidRPr="00B45BC5" w:rsidRDefault="00320613" w:rsidP="00320613">
      <w:pPr>
        <w:tabs>
          <w:tab w:val="left" w:pos="2167"/>
        </w:tabs>
        <w:jc w:val="center"/>
        <w:rPr>
          <w:rFonts w:ascii="Monotype Corsiva" w:hAnsi="Monotype Corsiva"/>
          <w:b/>
          <w:i/>
          <w:sz w:val="28"/>
          <w:szCs w:val="28"/>
        </w:rPr>
      </w:pPr>
      <w:r w:rsidRPr="00B45BC5">
        <w:rPr>
          <w:rFonts w:ascii="Monotype Corsiva" w:hAnsi="Monotype Corsiva"/>
          <w:b/>
          <w:i/>
          <w:sz w:val="28"/>
          <w:szCs w:val="28"/>
        </w:rPr>
        <w:t>Методические  рекомендации</w:t>
      </w:r>
    </w:p>
    <w:p w:rsidR="00320613" w:rsidRPr="00B45BC5" w:rsidRDefault="00320613" w:rsidP="00320613">
      <w:pPr>
        <w:tabs>
          <w:tab w:val="left" w:pos="2167"/>
        </w:tabs>
        <w:rPr>
          <w:rFonts w:ascii="Monotype Corsiva" w:hAnsi="Monotype Corsiva"/>
        </w:rPr>
      </w:pPr>
    </w:p>
    <w:p w:rsidR="00320613" w:rsidRPr="001119FD" w:rsidRDefault="00320613" w:rsidP="00320613">
      <w:pPr>
        <w:jc w:val="center"/>
        <w:rPr>
          <w:rFonts w:ascii="Monotype Corsiva" w:hAnsi="Monotype Corsiva"/>
          <w:b/>
          <w:i/>
          <w:sz w:val="36"/>
          <w:szCs w:val="36"/>
        </w:rPr>
      </w:pPr>
      <w:r w:rsidRPr="001119FD">
        <w:rPr>
          <w:rFonts w:ascii="Monotype Corsiva" w:hAnsi="Monotype Corsiva"/>
          <w:b/>
          <w:i/>
          <w:sz w:val="36"/>
          <w:szCs w:val="36"/>
        </w:rPr>
        <w:t>Педагогические</w:t>
      </w:r>
      <w:r w:rsidR="001119FD" w:rsidRPr="001119FD">
        <w:rPr>
          <w:rFonts w:ascii="Monotype Corsiva" w:hAnsi="Monotype Corsiva"/>
          <w:b/>
          <w:i/>
          <w:sz w:val="36"/>
          <w:szCs w:val="36"/>
        </w:rPr>
        <w:br/>
      </w:r>
      <w:r w:rsidR="00E80F24" w:rsidRPr="001119FD">
        <w:rPr>
          <w:rFonts w:ascii="Monotype Corsiva" w:hAnsi="Monotype Corsiva"/>
          <w:b/>
          <w:i/>
          <w:sz w:val="36"/>
          <w:szCs w:val="36"/>
        </w:rPr>
        <w:t xml:space="preserve"> (образовательные)</w:t>
      </w:r>
      <w:r w:rsidRPr="001119FD">
        <w:rPr>
          <w:rFonts w:ascii="Monotype Corsiva" w:hAnsi="Monotype Corsiva"/>
          <w:b/>
          <w:i/>
          <w:sz w:val="36"/>
          <w:szCs w:val="36"/>
        </w:rPr>
        <w:t xml:space="preserve"> технологии</w:t>
      </w:r>
      <w:r w:rsidR="00E80F24" w:rsidRPr="001119FD">
        <w:rPr>
          <w:rFonts w:ascii="Monotype Corsiva" w:hAnsi="Monotype Corsiva"/>
          <w:b/>
          <w:i/>
          <w:sz w:val="36"/>
          <w:szCs w:val="36"/>
        </w:rPr>
        <w:t>.</w:t>
      </w:r>
    </w:p>
    <w:p w:rsidR="00E80F24" w:rsidRPr="001119FD" w:rsidRDefault="00E80F24" w:rsidP="00320613">
      <w:pPr>
        <w:jc w:val="center"/>
        <w:rPr>
          <w:rFonts w:ascii="Monotype Corsiva" w:hAnsi="Monotype Corsiva"/>
          <w:b/>
          <w:i/>
          <w:sz w:val="36"/>
          <w:szCs w:val="36"/>
        </w:rPr>
      </w:pPr>
      <w:r w:rsidRPr="001119FD">
        <w:rPr>
          <w:rFonts w:ascii="Monotype Corsiva" w:hAnsi="Monotype Corsiva"/>
          <w:b/>
          <w:i/>
          <w:sz w:val="36"/>
          <w:szCs w:val="36"/>
        </w:rPr>
        <w:t>Рекомендации по созданию презентаций</w:t>
      </w:r>
      <w:r w:rsidR="00810A7A">
        <w:rPr>
          <w:rFonts w:ascii="Monotype Corsiva" w:hAnsi="Monotype Corsiva"/>
          <w:b/>
          <w:i/>
          <w:sz w:val="36"/>
          <w:szCs w:val="36"/>
        </w:rPr>
        <w:br/>
        <w:t>и обеспечению безопасной работы</w:t>
      </w:r>
      <w:r w:rsidRPr="001119FD">
        <w:rPr>
          <w:rFonts w:ascii="Monotype Corsiva" w:hAnsi="Monotype Corsiva"/>
          <w:b/>
          <w:i/>
          <w:sz w:val="36"/>
          <w:szCs w:val="36"/>
        </w:rPr>
        <w:t xml:space="preserve"> в Интернете.</w:t>
      </w:r>
    </w:p>
    <w:p w:rsidR="00320613" w:rsidRPr="00B45BC5" w:rsidRDefault="00320613" w:rsidP="00320613">
      <w:pPr>
        <w:jc w:val="center"/>
        <w:rPr>
          <w:rFonts w:ascii="Monotype Corsiva" w:hAnsi="Monotype Corsiva"/>
          <w:b/>
          <w:i/>
        </w:rPr>
      </w:pPr>
    </w:p>
    <w:p w:rsidR="00320613" w:rsidRDefault="00320613" w:rsidP="001119FD">
      <w:pPr>
        <w:jc w:val="center"/>
        <w:rPr>
          <w:rFonts w:ascii="Monotype Corsiva" w:hAnsi="Monotype Corsiva"/>
          <w:b/>
          <w:i/>
        </w:rPr>
      </w:pPr>
    </w:p>
    <w:p w:rsidR="001119FD" w:rsidRDefault="001119FD" w:rsidP="001119FD">
      <w:pPr>
        <w:jc w:val="center"/>
        <w:rPr>
          <w:rFonts w:ascii="Monotype Corsiva" w:hAnsi="Monotype Corsiva"/>
          <w:b/>
          <w:i/>
        </w:rPr>
      </w:pPr>
    </w:p>
    <w:p w:rsidR="00810A7A" w:rsidRDefault="00810A7A" w:rsidP="001119FD">
      <w:pPr>
        <w:jc w:val="center"/>
        <w:rPr>
          <w:rFonts w:ascii="Monotype Corsiva" w:hAnsi="Monotype Corsiva"/>
          <w:b/>
          <w:i/>
        </w:rPr>
      </w:pPr>
    </w:p>
    <w:p w:rsidR="00810A7A" w:rsidRDefault="00810A7A" w:rsidP="001119FD">
      <w:pPr>
        <w:jc w:val="center"/>
        <w:rPr>
          <w:rFonts w:ascii="Monotype Corsiva" w:hAnsi="Monotype Corsiva"/>
          <w:b/>
          <w:i/>
        </w:rPr>
      </w:pPr>
    </w:p>
    <w:p w:rsidR="00810A7A" w:rsidRDefault="00810A7A" w:rsidP="001119FD">
      <w:pPr>
        <w:jc w:val="center"/>
        <w:rPr>
          <w:rFonts w:ascii="Monotype Corsiva" w:hAnsi="Monotype Corsiva"/>
          <w:b/>
          <w:i/>
        </w:rPr>
      </w:pPr>
    </w:p>
    <w:p w:rsidR="001119FD" w:rsidRPr="00783FD0" w:rsidRDefault="001119FD" w:rsidP="001119FD">
      <w:pPr>
        <w:jc w:val="right"/>
        <w:rPr>
          <w:rFonts w:ascii="Monotype Corsiva" w:hAnsi="Monotype Corsiva"/>
          <w:b/>
          <w:i/>
          <w:sz w:val="20"/>
          <w:szCs w:val="20"/>
        </w:rPr>
      </w:pPr>
    </w:p>
    <w:p w:rsidR="001119FD" w:rsidRPr="00783FD0" w:rsidRDefault="00810A7A" w:rsidP="001119FD">
      <w:pPr>
        <w:ind w:left="2832"/>
        <w:rPr>
          <w:rFonts w:ascii="Comic Sans MS" w:hAnsi="Comic Sans MS"/>
          <w:b/>
          <w:sz w:val="20"/>
          <w:szCs w:val="20"/>
        </w:rPr>
      </w:pPr>
      <w:r w:rsidRPr="00783FD0">
        <w:rPr>
          <w:rFonts w:ascii="Comic Sans MS" w:hAnsi="Comic Sans MS"/>
          <w:b/>
          <w:sz w:val="20"/>
          <w:szCs w:val="20"/>
        </w:rPr>
        <w:t xml:space="preserve"> </w:t>
      </w:r>
      <w:r w:rsidR="001119FD" w:rsidRPr="00783FD0">
        <w:rPr>
          <w:rFonts w:ascii="Comic Sans MS" w:hAnsi="Comic Sans MS"/>
          <w:b/>
          <w:sz w:val="20"/>
          <w:szCs w:val="20"/>
        </w:rPr>
        <w:t>Разработчики:</w:t>
      </w:r>
    </w:p>
    <w:p w:rsidR="001119FD" w:rsidRPr="00810A7A" w:rsidRDefault="001119FD" w:rsidP="001119FD">
      <w:pPr>
        <w:ind w:left="2832"/>
        <w:rPr>
          <w:rFonts w:ascii="Monotype Corsiva" w:hAnsi="Monotype Corsiva"/>
          <w:b/>
          <w:i/>
          <w:sz w:val="28"/>
          <w:szCs w:val="28"/>
        </w:rPr>
      </w:pPr>
      <w:r w:rsidRPr="00810A7A">
        <w:rPr>
          <w:rFonts w:ascii="Monotype Corsiva" w:hAnsi="Monotype Corsiva"/>
          <w:b/>
          <w:i/>
          <w:sz w:val="28"/>
          <w:szCs w:val="28"/>
        </w:rPr>
        <w:t>Морозова С.Х., зам.директора по УМР</w:t>
      </w:r>
    </w:p>
    <w:p w:rsidR="001119FD" w:rsidRPr="00810A7A" w:rsidRDefault="001119FD" w:rsidP="001119FD">
      <w:pPr>
        <w:ind w:left="2832"/>
        <w:rPr>
          <w:rFonts w:ascii="Monotype Corsiva" w:hAnsi="Monotype Corsiva"/>
          <w:b/>
          <w:i/>
          <w:sz w:val="28"/>
          <w:szCs w:val="28"/>
        </w:rPr>
      </w:pPr>
      <w:r w:rsidRPr="00810A7A">
        <w:rPr>
          <w:rFonts w:ascii="Monotype Corsiva" w:hAnsi="Monotype Corsiva"/>
          <w:b/>
          <w:i/>
          <w:sz w:val="28"/>
          <w:szCs w:val="28"/>
        </w:rPr>
        <w:t>Зязин С.А., зам.директора по ИУП</w:t>
      </w:r>
    </w:p>
    <w:p w:rsidR="001119FD" w:rsidRPr="00810A7A" w:rsidRDefault="001119FD" w:rsidP="001119FD">
      <w:pPr>
        <w:ind w:left="2832"/>
        <w:rPr>
          <w:rFonts w:ascii="Monotype Corsiva" w:hAnsi="Monotype Corsiva"/>
          <w:b/>
          <w:i/>
          <w:sz w:val="28"/>
          <w:szCs w:val="28"/>
        </w:rPr>
      </w:pPr>
      <w:r w:rsidRPr="00810A7A">
        <w:rPr>
          <w:rFonts w:ascii="Monotype Corsiva" w:hAnsi="Monotype Corsiva"/>
          <w:b/>
          <w:i/>
          <w:sz w:val="28"/>
          <w:szCs w:val="28"/>
        </w:rPr>
        <w:t>Шевченко Н.А., методист</w:t>
      </w:r>
    </w:p>
    <w:p w:rsidR="00320613" w:rsidRPr="00B45BC5" w:rsidRDefault="00320613" w:rsidP="001119FD">
      <w:pPr>
        <w:jc w:val="right"/>
        <w:rPr>
          <w:rFonts w:ascii="Monotype Corsiva" w:hAnsi="Monotype Corsiva"/>
          <w:b/>
          <w:i/>
        </w:rPr>
      </w:pPr>
    </w:p>
    <w:p w:rsidR="00320613" w:rsidRPr="00B45BC5" w:rsidRDefault="00320613" w:rsidP="00320613"/>
    <w:p w:rsidR="00320613" w:rsidRPr="00B45BC5" w:rsidRDefault="00320613" w:rsidP="00320613"/>
    <w:p w:rsidR="00320613" w:rsidRPr="00B45BC5" w:rsidRDefault="00320613" w:rsidP="001119FD">
      <w:pPr>
        <w:tabs>
          <w:tab w:val="left" w:pos="2167"/>
        </w:tabs>
      </w:pPr>
    </w:p>
    <w:p w:rsidR="00320613" w:rsidRPr="00B45BC5" w:rsidRDefault="00320613" w:rsidP="00320613">
      <w:pPr>
        <w:tabs>
          <w:tab w:val="left" w:pos="2167"/>
        </w:tabs>
        <w:jc w:val="center"/>
      </w:pPr>
    </w:p>
    <w:p w:rsidR="00320613" w:rsidRPr="00B45BC5" w:rsidRDefault="00282054" w:rsidP="00320613">
      <w:pPr>
        <w:jc w:val="center"/>
        <w:rPr>
          <w:rFonts w:ascii="Comic Sans MS" w:hAnsi="Comic Sans MS"/>
          <w:b/>
        </w:rPr>
      </w:pPr>
      <w:r>
        <w:rPr>
          <w:rFonts w:ascii="Comic Sans MS" w:hAnsi="Comic Sans MS"/>
          <w:b/>
        </w:rPr>
        <w:t>2010</w:t>
      </w:r>
      <w:bookmarkStart w:id="0" w:name="_GoBack"/>
      <w:bookmarkEnd w:id="0"/>
      <w:r w:rsidR="00320613">
        <w:rPr>
          <w:rFonts w:ascii="Comic Sans MS" w:hAnsi="Comic Sans MS"/>
          <w:b/>
        </w:rPr>
        <w:t xml:space="preserve"> </w:t>
      </w:r>
      <w:r w:rsidR="00320613" w:rsidRPr="00B45BC5">
        <w:rPr>
          <w:rFonts w:ascii="Comic Sans MS" w:hAnsi="Comic Sans MS"/>
          <w:b/>
        </w:rPr>
        <w:t>год</w:t>
      </w:r>
    </w:p>
    <w:p w:rsidR="00810A7A" w:rsidRDefault="009B6992" w:rsidP="00B85634">
      <w:pPr>
        <w:ind w:left="1416"/>
        <w:jc w:val="both"/>
        <w:rPr>
          <w:sz w:val="22"/>
          <w:szCs w:val="22"/>
        </w:rPr>
      </w:pPr>
      <w:r>
        <w:rPr>
          <w:rFonts w:ascii="Century Gothic" w:hAnsi="Century Gothic"/>
          <w:b/>
        </w:rPr>
        <w:br w:type="page"/>
      </w:r>
      <w:r w:rsidR="00783FD0">
        <w:rPr>
          <w:sz w:val="22"/>
          <w:szCs w:val="22"/>
        </w:rPr>
        <w:lastRenderedPageBreak/>
        <w:t>Данные</w:t>
      </w:r>
      <w:r w:rsidRPr="009B6992">
        <w:rPr>
          <w:sz w:val="22"/>
          <w:szCs w:val="22"/>
        </w:rPr>
        <w:t xml:space="preserve"> рекомендации разработаны к педагогическому совету</w:t>
      </w:r>
      <w:r>
        <w:rPr>
          <w:rFonts w:ascii="Century Gothic" w:hAnsi="Century Gothic"/>
          <w:b/>
        </w:rPr>
        <w:t xml:space="preserve"> </w:t>
      </w:r>
      <w:r w:rsidRPr="009B6992">
        <w:rPr>
          <w:sz w:val="22"/>
          <w:szCs w:val="22"/>
        </w:rPr>
        <w:t>по вопросам</w:t>
      </w:r>
      <w:r>
        <w:rPr>
          <w:sz w:val="22"/>
          <w:szCs w:val="22"/>
        </w:rPr>
        <w:t>:</w:t>
      </w:r>
    </w:p>
    <w:p w:rsidR="00810A7A" w:rsidRDefault="00810A7A" w:rsidP="00B85634">
      <w:pPr>
        <w:ind w:left="1416"/>
        <w:jc w:val="both"/>
        <w:rPr>
          <w:sz w:val="22"/>
          <w:szCs w:val="22"/>
        </w:rPr>
      </w:pPr>
      <w:r>
        <w:rPr>
          <w:sz w:val="22"/>
          <w:szCs w:val="22"/>
        </w:rPr>
        <w:t xml:space="preserve">- </w:t>
      </w:r>
      <w:r w:rsidR="00D11459">
        <w:rPr>
          <w:sz w:val="22"/>
          <w:szCs w:val="22"/>
        </w:rPr>
        <w:t>«Внедрение в практику работы педагогических сотрудников колледжа прогрессивных управленческих, педагогических и информационных технологий»,</w:t>
      </w:r>
      <w:r w:rsidR="00B85634">
        <w:rPr>
          <w:sz w:val="22"/>
          <w:szCs w:val="22"/>
        </w:rPr>
        <w:t xml:space="preserve"> </w:t>
      </w:r>
    </w:p>
    <w:p w:rsidR="00810A7A" w:rsidRDefault="00810A7A" w:rsidP="00B85634">
      <w:pPr>
        <w:ind w:left="1416"/>
        <w:jc w:val="both"/>
        <w:rPr>
          <w:sz w:val="22"/>
          <w:szCs w:val="22"/>
        </w:rPr>
      </w:pPr>
      <w:r>
        <w:rPr>
          <w:sz w:val="22"/>
          <w:szCs w:val="22"/>
        </w:rPr>
        <w:t xml:space="preserve">- </w:t>
      </w:r>
      <w:r w:rsidR="00D11459">
        <w:rPr>
          <w:sz w:val="22"/>
          <w:szCs w:val="22"/>
        </w:rPr>
        <w:t>«О состоянии</w:t>
      </w:r>
      <w:r w:rsidR="00D11459" w:rsidRPr="00B56B48">
        <w:rPr>
          <w:sz w:val="28"/>
          <w:szCs w:val="28"/>
        </w:rPr>
        <w:t xml:space="preserve"> </w:t>
      </w:r>
      <w:r w:rsidR="00D11459" w:rsidRPr="00D11459">
        <w:rPr>
          <w:sz w:val="22"/>
          <w:szCs w:val="22"/>
        </w:rPr>
        <w:t>информатизации образовательного процесса колледжа</w:t>
      </w:r>
      <w:r w:rsidR="00D11459">
        <w:rPr>
          <w:sz w:val="22"/>
          <w:szCs w:val="22"/>
        </w:rPr>
        <w:t xml:space="preserve">» </w:t>
      </w:r>
    </w:p>
    <w:p w:rsidR="00B85634" w:rsidRDefault="00783FD0" w:rsidP="00B85634">
      <w:pPr>
        <w:ind w:left="1416"/>
        <w:jc w:val="both"/>
        <w:rPr>
          <w:rFonts w:ascii="Century Gothic" w:hAnsi="Century Gothic"/>
          <w:b/>
        </w:rPr>
      </w:pPr>
      <w:r>
        <w:rPr>
          <w:sz w:val="22"/>
          <w:szCs w:val="22"/>
        </w:rPr>
        <w:t>и предназначены для использования</w:t>
      </w:r>
      <w:r w:rsidR="00D11459">
        <w:rPr>
          <w:sz w:val="22"/>
          <w:szCs w:val="22"/>
        </w:rPr>
        <w:t xml:space="preserve"> заместител</w:t>
      </w:r>
      <w:r>
        <w:rPr>
          <w:sz w:val="22"/>
          <w:szCs w:val="22"/>
        </w:rPr>
        <w:t>ями</w:t>
      </w:r>
      <w:r w:rsidR="00D11459">
        <w:rPr>
          <w:sz w:val="22"/>
          <w:szCs w:val="22"/>
        </w:rPr>
        <w:t xml:space="preserve"> директора</w:t>
      </w:r>
      <w:r>
        <w:rPr>
          <w:sz w:val="22"/>
          <w:szCs w:val="22"/>
        </w:rPr>
        <w:t>, руководителями</w:t>
      </w:r>
      <w:r w:rsidR="00D11459">
        <w:rPr>
          <w:sz w:val="22"/>
          <w:szCs w:val="22"/>
        </w:rPr>
        <w:t xml:space="preserve"> структурных </w:t>
      </w:r>
      <w:r w:rsidR="00D11459" w:rsidRPr="009B6992">
        <w:rPr>
          <w:rFonts w:ascii="Century Gothic" w:hAnsi="Century Gothic"/>
          <w:b/>
        </w:rPr>
        <w:t xml:space="preserve"> </w:t>
      </w:r>
      <w:r w:rsidR="00B85634" w:rsidRPr="00B85634">
        <w:rPr>
          <w:sz w:val="22"/>
          <w:szCs w:val="22"/>
        </w:rPr>
        <w:t>подразделений,</w:t>
      </w:r>
      <w:r>
        <w:rPr>
          <w:sz w:val="22"/>
          <w:szCs w:val="22"/>
        </w:rPr>
        <w:t xml:space="preserve"> председателями ЦМК, преподавателями, мастерами </w:t>
      </w:r>
      <w:r w:rsidR="00B85634">
        <w:rPr>
          <w:sz w:val="22"/>
          <w:szCs w:val="22"/>
        </w:rPr>
        <w:t>производственного обучения.</w:t>
      </w:r>
    </w:p>
    <w:p w:rsidR="00B85634" w:rsidRPr="00B85634" w:rsidRDefault="00B85634" w:rsidP="00B85634">
      <w:pPr>
        <w:rPr>
          <w:rFonts w:ascii="Century Gothic" w:hAnsi="Century Gothic"/>
        </w:rPr>
      </w:pPr>
    </w:p>
    <w:p w:rsidR="00B85634" w:rsidRPr="00B85634" w:rsidRDefault="00B85634" w:rsidP="00B85634">
      <w:pPr>
        <w:rPr>
          <w:rFonts w:ascii="Century Gothic" w:hAnsi="Century Gothic"/>
        </w:rPr>
      </w:pPr>
    </w:p>
    <w:p w:rsidR="00B85634" w:rsidRPr="00B85634" w:rsidRDefault="00B85634" w:rsidP="00B85634">
      <w:pPr>
        <w:rPr>
          <w:rFonts w:ascii="Century Gothic" w:hAnsi="Century Gothic"/>
        </w:rPr>
      </w:pPr>
    </w:p>
    <w:p w:rsidR="00B85634" w:rsidRPr="00B85634" w:rsidRDefault="00B85634" w:rsidP="00B85634">
      <w:pPr>
        <w:rPr>
          <w:rFonts w:ascii="Century Gothic" w:hAnsi="Century Gothic"/>
        </w:rPr>
      </w:pPr>
    </w:p>
    <w:p w:rsidR="00B85634" w:rsidRPr="00B85634" w:rsidRDefault="00B85634" w:rsidP="00B85634">
      <w:pPr>
        <w:rPr>
          <w:rFonts w:ascii="Century Gothic" w:hAnsi="Century Gothic"/>
        </w:rPr>
      </w:pPr>
    </w:p>
    <w:p w:rsidR="00B85634" w:rsidRPr="00B85634" w:rsidRDefault="00B85634" w:rsidP="00B85634">
      <w:pPr>
        <w:rPr>
          <w:rFonts w:ascii="Century Gothic" w:hAnsi="Century Gothic"/>
        </w:rPr>
      </w:pPr>
    </w:p>
    <w:p w:rsidR="00B85634" w:rsidRPr="00B85634" w:rsidRDefault="00B85634" w:rsidP="00B85634">
      <w:pPr>
        <w:rPr>
          <w:rFonts w:ascii="Century Gothic" w:hAnsi="Century Gothic"/>
        </w:rPr>
      </w:pPr>
    </w:p>
    <w:p w:rsidR="00B85634" w:rsidRPr="00B85634" w:rsidRDefault="00B85634" w:rsidP="00B85634">
      <w:pPr>
        <w:rPr>
          <w:rFonts w:ascii="Century Gothic" w:hAnsi="Century Gothic"/>
        </w:rPr>
      </w:pPr>
    </w:p>
    <w:p w:rsidR="00B85634" w:rsidRPr="00B85634" w:rsidRDefault="00B85634" w:rsidP="00B85634">
      <w:pPr>
        <w:rPr>
          <w:rFonts w:ascii="Century Gothic" w:hAnsi="Century Gothic"/>
        </w:rPr>
      </w:pPr>
    </w:p>
    <w:p w:rsidR="00B85634" w:rsidRPr="00B85634" w:rsidRDefault="00B85634" w:rsidP="00B85634">
      <w:pPr>
        <w:rPr>
          <w:rFonts w:ascii="Century Gothic" w:hAnsi="Century Gothic"/>
        </w:rPr>
      </w:pPr>
    </w:p>
    <w:p w:rsidR="00B85634" w:rsidRPr="00B85634" w:rsidRDefault="00B85634" w:rsidP="00B85634">
      <w:pPr>
        <w:rPr>
          <w:rFonts w:ascii="Century Gothic" w:hAnsi="Century Gothic"/>
        </w:rPr>
      </w:pPr>
    </w:p>
    <w:p w:rsidR="00B85634" w:rsidRPr="00B85634" w:rsidRDefault="00B85634" w:rsidP="00B85634">
      <w:pPr>
        <w:rPr>
          <w:rFonts w:ascii="Century Gothic" w:hAnsi="Century Gothic"/>
        </w:rPr>
      </w:pPr>
    </w:p>
    <w:p w:rsidR="00B85634" w:rsidRPr="00B85634" w:rsidRDefault="00B85634" w:rsidP="00B85634">
      <w:pPr>
        <w:rPr>
          <w:rFonts w:ascii="Century Gothic" w:hAnsi="Century Gothic"/>
        </w:rPr>
      </w:pPr>
    </w:p>
    <w:p w:rsidR="00B85634" w:rsidRPr="00B85634" w:rsidRDefault="00B85634" w:rsidP="00B85634">
      <w:pPr>
        <w:rPr>
          <w:rFonts w:ascii="Century Gothic" w:hAnsi="Century Gothic"/>
        </w:rPr>
      </w:pPr>
    </w:p>
    <w:p w:rsidR="00B85634" w:rsidRPr="00B85634" w:rsidRDefault="00B85634" w:rsidP="00B85634">
      <w:pPr>
        <w:rPr>
          <w:rFonts w:ascii="Century Gothic" w:hAnsi="Century Gothic"/>
        </w:rPr>
      </w:pPr>
    </w:p>
    <w:p w:rsidR="00B85634" w:rsidRPr="00B85634" w:rsidRDefault="00B85634" w:rsidP="00B85634">
      <w:pPr>
        <w:rPr>
          <w:rFonts w:ascii="Century Gothic" w:hAnsi="Century Gothic"/>
        </w:rPr>
      </w:pPr>
    </w:p>
    <w:p w:rsidR="00B85634" w:rsidRPr="00B85634" w:rsidRDefault="00B85634" w:rsidP="00B85634">
      <w:pPr>
        <w:rPr>
          <w:rFonts w:ascii="Century Gothic" w:hAnsi="Century Gothic"/>
        </w:rPr>
      </w:pPr>
    </w:p>
    <w:p w:rsidR="00B85634" w:rsidRPr="00B85634" w:rsidRDefault="00B85634" w:rsidP="00B85634">
      <w:pPr>
        <w:rPr>
          <w:rFonts w:ascii="Century Gothic" w:hAnsi="Century Gothic"/>
        </w:rPr>
      </w:pPr>
    </w:p>
    <w:p w:rsidR="00B85634" w:rsidRDefault="00B85634" w:rsidP="00810A7A">
      <w:pPr>
        <w:rPr>
          <w:rFonts w:ascii="Century Gothic" w:hAnsi="Century Gothic"/>
        </w:rPr>
      </w:pPr>
    </w:p>
    <w:p w:rsidR="00B85634" w:rsidRDefault="00B85634" w:rsidP="00B85634">
      <w:pPr>
        <w:jc w:val="center"/>
        <w:rPr>
          <w:rFonts w:ascii="Century Gothic" w:hAnsi="Century Gothic"/>
        </w:rPr>
      </w:pPr>
    </w:p>
    <w:p w:rsidR="00B85634" w:rsidRDefault="00B85634" w:rsidP="00B85634">
      <w:pPr>
        <w:jc w:val="center"/>
        <w:rPr>
          <w:rFonts w:ascii="Century Gothic" w:hAnsi="Century Gothic"/>
        </w:rPr>
      </w:pPr>
    </w:p>
    <w:p w:rsidR="00B85634" w:rsidRDefault="00B85634" w:rsidP="00B85634">
      <w:pPr>
        <w:jc w:val="center"/>
        <w:rPr>
          <w:rFonts w:ascii="Century Gothic" w:hAnsi="Century Gothic"/>
        </w:rPr>
      </w:pPr>
    </w:p>
    <w:p w:rsidR="00B85634" w:rsidRDefault="00B85634" w:rsidP="00B85634">
      <w:pPr>
        <w:jc w:val="center"/>
        <w:rPr>
          <w:rFonts w:ascii="Century Gothic" w:hAnsi="Century Gothic"/>
        </w:rPr>
      </w:pPr>
    </w:p>
    <w:p w:rsidR="00B85634" w:rsidRDefault="00B85634" w:rsidP="00B85634">
      <w:pPr>
        <w:jc w:val="center"/>
        <w:rPr>
          <w:rFonts w:ascii="Century Gothic" w:hAnsi="Century Gothic"/>
        </w:rPr>
      </w:pPr>
    </w:p>
    <w:p w:rsidR="00B85634" w:rsidRDefault="00B85634" w:rsidP="00B85634">
      <w:pPr>
        <w:jc w:val="center"/>
        <w:rPr>
          <w:sz w:val="22"/>
          <w:szCs w:val="22"/>
        </w:rPr>
      </w:pPr>
      <w:r w:rsidRPr="00B85634">
        <w:rPr>
          <w:sz w:val="22"/>
          <w:szCs w:val="22"/>
        </w:rPr>
        <w:t>Реко</w:t>
      </w:r>
      <w:r>
        <w:rPr>
          <w:sz w:val="22"/>
          <w:szCs w:val="22"/>
        </w:rPr>
        <w:t>мендованы Методическим советом колледжа</w:t>
      </w:r>
    </w:p>
    <w:p w:rsidR="00FC21ED" w:rsidRDefault="00FC21ED" w:rsidP="00B85634">
      <w:pPr>
        <w:jc w:val="center"/>
        <w:rPr>
          <w:sz w:val="22"/>
          <w:szCs w:val="22"/>
        </w:rPr>
      </w:pPr>
    </w:p>
    <w:p w:rsidR="00FC21ED" w:rsidRPr="00A033ED" w:rsidRDefault="00FC21ED" w:rsidP="00B85634">
      <w:pPr>
        <w:jc w:val="center"/>
        <w:rPr>
          <w:b/>
        </w:rPr>
      </w:pPr>
      <w:r w:rsidRPr="00A033ED">
        <w:rPr>
          <w:b/>
        </w:rPr>
        <w:lastRenderedPageBreak/>
        <w:t>Оглавление</w:t>
      </w:r>
    </w:p>
    <w:p w:rsidR="002A61D4" w:rsidRDefault="002A61D4" w:rsidP="00B85634">
      <w:pPr>
        <w:jc w:val="center"/>
        <w:rPr>
          <w:b/>
          <w:sz w:val="22"/>
          <w:szCs w:val="22"/>
        </w:rPr>
      </w:pPr>
    </w:p>
    <w:p w:rsidR="002A61D4" w:rsidRPr="00604808" w:rsidRDefault="002A61D4" w:rsidP="00B85634">
      <w:pPr>
        <w:jc w:val="center"/>
        <w:rPr>
          <w:b/>
          <w:sz w:val="22"/>
          <w:szCs w:val="22"/>
        </w:rPr>
      </w:pPr>
    </w:p>
    <w:tbl>
      <w:tblPr>
        <w:tblW w:w="6948" w:type="dxa"/>
        <w:tblLook w:val="01E0" w:firstRow="1" w:lastRow="1" w:firstColumn="1" w:lastColumn="1" w:noHBand="0" w:noVBand="0"/>
      </w:tblPr>
      <w:tblGrid>
        <w:gridCol w:w="6603"/>
        <w:gridCol w:w="436"/>
      </w:tblGrid>
      <w:tr w:rsidR="00B6324A" w:rsidRPr="00A85A65" w:rsidTr="00A85A65">
        <w:trPr>
          <w:trHeight w:val="8567"/>
        </w:trPr>
        <w:tc>
          <w:tcPr>
            <w:tcW w:w="6588" w:type="dxa"/>
          </w:tcPr>
          <w:p w:rsidR="00B6324A" w:rsidRPr="00A85A65" w:rsidRDefault="00B6324A" w:rsidP="00A85A65">
            <w:pPr>
              <w:spacing w:after="240"/>
              <w:rPr>
                <w:sz w:val="22"/>
                <w:szCs w:val="22"/>
              </w:rPr>
            </w:pPr>
            <w:r w:rsidRPr="00A85A65">
              <w:rPr>
                <w:b/>
                <w:sz w:val="22"/>
                <w:szCs w:val="22"/>
              </w:rPr>
              <w:t>Вступление</w:t>
            </w:r>
            <w:r w:rsidR="00BE7915" w:rsidRPr="00A85A65">
              <w:rPr>
                <w:sz w:val="22"/>
                <w:szCs w:val="22"/>
              </w:rPr>
              <w:t>………………………………………………………..…….</w:t>
            </w:r>
          </w:p>
          <w:p w:rsidR="00B6324A" w:rsidRPr="00A85A65" w:rsidRDefault="00B6324A" w:rsidP="00A85A65">
            <w:pPr>
              <w:numPr>
                <w:ilvl w:val="0"/>
                <w:numId w:val="18"/>
              </w:numPr>
              <w:spacing w:after="240"/>
              <w:rPr>
                <w:b/>
                <w:sz w:val="22"/>
                <w:szCs w:val="22"/>
              </w:rPr>
            </w:pPr>
            <w:r w:rsidRPr="00A85A65">
              <w:rPr>
                <w:b/>
                <w:sz w:val="22"/>
                <w:szCs w:val="22"/>
              </w:rPr>
              <w:t>Педагогические (образовательные) технологии</w:t>
            </w:r>
          </w:p>
          <w:p w:rsidR="00B6324A" w:rsidRPr="00A85A65" w:rsidRDefault="00B6324A" w:rsidP="00A85A65">
            <w:pPr>
              <w:numPr>
                <w:ilvl w:val="1"/>
                <w:numId w:val="18"/>
              </w:numPr>
              <w:spacing w:after="240"/>
              <w:rPr>
                <w:sz w:val="22"/>
                <w:szCs w:val="22"/>
              </w:rPr>
            </w:pPr>
            <w:r w:rsidRPr="00A85A65">
              <w:rPr>
                <w:sz w:val="22"/>
                <w:szCs w:val="22"/>
              </w:rPr>
              <w:t>Из истории развития технологий</w:t>
            </w:r>
            <w:r w:rsidR="00BE7915" w:rsidRPr="00A85A65">
              <w:rPr>
                <w:sz w:val="22"/>
                <w:szCs w:val="22"/>
              </w:rPr>
              <w:t>……………………………</w:t>
            </w:r>
            <w:r w:rsidR="00F91E0F" w:rsidRPr="00A85A65">
              <w:rPr>
                <w:sz w:val="22"/>
                <w:szCs w:val="22"/>
              </w:rPr>
              <w:t>………………………</w:t>
            </w:r>
            <w:r w:rsidR="00BE7915" w:rsidRPr="00A85A65">
              <w:rPr>
                <w:sz w:val="22"/>
                <w:szCs w:val="22"/>
              </w:rPr>
              <w:t>.</w:t>
            </w:r>
          </w:p>
          <w:p w:rsidR="00B6324A" w:rsidRPr="00A85A65" w:rsidRDefault="00B6324A" w:rsidP="00A85A65">
            <w:pPr>
              <w:numPr>
                <w:ilvl w:val="1"/>
                <w:numId w:val="18"/>
              </w:numPr>
              <w:spacing w:after="240"/>
              <w:rPr>
                <w:sz w:val="22"/>
                <w:szCs w:val="22"/>
              </w:rPr>
            </w:pPr>
            <w:r w:rsidRPr="00A85A65">
              <w:rPr>
                <w:sz w:val="22"/>
                <w:szCs w:val="22"/>
              </w:rPr>
              <w:t>Образовательные технологии: определение, классификация, содержание, структура</w:t>
            </w:r>
            <w:r w:rsidR="00BE7915" w:rsidRPr="00A85A65">
              <w:rPr>
                <w:sz w:val="22"/>
                <w:szCs w:val="22"/>
              </w:rPr>
              <w:t>…………………….</w:t>
            </w:r>
          </w:p>
          <w:p w:rsidR="00B6324A" w:rsidRPr="00A85A65" w:rsidRDefault="00B6324A" w:rsidP="00A85A65">
            <w:pPr>
              <w:numPr>
                <w:ilvl w:val="1"/>
                <w:numId w:val="18"/>
              </w:numPr>
              <w:spacing w:after="240"/>
              <w:rPr>
                <w:sz w:val="22"/>
                <w:szCs w:val="22"/>
              </w:rPr>
            </w:pPr>
            <w:r w:rsidRPr="00A85A65">
              <w:rPr>
                <w:sz w:val="22"/>
                <w:szCs w:val="22"/>
              </w:rPr>
              <w:t xml:space="preserve">Управленческие технологии и </w:t>
            </w:r>
            <w:r w:rsidR="00BE7915" w:rsidRPr="00A85A65">
              <w:rPr>
                <w:sz w:val="22"/>
                <w:szCs w:val="22"/>
              </w:rPr>
              <w:br/>
            </w:r>
            <w:r w:rsidRPr="00A85A65">
              <w:rPr>
                <w:sz w:val="22"/>
                <w:szCs w:val="22"/>
              </w:rPr>
              <w:t>Система менеджмента качества</w:t>
            </w:r>
            <w:r w:rsidR="00BE7915" w:rsidRPr="00A85A65">
              <w:rPr>
                <w:sz w:val="22"/>
                <w:szCs w:val="22"/>
              </w:rPr>
              <w:t>………………………</w:t>
            </w:r>
            <w:r w:rsidR="00F91E0F" w:rsidRPr="00A85A65">
              <w:rPr>
                <w:sz w:val="22"/>
                <w:szCs w:val="22"/>
              </w:rPr>
              <w:t>...</w:t>
            </w:r>
            <w:r w:rsidR="00BE7915" w:rsidRPr="00A85A65">
              <w:rPr>
                <w:sz w:val="22"/>
                <w:szCs w:val="22"/>
              </w:rPr>
              <w:t>…...</w:t>
            </w:r>
          </w:p>
          <w:p w:rsidR="00B6324A" w:rsidRPr="00A85A65" w:rsidRDefault="00B6324A" w:rsidP="00A85A65">
            <w:pPr>
              <w:numPr>
                <w:ilvl w:val="1"/>
                <w:numId w:val="18"/>
              </w:numPr>
              <w:spacing w:after="240"/>
              <w:rPr>
                <w:sz w:val="22"/>
                <w:szCs w:val="22"/>
              </w:rPr>
            </w:pPr>
            <w:r w:rsidRPr="00A85A65">
              <w:rPr>
                <w:sz w:val="22"/>
                <w:szCs w:val="22"/>
              </w:rPr>
              <w:t>Информационные обучающие технологии</w:t>
            </w:r>
          </w:p>
          <w:p w:rsidR="00B6324A" w:rsidRPr="00A85A65" w:rsidRDefault="00B6324A" w:rsidP="00A85A65">
            <w:pPr>
              <w:numPr>
                <w:ilvl w:val="2"/>
                <w:numId w:val="18"/>
              </w:numPr>
              <w:spacing w:after="240"/>
              <w:rPr>
                <w:sz w:val="22"/>
                <w:szCs w:val="22"/>
              </w:rPr>
            </w:pPr>
            <w:r w:rsidRPr="00A85A65">
              <w:rPr>
                <w:sz w:val="22"/>
                <w:szCs w:val="22"/>
              </w:rPr>
              <w:t>Формирование информационной компетентности преподавателей</w:t>
            </w:r>
            <w:r w:rsidR="00BE7915" w:rsidRPr="00A85A65">
              <w:rPr>
                <w:sz w:val="22"/>
                <w:szCs w:val="22"/>
              </w:rPr>
              <w:t>……………………………………</w:t>
            </w:r>
            <w:r w:rsidR="00AF5C8B" w:rsidRPr="00A85A65">
              <w:rPr>
                <w:sz w:val="22"/>
                <w:szCs w:val="22"/>
              </w:rPr>
              <w:t>...</w:t>
            </w:r>
            <w:r w:rsidR="00BE7915" w:rsidRPr="00A85A65">
              <w:rPr>
                <w:sz w:val="22"/>
                <w:szCs w:val="22"/>
              </w:rPr>
              <w:t>…..</w:t>
            </w:r>
          </w:p>
          <w:p w:rsidR="00B6324A" w:rsidRPr="00A85A65" w:rsidRDefault="00B6324A" w:rsidP="00A85A65">
            <w:pPr>
              <w:numPr>
                <w:ilvl w:val="2"/>
                <w:numId w:val="18"/>
              </w:numPr>
              <w:spacing w:after="240"/>
              <w:rPr>
                <w:sz w:val="22"/>
                <w:szCs w:val="22"/>
              </w:rPr>
            </w:pPr>
            <w:r w:rsidRPr="00A85A65">
              <w:rPr>
                <w:sz w:val="22"/>
                <w:szCs w:val="22"/>
              </w:rPr>
              <w:t xml:space="preserve"> Комплексный подход к использованию информационных технологий в деятельности преподавателя</w:t>
            </w:r>
            <w:r w:rsidR="00BE7915" w:rsidRPr="00A85A65">
              <w:rPr>
                <w:sz w:val="22"/>
                <w:szCs w:val="22"/>
              </w:rPr>
              <w:t>……………………………………………</w:t>
            </w:r>
          </w:p>
          <w:p w:rsidR="00B6324A" w:rsidRPr="00A85A65" w:rsidRDefault="00B6324A" w:rsidP="00A85A65">
            <w:pPr>
              <w:numPr>
                <w:ilvl w:val="1"/>
                <w:numId w:val="18"/>
              </w:numPr>
              <w:spacing w:after="240"/>
              <w:rPr>
                <w:sz w:val="22"/>
                <w:szCs w:val="22"/>
              </w:rPr>
            </w:pPr>
            <w:r w:rsidRPr="00A85A65">
              <w:rPr>
                <w:sz w:val="22"/>
                <w:szCs w:val="22"/>
              </w:rPr>
              <w:t>Технологии на основе модульного построения</w:t>
            </w:r>
            <w:r w:rsidR="00BE7915" w:rsidRPr="00A85A65">
              <w:rPr>
                <w:sz w:val="22"/>
                <w:szCs w:val="22"/>
              </w:rPr>
              <w:br/>
            </w:r>
            <w:r w:rsidRPr="00A85A65">
              <w:rPr>
                <w:sz w:val="22"/>
                <w:szCs w:val="22"/>
              </w:rPr>
              <w:t>содержания обучения</w:t>
            </w:r>
            <w:r w:rsidR="00BE7915" w:rsidRPr="00A85A65">
              <w:rPr>
                <w:sz w:val="22"/>
                <w:szCs w:val="22"/>
              </w:rPr>
              <w:t>………………………………</w:t>
            </w:r>
            <w:r w:rsidR="00AF5C8B" w:rsidRPr="00A85A65">
              <w:rPr>
                <w:sz w:val="22"/>
                <w:szCs w:val="22"/>
              </w:rPr>
              <w:t>...</w:t>
            </w:r>
            <w:r w:rsidR="00BE7915" w:rsidRPr="00A85A65">
              <w:rPr>
                <w:sz w:val="22"/>
                <w:szCs w:val="22"/>
              </w:rPr>
              <w:t>………</w:t>
            </w:r>
          </w:p>
          <w:p w:rsidR="00B6324A" w:rsidRPr="00A85A65" w:rsidRDefault="00B6324A" w:rsidP="00A85A65">
            <w:pPr>
              <w:numPr>
                <w:ilvl w:val="1"/>
                <w:numId w:val="18"/>
              </w:numPr>
              <w:spacing w:after="240"/>
              <w:rPr>
                <w:sz w:val="22"/>
                <w:szCs w:val="22"/>
              </w:rPr>
            </w:pPr>
            <w:r w:rsidRPr="00A85A65">
              <w:rPr>
                <w:sz w:val="22"/>
                <w:szCs w:val="22"/>
              </w:rPr>
              <w:t>Методическая компетентность преподавателя</w:t>
            </w:r>
            <w:r w:rsidR="00BE7915" w:rsidRPr="00A85A65">
              <w:rPr>
                <w:sz w:val="22"/>
                <w:szCs w:val="22"/>
              </w:rPr>
              <w:t>……………..</w:t>
            </w:r>
          </w:p>
          <w:p w:rsidR="00B6324A" w:rsidRPr="00A85A65" w:rsidRDefault="00B6324A" w:rsidP="00A85A65">
            <w:pPr>
              <w:spacing w:after="240"/>
              <w:rPr>
                <w:sz w:val="22"/>
                <w:szCs w:val="22"/>
              </w:rPr>
            </w:pPr>
            <w:r w:rsidRPr="00A85A65">
              <w:rPr>
                <w:b/>
                <w:sz w:val="22"/>
                <w:szCs w:val="22"/>
              </w:rPr>
              <w:t>2. Рекомендации по подготовке презентаций</w:t>
            </w:r>
            <w:r w:rsidR="003A5C29" w:rsidRPr="00A85A65">
              <w:rPr>
                <w:sz w:val="22"/>
                <w:szCs w:val="22"/>
              </w:rPr>
              <w:t>…………………</w:t>
            </w:r>
            <w:r w:rsidR="00BE7915" w:rsidRPr="00A85A65">
              <w:rPr>
                <w:sz w:val="22"/>
                <w:szCs w:val="22"/>
              </w:rPr>
              <w:t>…..</w:t>
            </w:r>
          </w:p>
          <w:p w:rsidR="00B6324A" w:rsidRPr="00A85A65" w:rsidRDefault="00B6324A" w:rsidP="00A85A65">
            <w:pPr>
              <w:spacing w:after="240"/>
              <w:rPr>
                <w:sz w:val="22"/>
                <w:szCs w:val="22"/>
              </w:rPr>
            </w:pPr>
            <w:r w:rsidRPr="00A85A65">
              <w:rPr>
                <w:b/>
                <w:sz w:val="22"/>
                <w:szCs w:val="22"/>
              </w:rPr>
              <w:t>3. О безопасности в Интернете</w:t>
            </w:r>
            <w:r w:rsidR="003A5C29" w:rsidRPr="00A85A65">
              <w:rPr>
                <w:sz w:val="22"/>
                <w:szCs w:val="22"/>
              </w:rPr>
              <w:t>…………………………… ……</w:t>
            </w:r>
            <w:r w:rsidR="00BE7915" w:rsidRPr="00A85A65">
              <w:rPr>
                <w:sz w:val="22"/>
                <w:szCs w:val="22"/>
              </w:rPr>
              <w:t>…..</w:t>
            </w:r>
          </w:p>
          <w:p w:rsidR="00B6324A" w:rsidRPr="00A85A65" w:rsidRDefault="00B6324A" w:rsidP="00A85A65">
            <w:pPr>
              <w:spacing w:after="240"/>
              <w:rPr>
                <w:sz w:val="22"/>
                <w:szCs w:val="22"/>
              </w:rPr>
            </w:pPr>
          </w:p>
        </w:tc>
        <w:tc>
          <w:tcPr>
            <w:tcW w:w="360" w:type="dxa"/>
          </w:tcPr>
          <w:p w:rsidR="00B6324A" w:rsidRPr="00A85A65" w:rsidRDefault="00091542" w:rsidP="00AF5C8B">
            <w:pPr>
              <w:rPr>
                <w:sz w:val="22"/>
                <w:szCs w:val="22"/>
              </w:rPr>
            </w:pPr>
            <w:r w:rsidRPr="00A85A65">
              <w:rPr>
                <w:sz w:val="22"/>
                <w:szCs w:val="22"/>
              </w:rPr>
              <w:t>4</w:t>
            </w:r>
          </w:p>
          <w:p w:rsidR="00091542" w:rsidRPr="00A85A65" w:rsidRDefault="00091542" w:rsidP="00AF5C8B">
            <w:pPr>
              <w:rPr>
                <w:sz w:val="22"/>
                <w:szCs w:val="22"/>
              </w:rPr>
            </w:pPr>
          </w:p>
          <w:p w:rsidR="00AF5C8B" w:rsidRPr="00A85A65" w:rsidRDefault="00AF5C8B" w:rsidP="00AF5C8B">
            <w:pPr>
              <w:rPr>
                <w:sz w:val="22"/>
                <w:szCs w:val="22"/>
              </w:rPr>
            </w:pPr>
          </w:p>
          <w:p w:rsidR="00AF5C8B" w:rsidRPr="00A85A65" w:rsidRDefault="00AF5C8B" w:rsidP="00AF5C8B">
            <w:pPr>
              <w:rPr>
                <w:sz w:val="22"/>
                <w:szCs w:val="22"/>
              </w:rPr>
            </w:pPr>
          </w:p>
          <w:p w:rsidR="00AF5C8B" w:rsidRPr="00A85A65" w:rsidRDefault="00AF5C8B" w:rsidP="00AF5C8B">
            <w:pPr>
              <w:rPr>
                <w:sz w:val="18"/>
                <w:szCs w:val="18"/>
              </w:rPr>
            </w:pPr>
          </w:p>
          <w:p w:rsidR="00091542" w:rsidRPr="00A85A65" w:rsidRDefault="00F91E0F" w:rsidP="00AF5C8B">
            <w:pPr>
              <w:rPr>
                <w:sz w:val="22"/>
                <w:szCs w:val="22"/>
              </w:rPr>
            </w:pPr>
            <w:r w:rsidRPr="00A85A65">
              <w:rPr>
                <w:sz w:val="22"/>
                <w:szCs w:val="22"/>
              </w:rPr>
              <w:t>4</w:t>
            </w:r>
          </w:p>
          <w:p w:rsidR="00091542" w:rsidRPr="00A85A65" w:rsidRDefault="00091542" w:rsidP="00AF5C8B">
            <w:pPr>
              <w:rPr>
                <w:sz w:val="22"/>
                <w:szCs w:val="22"/>
              </w:rPr>
            </w:pPr>
          </w:p>
          <w:p w:rsidR="00AF5C8B" w:rsidRPr="00A85A65" w:rsidRDefault="00AF5C8B" w:rsidP="00AF5C8B">
            <w:pPr>
              <w:rPr>
                <w:sz w:val="22"/>
                <w:szCs w:val="22"/>
              </w:rPr>
            </w:pPr>
          </w:p>
          <w:p w:rsidR="00091542" w:rsidRPr="00A85A65" w:rsidRDefault="00F91E0F" w:rsidP="00AF5C8B">
            <w:pPr>
              <w:rPr>
                <w:sz w:val="22"/>
                <w:szCs w:val="22"/>
              </w:rPr>
            </w:pPr>
            <w:r w:rsidRPr="00A85A65">
              <w:rPr>
                <w:sz w:val="22"/>
                <w:szCs w:val="22"/>
              </w:rPr>
              <w:t>5</w:t>
            </w:r>
          </w:p>
          <w:p w:rsidR="00091542" w:rsidRPr="00A85A65" w:rsidRDefault="00091542" w:rsidP="00AF5C8B">
            <w:pPr>
              <w:rPr>
                <w:sz w:val="22"/>
                <w:szCs w:val="22"/>
              </w:rPr>
            </w:pPr>
          </w:p>
          <w:p w:rsidR="00AF5C8B" w:rsidRPr="00A85A65" w:rsidRDefault="00AF5C8B" w:rsidP="00AF5C8B">
            <w:pPr>
              <w:rPr>
                <w:sz w:val="22"/>
                <w:szCs w:val="22"/>
              </w:rPr>
            </w:pPr>
          </w:p>
          <w:p w:rsidR="00091542" w:rsidRPr="00A85A65" w:rsidRDefault="009F58D7" w:rsidP="00AF5C8B">
            <w:pPr>
              <w:rPr>
                <w:sz w:val="22"/>
                <w:szCs w:val="22"/>
              </w:rPr>
            </w:pPr>
            <w:r w:rsidRPr="00A85A65">
              <w:rPr>
                <w:sz w:val="22"/>
                <w:szCs w:val="22"/>
              </w:rPr>
              <w:t>9</w:t>
            </w:r>
          </w:p>
          <w:p w:rsidR="00091542" w:rsidRPr="00A85A65" w:rsidRDefault="00091542" w:rsidP="00AF5C8B">
            <w:pPr>
              <w:rPr>
                <w:sz w:val="22"/>
                <w:szCs w:val="22"/>
              </w:rPr>
            </w:pPr>
          </w:p>
          <w:p w:rsidR="00091542" w:rsidRPr="00A85A65" w:rsidRDefault="00091542" w:rsidP="00AF5C8B">
            <w:pPr>
              <w:rPr>
                <w:sz w:val="22"/>
                <w:szCs w:val="22"/>
              </w:rPr>
            </w:pPr>
          </w:p>
          <w:p w:rsidR="00AF5C8B" w:rsidRPr="00A85A65" w:rsidRDefault="00AF5C8B" w:rsidP="00AF5C8B">
            <w:pPr>
              <w:rPr>
                <w:sz w:val="22"/>
                <w:szCs w:val="22"/>
              </w:rPr>
            </w:pPr>
          </w:p>
          <w:p w:rsidR="00AF5C8B" w:rsidRPr="00A85A65" w:rsidRDefault="00AF5C8B" w:rsidP="00AF5C8B">
            <w:pPr>
              <w:rPr>
                <w:sz w:val="20"/>
                <w:szCs w:val="20"/>
              </w:rPr>
            </w:pPr>
          </w:p>
          <w:p w:rsidR="00091542" w:rsidRPr="00A85A65" w:rsidRDefault="009F58D7" w:rsidP="00AF5C8B">
            <w:pPr>
              <w:rPr>
                <w:sz w:val="22"/>
                <w:szCs w:val="22"/>
              </w:rPr>
            </w:pPr>
            <w:r w:rsidRPr="00A85A65">
              <w:rPr>
                <w:sz w:val="22"/>
                <w:szCs w:val="22"/>
              </w:rPr>
              <w:t>10</w:t>
            </w:r>
          </w:p>
          <w:p w:rsidR="00091542" w:rsidRPr="00A85A65" w:rsidRDefault="00091542" w:rsidP="00AF5C8B">
            <w:pPr>
              <w:rPr>
                <w:sz w:val="22"/>
                <w:szCs w:val="22"/>
              </w:rPr>
            </w:pPr>
          </w:p>
          <w:p w:rsidR="00091542" w:rsidRPr="00A85A65" w:rsidRDefault="00091542" w:rsidP="00AF5C8B">
            <w:pPr>
              <w:rPr>
                <w:sz w:val="22"/>
                <w:szCs w:val="22"/>
              </w:rPr>
            </w:pPr>
          </w:p>
          <w:p w:rsidR="00AF5C8B" w:rsidRPr="00A85A65" w:rsidRDefault="00AF5C8B" w:rsidP="00AF5C8B">
            <w:pPr>
              <w:rPr>
                <w:sz w:val="20"/>
                <w:szCs w:val="20"/>
              </w:rPr>
            </w:pPr>
          </w:p>
          <w:p w:rsidR="00091542" w:rsidRPr="00A85A65" w:rsidRDefault="009F58D7" w:rsidP="00AF5C8B">
            <w:pPr>
              <w:rPr>
                <w:sz w:val="22"/>
                <w:szCs w:val="22"/>
              </w:rPr>
            </w:pPr>
            <w:r w:rsidRPr="00A85A65">
              <w:rPr>
                <w:sz w:val="22"/>
                <w:szCs w:val="22"/>
              </w:rPr>
              <w:t>12</w:t>
            </w:r>
          </w:p>
          <w:p w:rsidR="00091542" w:rsidRPr="00A85A65" w:rsidRDefault="00091542" w:rsidP="00AF5C8B">
            <w:pPr>
              <w:rPr>
                <w:sz w:val="22"/>
                <w:szCs w:val="22"/>
              </w:rPr>
            </w:pPr>
          </w:p>
          <w:p w:rsidR="00AF5C8B" w:rsidRPr="00A85A65" w:rsidRDefault="00AF5C8B" w:rsidP="00AF5C8B">
            <w:pPr>
              <w:rPr>
                <w:sz w:val="20"/>
                <w:szCs w:val="20"/>
              </w:rPr>
            </w:pPr>
          </w:p>
          <w:p w:rsidR="00091542" w:rsidRPr="00A85A65" w:rsidRDefault="009F58D7" w:rsidP="00AF5C8B">
            <w:pPr>
              <w:rPr>
                <w:sz w:val="22"/>
                <w:szCs w:val="22"/>
              </w:rPr>
            </w:pPr>
            <w:r w:rsidRPr="00A85A65">
              <w:rPr>
                <w:sz w:val="22"/>
                <w:szCs w:val="22"/>
              </w:rPr>
              <w:t>12</w:t>
            </w:r>
          </w:p>
          <w:p w:rsidR="00AF5C8B" w:rsidRPr="00A85A65" w:rsidRDefault="00AF5C8B" w:rsidP="00AF5C8B">
            <w:pPr>
              <w:rPr>
                <w:sz w:val="22"/>
                <w:szCs w:val="22"/>
              </w:rPr>
            </w:pPr>
          </w:p>
          <w:p w:rsidR="00091542" w:rsidRPr="00A85A65" w:rsidRDefault="009F58D7" w:rsidP="00AF5C8B">
            <w:pPr>
              <w:rPr>
                <w:sz w:val="22"/>
                <w:szCs w:val="22"/>
              </w:rPr>
            </w:pPr>
            <w:r w:rsidRPr="00A85A65">
              <w:rPr>
                <w:sz w:val="22"/>
                <w:szCs w:val="22"/>
              </w:rPr>
              <w:t>15</w:t>
            </w:r>
          </w:p>
          <w:p w:rsidR="00AF5C8B" w:rsidRPr="00A85A65" w:rsidRDefault="00AF5C8B" w:rsidP="00AF5C8B">
            <w:pPr>
              <w:rPr>
                <w:sz w:val="20"/>
                <w:szCs w:val="20"/>
              </w:rPr>
            </w:pPr>
          </w:p>
          <w:p w:rsidR="00091542" w:rsidRPr="00A85A65" w:rsidRDefault="00091542" w:rsidP="00AF5C8B">
            <w:pPr>
              <w:rPr>
                <w:sz w:val="22"/>
                <w:szCs w:val="22"/>
              </w:rPr>
            </w:pPr>
            <w:r w:rsidRPr="00A85A65">
              <w:rPr>
                <w:sz w:val="22"/>
                <w:szCs w:val="22"/>
              </w:rPr>
              <w:t>17</w:t>
            </w:r>
          </w:p>
          <w:p w:rsidR="00AF5C8B" w:rsidRPr="00A85A65" w:rsidRDefault="00AF5C8B" w:rsidP="00AF5C8B">
            <w:pPr>
              <w:rPr>
                <w:sz w:val="22"/>
                <w:szCs w:val="22"/>
              </w:rPr>
            </w:pPr>
          </w:p>
          <w:p w:rsidR="00091542" w:rsidRPr="00A85A65" w:rsidRDefault="00091542" w:rsidP="00AF5C8B">
            <w:pPr>
              <w:rPr>
                <w:sz w:val="22"/>
                <w:szCs w:val="22"/>
              </w:rPr>
            </w:pPr>
            <w:r w:rsidRPr="00A85A65">
              <w:rPr>
                <w:sz w:val="22"/>
                <w:szCs w:val="22"/>
              </w:rPr>
              <w:t>20</w:t>
            </w:r>
          </w:p>
          <w:p w:rsidR="00091542" w:rsidRPr="00A85A65" w:rsidRDefault="00091542" w:rsidP="00AF5C8B">
            <w:pPr>
              <w:rPr>
                <w:sz w:val="22"/>
                <w:szCs w:val="22"/>
              </w:rPr>
            </w:pPr>
          </w:p>
        </w:tc>
      </w:tr>
    </w:tbl>
    <w:p w:rsidR="00FC21ED" w:rsidRDefault="00FC21ED" w:rsidP="00FC21ED">
      <w:pPr>
        <w:rPr>
          <w:sz w:val="22"/>
          <w:szCs w:val="22"/>
        </w:rPr>
      </w:pPr>
    </w:p>
    <w:p w:rsidR="0063107D" w:rsidRDefault="0063107D" w:rsidP="0063107D">
      <w:pPr>
        <w:rPr>
          <w:sz w:val="22"/>
          <w:szCs w:val="22"/>
        </w:rPr>
      </w:pPr>
    </w:p>
    <w:p w:rsidR="00FC21ED" w:rsidRPr="00B85634" w:rsidRDefault="00FC21ED" w:rsidP="00FC21ED">
      <w:pPr>
        <w:ind w:left="360"/>
        <w:rPr>
          <w:sz w:val="22"/>
          <w:szCs w:val="22"/>
        </w:rPr>
      </w:pPr>
    </w:p>
    <w:p w:rsidR="00B85634" w:rsidRPr="00B85634" w:rsidRDefault="00B85634" w:rsidP="00B85634">
      <w:pPr>
        <w:rPr>
          <w:rFonts w:ascii="Century Gothic" w:hAnsi="Century Gothic"/>
        </w:rPr>
      </w:pPr>
    </w:p>
    <w:p w:rsidR="0095381D" w:rsidRPr="00B85634" w:rsidRDefault="00143291" w:rsidP="00874FEE">
      <w:pPr>
        <w:jc w:val="center"/>
        <w:rPr>
          <w:sz w:val="22"/>
          <w:szCs w:val="22"/>
        </w:rPr>
      </w:pPr>
      <w:r w:rsidRPr="009B6992">
        <w:rPr>
          <w:rFonts w:ascii="Century Gothic" w:hAnsi="Century Gothic"/>
          <w:b/>
        </w:rPr>
        <w:t>Вступление</w:t>
      </w:r>
    </w:p>
    <w:p w:rsidR="00143291" w:rsidRDefault="00143291" w:rsidP="00143291">
      <w:pPr>
        <w:ind w:firstLine="708"/>
        <w:jc w:val="both"/>
      </w:pPr>
    </w:p>
    <w:p w:rsidR="00143291" w:rsidRPr="009B6992" w:rsidRDefault="00D5265E" w:rsidP="00143291">
      <w:pPr>
        <w:ind w:firstLine="708"/>
        <w:jc w:val="both"/>
        <w:rPr>
          <w:sz w:val="22"/>
          <w:szCs w:val="22"/>
        </w:rPr>
      </w:pPr>
      <w:r w:rsidRPr="009B6992">
        <w:rPr>
          <w:sz w:val="22"/>
          <w:szCs w:val="22"/>
        </w:rPr>
        <w:t>Необходимость создания данных рекомендаций возникла по результатам анализа деятельности цикловых методических комиссий, а также в ходе подготовки к педагогическому совету по вопросам:</w:t>
      </w:r>
      <w:r w:rsidR="00143291" w:rsidRPr="009B6992">
        <w:rPr>
          <w:sz w:val="22"/>
          <w:szCs w:val="22"/>
        </w:rPr>
        <w:t xml:space="preserve"> «Внедрение в практику работы педагогических сотрудников колледжа прогрессивных  управленческих,   педагогических и информационных технологий», «О состоянии информатизации образовательного процесса колледжа».</w:t>
      </w:r>
      <w:r w:rsidR="000426A2">
        <w:rPr>
          <w:sz w:val="22"/>
          <w:szCs w:val="22"/>
        </w:rPr>
        <w:t xml:space="preserve"> </w:t>
      </w:r>
    </w:p>
    <w:p w:rsidR="00143291" w:rsidRPr="009B6992" w:rsidRDefault="00143291" w:rsidP="00B537FD">
      <w:pPr>
        <w:ind w:firstLine="708"/>
        <w:jc w:val="both"/>
        <w:rPr>
          <w:sz w:val="22"/>
          <w:szCs w:val="22"/>
        </w:rPr>
      </w:pPr>
    </w:p>
    <w:p w:rsidR="00143291" w:rsidRPr="009B6992" w:rsidRDefault="00143291" w:rsidP="00143291">
      <w:pPr>
        <w:ind w:firstLine="708"/>
        <w:jc w:val="both"/>
        <w:rPr>
          <w:sz w:val="22"/>
          <w:szCs w:val="22"/>
        </w:rPr>
      </w:pPr>
      <w:r w:rsidRPr="009B6992">
        <w:rPr>
          <w:sz w:val="22"/>
          <w:szCs w:val="22"/>
        </w:rPr>
        <w:t xml:space="preserve">В данной брошюре Методическая служба и отдел информатизации колледжа представляют обобщенные и систематизированные материалы по вопросам применения педагогических (образовательных) технологий, рекомендации по созданию презентаций и </w:t>
      </w:r>
      <w:r w:rsidR="000426A2">
        <w:rPr>
          <w:sz w:val="22"/>
          <w:szCs w:val="22"/>
        </w:rPr>
        <w:t xml:space="preserve">информацию </w:t>
      </w:r>
      <w:r w:rsidRPr="009B6992">
        <w:rPr>
          <w:sz w:val="22"/>
          <w:szCs w:val="22"/>
        </w:rPr>
        <w:t>о безопасности в Интернете.</w:t>
      </w:r>
    </w:p>
    <w:p w:rsidR="00D5265E" w:rsidRDefault="00D5265E" w:rsidP="00D5265E">
      <w:pPr>
        <w:ind w:firstLine="708"/>
        <w:jc w:val="center"/>
        <w:rPr>
          <w:rFonts w:ascii="Century Gothic" w:hAnsi="Century Gothic"/>
          <w:b/>
          <w:sz w:val="28"/>
          <w:szCs w:val="28"/>
        </w:rPr>
      </w:pPr>
    </w:p>
    <w:p w:rsidR="00D5265E" w:rsidRPr="00604808" w:rsidRDefault="00D5265E" w:rsidP="00F54D94">
      <w:pPr>
        <w:numPr>
          <w:ilvl w:val="0"/>
          <w:numId w:val="5"/>
        </w:numPr>
        <w:tabs>
          <w:tab w:val="clear" w:pos="1068"/>
        </w:tabs>
        <w:ind w:left="360"/>
        <w:rPr>
          <w:rFonts w:ascii="Century Gothic" w:hAnsi="Century Gothic"/>
          <w:b/>
        </w:rPr>
      </w:pPr>
      <w:r w:rsidRPr="00604808">
        <w:rPr>
          <w:rFonts w:ascii="Century Gothic" w:hAnsi="Century Gothic"/>
          <w:b/>
        </w:rPr>
        <w:t>Педагогические (образовательные) технологии</w:t>
      </w:r>
    </w:p>
    <w:p w:rsidR="00D5265E" w:rsidRDefault="00D5265E" w:rsidP="00D5265E">
      <w:pPr>
        <w:jc w:val="right"/>
        <w:rPr>
          <w:b/>
          <w:i/>
          <w:sz w:val="28"/>
          <w:szCs w:val="28"/>
        </w:rPr>
      </w:pPr>
    </w:p>
    <w:p w:rsidR="00D5265E" w:rsidRPr="00604808" w:rsidRDefault="00D5265E" w:rsidP="00D5265E">
      <w:pPr>
        <w:jc w:val="right"/>
        <w:rPr>
          <w:b/>
          <w:i/>
          <w:sz w:val="22"/>
          <w:szCs w:val="22"/>
        </w:rPr>
      </w:pPr>
      <w:r w:rsidRPr="00604808">
        <w:rPr>
          <w:b/>
          <w:i/>
          <w:sz w:val="22"/>
          <w:szCs w:val="22"/>
        </w:rPr>
        <w:t>«Можно коня привести к воде,</w:t>
      </w:r>
      <w:r w:rsidRPr="00604808">
        <w:rPr>
          <w:b/>
          <w:i/>
          <w:sz w:val="22"/>
          <w:szCs w:val="22"/>
        </w:rPr>
        <w:br/>
        <w:t>но нельзя заставить его пить»</w:t>
      </w:r>
    </w:p>
    <w:p w:rsidR="00D5265E" w:rsidRPr="00604808" w:rsidRDefault="00D5265E" w:rsidP="00D5265E">
      <w:pPr>
        <w:jc w:val="right"/>
        <w:rPr>
          <w:i/>
          <w:sz w:val="22"/>
          <w:szCs w:val="22"/>
        </w:rPr>
      </w:pPr>
      <w:r w:rsidRPr="00604808">
        <w:rPr>
          <w:i/>
          <w:sz w:val="22"/>
          <w:szCs w:val="22"/>
        </w:rPr>
        <w:t>(восточная мудрость)</w:t>
      </w:r>
    </w:p>
    <w:p w:rsidR="00D5265E" w:rsidRPr="00604808" w:rsidRDefault="00D5265E" w:rsidP="00D5265E">
      <w:pPr>
        <w:ind w:left="708"/>
        <w:jc w:val="center"/>
        <w:rPr>
          <w:rFonts w:ascii="Century Gothic" w:hAnsi="Century Gothic"/>
          <w:b/>
          <w:sz w:val="22"/>
          <w:szCs w:val="22"/>
        </w:rPr>
      </w:pPr>
    </w:p>
    <w:p w:rsidR="00D5265E" w:rsidRPr="00604808" w:rsidRDefault="00D5265E" w:rsidP="00D5265E">
      <w:pPr>
        <w:ind w:firstLine="708"/>
        <w:jc w:val="both"/>
        <w:rPr>
          <w:b/>
          <w:i/>
          <w:sz w:val="22"/>
          <w:szCs w:val="22"/>
        </w:rPr>
      </w:pPr>
      <w:r w:rsidRPr="00604808">
        <w:rPr>
          <w:sz w:val="22"/>
          <w:szCs w:val="22"/>
        </w:rPr>
        <w:t xml:space="preserve">Необходимость внедрения в образовательный процесс колледжа новых педагогических  </w:t>
      </w:r>
      <w:r w:rsidR="004E2BF3" w:rsidRPr="00604808">
        <w:rPr>
          <w:sz w:val="22"/>
          <w:szCs w:val="22"/>
        </w:rPr>
        <w:t>(</w:t>
      </w:r>
      <w:r w:rsidRPr="00604808">
        <w:rPr>
          <w:sz w:val="22"/>
          <w:szCs w:val="22"/>
        </w:rPr>
        <w:t>образовательных</w:t>
      </w:r>
      <w:r w:rsidR="004E2BF3" w:rsidRPr="00604808">
        <w:rPr>
          <w:sz w:val="22"/>
          <w:szCs w:val="22"/>
        </w:rPr>
        <w:t>)</w:t>
      </w:r>
      <w:r w:rsidRPr="00604808">
        <w:rPr>
          <w:sz w:val="22"/>
          <w:szCs w:val="22"/>
        </w:rPr>
        <w:t xml:space="preserve"> технологий очевидна. Повышение качества образования при подготовке специалистов сегодня в значительной степени определяется достижениями и умелым применением прогрессивных </w:t>
      </w:r>
      <w:r w:rsidRPr="00604808">
        <w:rPr>
          <w:b/>
          <w:i/>
          <w:sz w:val="22"/>
          <w:szCs w:val="22"/>
        </w:rPr>
        <w:t>управленческих, педагогических и информационных технологий.</w:t>
      </w:r>
    </w:p>
    <w:p w:rsidR="0010118A" w:rsidRPr="00874FEE" w:rsidRDefault="0010118A" w:rsidP="00D5265E">
      <w:pPr>
        <w:ind w:firstLine="708"/>
        <w:jc w:val="both"/>
        <w:rPr>
          <w:b/>
          <w:i/>
        </w:rPr>
      </w:pPr>
    </w:p>
    <w:p w:rsidR="0010118A" w:rsidRPr="00874FEE" w:rsidRDefault="0010118A" w:rsidP="00874FEE">
      <w:pPr>
        <w:numPr>
          <w:ilvl w:val="1"/>
          <w:numId w:val="28"/>
        </w:numPr>
        <w:tabs>
          <w:tab w:val="clear" w:pos="720"/>
        </w:tabs>
        <w:ind w:left="0" w:firstLine="0"/>
        <w:jc w:val="center"/>
        <w:rPr>
          <w:rFonts w:ascii="Century Gothic" w:hAnsi="Century Gothic"/>
          <w:b/>
          <w:i/>
          <w:sz w:val="22"/>
          <w:szCs w:val="22"/>
        </w:rPr>
      </w:pPr>
      <w:r w:rsidRPr="00874FEE">
        <w:rPr>
          <w:rFonts w:ascii="Century Gothic" w:hAnsi="Century Gothic"/>
          <w:b/>
          <w:i/>
          <w:sz w:val="22"/>
          <w:szCs w:val="22"/>
        </w:rPr>
        <w:t>Из истории развития  технологий</w:t>
      </w:r>
    </w:p>
    <w:p w:rsidR="00D40651" w:rsidRDefault="00D40651" w:rsidP="00D40651">
      <w:pPr>
        <w:ind w:left="708"/>
        <w:jc w:val="both"/>
        <w:rPr>
          <w:rFonts w:ascii="Century Gothic" w:hAnsi="Century Gothic"/>
          <w:b/>
          <w:i/>
        </w:rPr>
      </w:pPr>
    </w:p>
    <w:p w:rsidR="0010118A" w:rsidRPr="00604808" w:rsidRDefault="0010118A" w:rsidP="0010118A">
      <w:pPr>
        <w:ind w:firstLine="708"/>
        <w:jc w:val="both"/>
        <w:rPr>
          <w:sz w:val="22"/>
          <w:szCs w:val="22"/>
        </w:rPr>
      </w:pPr>
      <w:r w:rsidRPr="00604808">
        <w:rPr>
          <w:sz w:val="22"/>
          <w:szCs w:val="22"/>
        </w:rPr>
        <w:t xml:space="preserve">С середины 1950-х годов стали появляться попытки технологизировать учебный процесс. </w:t>
      </w:r>
      <w:r w:rsidRPr="00604808">
        <w:rPr>
          <w:b/>
          <w:bCs/>
          <w:sz w:val="22"/>
          <w:szCs w:val="22"/>
        </w:rPr>
        <w:t>Планирование результатов</w:t>
      </w:r>
      <w:r w:rsidRPr="00604808">
        <w:rPr>
          <w:sz w:val="22"/>
          <w:szCs w:val="22"/>
        </w:rPr>
        <w:t xml:space="preserve"> обучения в виде заданных для каждого этапа целей и непрерывная </w:t>
      </w:r>
      <w:r w:rsidRPr="00604808">
        <w:rPr>
          <w:b/>
          <w:bCs/>
          <w:sz w:val="22"/>
          <w:szCs w:val="22"/>
        </w:rPr>
        <w:t>диагностика образовательного процесса</w:t>
      </w:r>
      <w:r w:rsidRPr="00604808">
        <w:rPr>
          <w:sz w:val="22"/>
          <w:szCs w:val="22"/>
        </w:rPr>
        <w:t xml:space="preserve"> стали во главу угла педагогической технологии. Этому способствовали достижения научно-технического прогресса</w:t>
      </w:r>
      <w:r w:rsidR="002A0D61">
        <w:rPr>
          <w:sz w:val="22"/>
          <w:szCs w:val="22"/>
        </w:rPr>
        <w:t>,</w:t>
      </w:r>
      <w:r w:rsidRPr="00604808">
        <w:rPr>
          <w:sz w:val="22"/>
          <w:szCs w:val="22"/>
        </w:rPr>
        <w:t xml:space="preserve"> позволившие применять технику в учебном процессе.</w:t>
      </w:r>
    </w:p>
    <w:p w:rsidR="0010118A" w:rsidRPr="00604808" w:rsidRDefault="0010118A" w:rsidP="0010118A">
      <w:pPr>
        <w:ind w:firstLine="708"/>
        <w:jc w:val="both"/>
        <w:rPr>
          <w:sz w:val="22"/>
          <w:szCs w:val="22"/>
        </w:rPr>
      </w:pPr>
      <w:r w:rsidRPr="00604808">
        <w:rPr>
          <w:sz w:val="22"/>
          <w:szCs w:val="22"/>
        </w:rPr>
        <w:lastRenderedPageBreak/>
        <w:t xml:space="preserve">Идея </w:t>
      </w:r>
      <w:r w:rsidRPr="00604808">
        <w:rPr>
          <w:b/>
          <w:bCs/>
          <w:sz w:val="22"/>
          <w:szCs w:val="22"/>
        </w:rPr>
        <w:t>программированного обучения</w:t>
      </w:r>
      <w:r w:rsidRPr="00604808">
        <w:rPr>
          <w:sz w:val="22"/>
          <w:szCs w:val="22"/>
        </w:rPr>
        <w:t xml:space="preserve"> стала ведущей в 60-е годы, а в 70-е появилась теория проблемного обучения. В то время общепринятым было </w:t>
      </w:r>
      <w:r w:rsidRPr="00604808">
        <w:rPr>
          <w:b/>
          <w:bCs/>
          <w:sz w:val="22"/>
          <w:szCs w:val="22"/>
        </w:rPr>
        <w:t>определение педагогической технологии как средства «решения дидактических проблем в русле управления учебным процессом с точно заданными целями, достижение которых должно поддаваться четкому описанию».</w:t>
      </w:r>
      <w:r w:rsidRPr="00604808">
        <w:rPr>
          <w:sz w:val="22"/>
          <w:szCs w:val="22"/>
        </w:rPr>
        <w:t xml:space="preserve"> </w:t>
      </w:r>
    </w:p>
    <w:p w:rsidR="0010118A" w:rsidRPr="00604808" w:rsidRDefault="0010118A" w:rsidP="0010118A">
      <w:pPr>
        <w:ind w:firstLine="708"/>
        <w:jc w:val="both"/>
        <w:rPr>
          <w:b/>
          <w:bCs/>
          <w:sz w:val="22"/>
          <w:szCs w:val="22"/>
        </w:rPr>
      </w:pPr>
      <w:r w:rsidRPr="00604808">
        <w:rPr>
          <w:sz w:val="22"/>
          <w:szCs w:val="22"/>
        </w:rPr>
        <w:t xml:space="preserve">Следующим шагом в развитии идей педагогической технологии стало </w:t>
      </w:r>
      <w:r w:rsidRPr="00604808">
        <w:rPr>
          <w:b/>
          <w:bCs/>
          <w:sz w:val="22"/>
          <w:szCs w:val="22"/>
        </w:rPr>
        <w:t>блочно-модульное обучение</w:t>
      </w:r>
      <w:r w:rsidRPr="00604808">
        <w:rPr>
          <w:sz w:val="22"/>
          <w:szCs w:val="22"/>
        </w:rPr>
        <w:t xml:space="preserve"> (80-е годы). Именно оно активно используются в профессиональном образовании. Следует подчеркнуть, что «существующие </w:t>
      </w:r>
      <w:r w:rsidRPr="00604808">
        <w:rPr>
          <w:b/>
          <w:bCs/>
          <w:sz w:val="22"/>
          <w:szCs w:val="22"/>
        </w:rPr>
        <w:t>технологии были ориентированы в основном на реализацию информативной (познавательной), а не развивающей функции»</w:t>
      </w:r>
      <w:r w:rsidRPr="00604808">
        <w:rPr>
          <w:sz w:val="22"/>
          <w:szCs w:val="22"/>
        </w:rPr>
        <w:t xml:space="preserve"> </w:t>
      </w:r>
    </w:p>
    <w:p w:rsidR="0010118A" w:rsidRPr="00604808" w:rsidRDefault="0010118A" w:rsidP="0010118A">
      <w:pPr>
        <w:ind w:firstLine="708"/>
        <w:jc w:val="both"/>
        <w:rPr>
          <w:b/>
          <w:sz w:val="22"/>
          <w:szCs w:val="22"/>
        </w:rPr>
      </w:pPr>
      <w:r w:rsidRPr="00604808">
        <w:rPr>
          <w:sz w:val="22"/>
          <w:szCs w:val="22"/>
        </w:rPr>
        <w:t xml:space="preserve">В педагогике наметилась тенденция отказа от </w:t>
      </w:r>
      <w:r w:rsidRPr="00604808">
        <w:rPr>
          <w:i/>
          <w:sz w:val="22"/>
          <w:szCs w:val="22"/>
        </w:rPr>
        <w:t>идеологии «формирования»</w:t>
      </w:r>
      <w:r w:rsidRPr="00604808">
        <w:rPr>
          <w:sz w:val="22"/>
          <w:szCs w:val="22"/>
        </w:rPr>
        <w:t xml:space="preserve"> и направленность на </w:t>
      </w:r>
      <w:r w:rsidRPr="00604808">
        <w:rPr>
          <w:i/>
          <w:sz w:val="22"/>
          <w:szCs w:val="22"/>
        </w:rPr>
        <w:t>личностно-ориентированное обучение с идеологией «развития».</w:t>
      </w:r>
      <w:r w:rsidRPr="00604808">
        <w:rPr>
          <w:sz w:val="22"/>
          <w:szCs w:val="22"/>
        </w:rPr>
        <w:t xml:space="preserve"> Для этого периода характерна смена приоритетов в сторону развития личности как самостоятельного индивида, </w:t>
      </w:r>
      <w:r w:rsidRPr="00604808">
        <w:rPr>
          <w:b/>
          <w:bCs/>
          <w:sz w:val="22"/>
          <w:szCs w:val="22"/>
        </w:rPr>
        <w:t>признание вероятностного характера образовательного процесса</w:t>
      </w:r>
      <w:r w:rsidRPr="00604808">
        <w:rPr>
          <w:sz w:val="22"/>
          <w:szCs w:val="22"/>
        </w:rPr>
        <w:t xml:space="preserve">, попытка </w:t>
      </w:r>
      <w:r w:rsidRPr="00604808">
        <w:rPr>
          <w:b/>
          <w:sz w:val="22"/>
          <w:szCs w:val="22"/>
        </w:rPr>
        <w:t>перехода к личностно-ориентированному образованию</w:t>
      </w:r>
      <w:r w:rsidRPr="00604808">
        <w:rPr>
          <w:sz w:val="22"/>
          <w:szCs w:val="22"/>
        </w:rPr>
        <w:t xml:space="preserve">. Установка на саморазвитие и самоопределение, предоставление возможности выбора индивидуальной образовательной траектории определили и подходы к пониманию термина </w:t>
      </w:r>
      <w:r w:rsidRPr="00604808">
        <w:rPr>
          <w:b/>
          <w:sz w:val="22"/>
          <w:szCs w:val="22"/>
        </w:rPr>
        <w:t xml:space="preserve">«образовательная технология».  </w:t>
      </w:r>
    </w:p>
    <w:p w:rsidR="00D40651" w:rsidRDefault="00D40651" w:rsidP="0010118A">
      <w:pPr>
        <w:ind w:firstLine="708"/>
        <w:jc w:val="both"/>
        <w:rPr>
          <w:b/>
        </w:rPr>
      </w:pPr>
    </w:p>
    <w:p w:rsidR="0010118A" w:rsidRPr="00874FEE" w:rsidRDefault="00874FEE" w:rsidP="00874FEE">
      <w:pPr>
        <w:jc w:val="center"/>
        <w:rPr>
          <w:rFonts w:ascii="Century Gothic" w:hAnsi="Century Gothic"/>
          <w:b/>
          <w:i/>
          <w:sz w:val="22"/>
          <w:szCs w:val="22"/>
        </w:rPr>
      </w:pPr>
      <w:r>
        <w:rPr>
          <w:rFonts w:ascii="Century Gothic" w:hAnsi="Century Gothic"/>
          <w:b/>
          <w:i/>
          <w:sz w:val="22"/>
          <w:szCs w:val="22"/>
        </w:rPr>
        <w:t xml:space="preserve">1.2. </w:t>
      </w:r>
      <w:r w:rsidR="00D40651" w:rsidRPr="00874FEE">
        <w:rPr>
          <w:rFonts w:ascii="Century Gothic" w:hAnsi="Century Gothic"/>
          <w:b/>
          <w:i/>
          <w:sz w:val="22"/>
          <w:szCs w:val="22"/>
        </w:rPr>
        <w:t>Образовательные технологии: определение, классификация, содержание, структура.</w:t>
      </w:r>
    </w:p>
    <w:p w:rsidR="0010118A" w:rsidRPr="0010118A" w:rsidRDefault="0010118A" w:rsidP="00A033ED">
      <w:pPr>
        <w:ind w:left="708"/>
        <w:jc w:val="both"/>
        <w:rPr>
          <w:rFonts w:ascii="Century Gothic" w:hAnsi="Century Gothic"/>
          <w:b/>
          <w:i/>
        </w:rPr>
      </w:pPr>
    </w:p>
    <w:p w:rsidR="000C1780" w:rsidRPr="00604808" w:rsidRDefault="000C1780" w:rsidP="000C1780">
      <w:pPr>
        <w:ind w:firstLine="708"/>
        <w:jc w:val="both"/>
        <w:rPr>
          <w:sz w:val="22"/>
          <w:szCs w:val="22"/>
        </w:rPr>
      </w:pPr>
      <w:r w:rsidRPr="00604808">
        <w:rPr>
          <w:b/>
          <w:bCs/>
          <w:sz w:val="22"/>
          <w:szCs w:val="22"/>
        </w:rPr>
        <w:t>Педагогическая технология</w:t>
      </w:r>
      <w:r w:rsidRPr="00604808">
        <w:rPr>
          <w:bCs/>
          <w:sz w:val="22"/>
          <w:szCs w:val="22"/>
        </w:rPr>
        <w:t xml:space="preserve"> – происходит от англ. «</w:t>
      </w:r>
      <w:r w:rsidRPr="00604808">
        <w:rPr>
          <w:bCs/>
          <w:sz w:val="22"/>
          <w:szCs w:val="22"/>
          <w:lang w:val="en-US"/>
        </w:rPr>
        <w:t>educational</w:t>
      </w:r>
      <w:r w:rsidRPr="00604808">
        <w:rPr>
          <w:bCs/>
          <w:sz w:val="22"/>
          <w:szCs w:val="22"/>
        </w:rPr>
        <w:t xml:space="preserve"> </w:t>
      </w:r>
      <w:r w:rsidRPr="00604808">
        <w:rPr>
          <w:bCs/>
          <w:sz w:val="22"/>
          <w:szCs w:val="22"/>
          <w:lang w:val="en-US"/>
        </w:rPr>
        <w:t>technology</w:t>
      </w:r>
      <w:r w:rsidRPr="00604808">
        <w:rPr>
          <w:bCs/>
          <w:sz w:val="22"/>
          <w:szCs w:val="22"/>
        </w:rPr>
        <w:t>»- что в точном переводе означает «</w:t>
      </w:r>
      <w:r w:rsidRPr="00604808">
        <w:rPr>
          <w:b/>
          <w:bCs/>
          <w:sz w:val="22"/>
          <w:szCs w:val="22"/>
        </w:rPr>
        <w:t>образовательная технология</w:t>
      </w:r>
      <w:r w:rsidRPr="00604808">
        <w:rPr>
          <w:bCs/>
          <w:sz w:val="22"/>
          <w:szCs w:val="22"/>
        </w:rPr>
        <w:t>».</w:t>
      </w:r>
      <w:r w:rsidRPr="00604808">
        <w:rPr>
          <w:sz w:val="22"/>
          <w:szCs w:val="22"/>
        </w:rPr>
        <w:t xml:space="preserve"> </w:t>
      </w:r>
    </w:p>
    <w:p w:rsidR="000C1780" w:rsidRPr="00604808" w:rsidRDefault="000C1780" w:rsidP="000C1780">
      <w:pPr>
        <w:ind w:firstLine="708"/>
        <w:jc w:val="both"/>
        <w:rPr>
          <w:sz w:val="22"/>
          <w:szCs w:val="22"/>
        </w:rPr>
      </w:pPr>
      <w:r w:rsidRPr="00604808">
        <w:rPr>
          <w:bCs/>
          <w:sz w:val="22"/>
          <w:szCs w:val="22"/>
        </w:rPr>
        <w:t xml:space="preserve">Чтобы образовательный процесс не потерял свой целостный характер, </w:t>
      </w:r>
      <w:r w:rsidRPr="00604808">
        <w:rPr>
          <w:bCs/>
          <w:i/>
          <w:sz w:val="22"/>
          <w:szCs w:val="22"/>
        </w:rPr>
        <w:t>необходим его мониторинг</w:t>
      </w:r>
      <w:r w:rsidRPr="00604808">
        <w:rPr>
          <w:bCs/>
          <w:sz w:val="22"/>
          <w:szCs w:val="22"/>
        </w:rPr>
        <w:t xml:space="preserve"> – непрерывное отслеживание</w:t>
      </w:r>
      <w:r w:rsidR="006D1625">
        <w:rPr>
          <w:bCs/>
          <w:sz w:val="22"/>
          <w:szCs w:val="22"/>
        </w:rPr>
        <w:t xml:space="preserve">, </w:t>
      </w:r>
      <w:r w:rsidRPr="00604808">
        <w:rPr>
          <w:bCs/>
          <w:sz w:val="22"/>
          <w:szCs w:val="22"/>
        </w:rPr>
        <w:t>коррекция хода и результатов обучения.</w:t>
      </w:r>
      <w:r w:rsidRPr="00604808">
        <w:rPr>
          <w:sz w:val="22"/>
          <w:szCs w:val="22"/>
        </w:rPr>
        <w:t xml:space="preserve"> </w:t>
      </w:r>
      <w:r w:rsidRPr="00604808">
        <w:rPr>
          <w:bCs/>
          <w:sz w:val="22"/>
          <w:szCs w:val="22"/>
        </w:rPr>
        <w:t xml:space="preserve">То есть, усиленная роль отводится получению информации обратной связи: диагностика соединяется с прогнозированием. Это одно из главных условий организации деятельности образовательного процесса. Оптимальная модель обучения для каждых конкретных условий – это сегодня результат проектирования образовательного процесса и, в том числе, целевого проектирования образовательной технологии. </w:t>
      </w:r>
      <w:r w:rsidRPr="00604808">
        <w:rPr>
          <w:sz w:val="22"/>
          <w:szCs w:val="22"/>
        </w:rPr>
        <w:t xml:space="preserve"> </w:t>
      </w:r>
    </w:p>
    <w:p w:rsidR="000C1780" w:rsidRPr="00604808" w:rsidRDefault="000C1780" w:rsidP="000C1780">
      <w:pPr>
        <w:ind w:firstLine="708"/>
        <w:jc w:val="both"/>
        <w:rPr>
          <w:sz w:val="22"/>
          <w:szCs w:val="22"/>
        </w:rPr>
      </w:pPr>
      <w:r w:rsidRPr="00604808">
        <w:rPr>
          <w:bCs/>
          <w:sz w:val="22"/>
          <w:szCs w:val="22"/>
        </w:rPr>
        <w:t xml:space="preserve">Педагогическая (образовательная)  технология обладает </w:t>
      </w:r>
      <w:r w:rsidRPr="00604808">
        <w:rPr>
          <w:bCs/>
          <w:i/>
          <w:iCs/>
          <w:sz w:val="22"/>
          <w:szCs w:val="22"/>
        </w:rPr>
        <w:t>высокой степенью инструментальности</w:t>
      </w:r>
      <w:r w:rsidRPr="00604808">
        <w:rPr>
          <w:bCs/>
          <w:sz w:val="22"/>
          <w:szCs w:val="22"/>
        </w:rPr>
        <w:t xml:space="preserve">, то есть системой предписаний, </w:t>
      </w:r>
      <w:r w:rsidRPr="00604808">
        <w:rPr>
          <w:bCs/>
          <w:sz w:val="22"/>
          <w:szCs w:val="22"/>
        </w:rPr>
        <w:lastRenderedPageBreak/>
        <w:t>алгоритмов действий, которые легко воспроизводимы и гарантированно ведут к осуществлению запланированных целей.</w:t>
      </w:r>
      <w:r w:rsidRPr="00604808">
        <w:rPr>
          <w:sz w:val="22"/>
          <w:szCs w:val="22"/>
        </w:rPr>
        <w:t xml:space="preserve"> </w:t>
      </w:r>
    </w:p>
    <w:p w:rsidR="000C1780" w:rsidRPr="00604808" w:rsidRDefault="000C1780" w:rsidP="000C1780">
      <w:pPr>
        <w:jc w:val="both"/>
        <w:rPr>
          <w:sz w:val="22"/>
          <w:szCs w:val="22"/>
        </w:rPr>
      </w:pPr>
      <w:r w:rsidRPr="00604808">
        <w:rPr>
          <w:bCs/>
          <w:sz w:val="22"/>
          <w:szCs w:val="22"/>
        </w:rPr>
        <w:t>Другое качество педагогической (образовательной)  технологии -</w:t>
      </w:r>
      <w:r w:rsidRPr="00604808">
        <w:rPr>
          <w:bCs/>
          <w:i/>
          <w:iCs/>
          <w:sz w:val="22"/>
          <w:szCs w:val="22"/>
        </w:rPr>
        <w:t xml:space="preserve"> измеримость и воспроизводимость результатов</w:t>
      </w:r>
      <w:r w:rsidRPr="00604808">
        <w:rPr>
          <w:bCs/>
          <w:sz w:val="22"/>
          <w:szCs w:val="22"/>
        </w:rPr>
        <w:t>, что предполагает наличие системы контрольных заданий, адекватных поставленным задачам обучения и алгоритма контроля, включающего виды и способы контроля, и определенную периодичность его проведения</w:t>
      </w:r>
      <w:r w:rsidRPr="00604808">
        <w:rPr>
          <w:sz w:val="22"/>
          <w:szCs w:val="22"/>
        </w:rPr>
        <w:t>.</w:t>
      </w:r>
    </w:p>
    <w:p w:rsidR="000C1780" w:rsidRPr="00604808" w:rsidRDefault="000C1780" w:rsidP="000C1780">
      <w:pPr>
        <w:ind w:firstLine="708"/>
        <w:jc w:val="both"/>
        <w:rPr>
          <w:bCs/>
          <w:sz w:val="22"/>
          <w:szCs w:val="22"/>
        </w:rPr>
      </w:pPr>
      <w:r w:rsidRPr="00604808">
        <w:rPr>
          <w:bCs/>
          <w:sz w:val="22"/>
          <w:szCs w:val="22"/>
        </w:rPr>
        <w:t>Любая образовательная технология – это система, состоящая из</w:t>
      </w:r>
      <w:r w:rsidRPr="00604808">
        <w:rPr>
          <w:bCs/>
          <w:color w:val="000000"/>
          <w:sz w:val="22"/>
          <w:szCs w:val="22"/>
        </w:rPr>
        <w:t xml:space="preserve"> </w:t>
      </w:r>
      <w:r w:rsidRPr="00604808">
        <w:rPr>
          <w:bCs/>
          <w:sz w:val="22"/>
          <w:szCs w:val="22"/>
        </w:rPr>
        <w:t>некоторого диагностичного и операционального представления планируемых результатов обучения;</w:t>
      </w:r>
      <w:r w:rsidRPr="00604808">
        <w:rPr>
          <w:bCs/>
          <w:color w:val="000000"/>
          <w:sz w:val="22"/>
          <w:szCs w:val="22"/>
        </w:rPr>
        <w:t xml:space="preserve"> </w:t>
      </w:r>
      <w:r w:rsidRPr="00604808">
        <w:rPr>
          <w:bCs/>
          <w:sz w:val="22"/>
          <w:szCs w:val="22"/>
        </w:rPr>
        <w:t>средств диагностики текущего состояния и прогнозирования тенденций ближайшего развития обучаемых, набора моделей обучения; критериев выбора или построения оптимальной модели обучения для данных конкретных условий.</w:t>
      </w:r>
    </w:p>
    <w:p w:rsidR="00A177A1" w:rsidRDefault="00A177A1" w:rsidP="000C1780">
      <w:pPr>
        <w:ind w:firstLine="708"/>
        <w:jc w:val="both"/>
        <w:rPr>
          <w:bCs/>
          <w:sz w:val="22"/>
          <w:szCs w:val="22"/>
        </w:rPr>
      </w:pPr>
    </w:p>
    <w:p w:rsidR="000C1780" w:rsidRDefault="00F3083C" w:rsidP="000C1780">
      <w:pPr>
        <w:ind w:firstLine="708"/>
        <w:jc w:val="both"/>
        <w:rPr>
          <w:b/>
          <w:bCs/>
          <w:sz w:val="22"/>
          <w:szCs w:val="22"/>
        </w:rPr>
      </w:pPr>
      <w:r>
        <w:rPr>
          <w:bCs/>
          <w:sz w:val="22"/>
          <w:szCs w:val="22"/>
        </w:rPr>
        <w:t>Предлагаются н</w:t>
      </w:r>
      <w:r w:rsidR="000C1780" w:rsidRPr="00604808">
        <w:rPr>
          <w:bCs/>
          <w:sz w:val="22"/>
          <w:szCs w:val="22"/>
        </w:rPr>
        <w:t>есколько</w:t>
      </w:r>
      <w:r w:rsidR="000C1780" w:rsidRPr="00604808">
        <w:rPr>
          <w:b/>
          <w:bCs/>
          <w:sz w:val="22"/>
          <w:szCs w:val="22"/>
        </w:rPr>
        <w:t xml:space="preserve"> определений педагогической (образовательной) технологии:</w:t>
      </w:r>
    </w:p>
    <w:p w:rsidR="00A177A1" w:rsidRPr="00604808" w:rsidRDefault="00A177A1" w:rsidP="000C1780">
      <w:pPr>
        <w:ind w:firstLine="708"/>
        <w:jc w:val="both"/>
        <w:rPr>
          <w:b/>
          <w:bCs/>
          <w:sz w:val="22"/>
          <w:szCs w:val="22"/>
        </w:rPr>
      </w:pPr>
    </w:p>
    <w:p w:rsidR="00A033ED" w:rsidRDefault="000C1780" w:rsidP="00F3083C">
      <w:pPr>
        <w:ind w:firstLine="708"/>
        <w:jc w:val="both"/>
        <w:rPr>
          <w:b/>
          <w:bCs/>
          <w:sz w:val="22"/>
          <w:szCs w:val="22"/>
        </w:rPr>
      </w:pPr>
      <w:r w:rsidRPr="00604808">
        <w:rPr>
          <w:b/>
          <w:bCs/>
          <w:sz w:val="22"/>
          <w:szCs w:val="22"/>
        </w:rPr>
        <w:t>«Под педагогической (образовательной) технологией понимается выявление принципов и разработка приемов оптимизации образовательного процесса путем анализа факторов, повышающих образовательную эффективность, с помощью конструирования и применения приемов и материалов, а также посредством применяемых методов».</w:t>
      </w:r>
    </w:p>
    <w:p w:rsidR="00A177A1" w:rsidRPr="00604808" w:rsidRDefault="00A177A1" w:rsidP="00F3083C">
      <w:pPr>
        <w:ind w:firstLine="708"/>
        <w:jc w:val="both"/>
        <w:rPr>
          <w:b/>
          <w:bCs/>
          <w:sz w:val="22"/>
          <w:szCs w:val="22"/>
        </w:rPr>
      </w:pPr>
    </w:p>
    <w:p w:rsidR="000C1780" w:rsidRPr="00604808" w:rsidRDefault="000C1780" w:rsidP="00656AE9">
      <w:pPr>
        <w:ind w:firstLine="708"/>
        <w:jc w:val="both"/>
        <w:rPr>
          <w:b/>
          <w:bCs/>
          <w:sz w:val="22"/>
          <w:szCs w:val="22"/>
        </w:rPr>
      </w:pPr>
      <w:r w:rsidRPr="00604808">
        <w:rPr>
          <w:b/>
          <w:bCs/>
          <w:sz w:val="22"/>
          <w:szCs w:val="22"/>
        </w:rPr>
        <w:t xml:space="preserve">«Педагогическая (образовательная) технология в общепринятой интерпретации означает системную совокупность и порядок функционирования всех личностных, инструментальных и методологических средств, необходимых для достижения педагогических целей».  </w:t>
      </w:r>
    </w:p>
    <w:p w:rsidR="00656AE9" w:rsidRDefault="00656AE9" w:rsidP="000C1780">
      <w:pPr>
        <w:jc w:val="both"/>
        <w:rPr>
          <w:b/>
          <w:bCs/>
          <w:sz w:val="22"/>
          <w:szCs w:val="22"/>
        </w:rPr>
      </w:pPr>
    </w:p>
    <w:p w:rsidR="00A033ED" w:rsidRDefault="00A033ED" w:rsidP="000C1780">
      <w:pPr>
        <w:jc w:val="both"/>
        <w:rPr>
          <w:b/>
          <w:bCs/>
          <w:sz w:val="22"/>
          <w:szCs w:val="22"/>
        </w:rPr>
      </w:pPr>
    </w:p>
    <w:p w:rsidR="00A033ED" w:rsidRPr="00604808" w:rsidRDefault="00A033ED" w:rsidP="000C1780">
      <w:pPr>
        <w:jc w:val="both"/>
        <w:rPr>
          <w:b/>
          <w:bCs/>
          <w:sz w:val="22"/>
          <w:szCs w:val="22"/>
        </w:rPr>
      </w:pPr>
    </w:p>
    <w:p w:rsidR="00604808" w:rsidRDefault="00656AE9" w:rsidP="00656AE9">
      <w:pPr>
        <w:ind w:firstLine="708"/>
        <w:jc w:val="both"/>
        <w:rPr>
          <w:bCs/>
          <w:sz w:val="22"/>
          <w:szCs w:val="22"/>
        </w:rPr>
      </w:pPr>
      <w:r w:rsidRPr="00604808">
        <w:rPr>
          <w:bCs/>
          <w:sz w:val="22"/>
          <w:szCs w:val="22"/>
        </w:rPr>
        <w:t xml:space="preserve">Педагогические (образовательные) технологии по дидактическому принципу </w:t>
      </w:r>
      <w:r w:rsidR="001267FE">
        <w:rPr>
          <w:bCs/>
          <w:sz w:val="22"/>
          <w:szCs w:val="22"/>
        </w:rPr>
        <w:t>могут быть представлены следующим образом</w:t>
      </w:r>
      <w:r w:rsidRPr="00604808">
        <w:rPr>
          <w:bCs/>
          <w:sz w:val="22"/>
          <w:szCs w:val="22"/>
        </w:rPr>
        <w:t>:</w:t>
      </w:r>
    </w:p>
    <w:p w:rsidR="001742F0" w:rsidRDefault="001742F0" w:rsidP="001742F0">
      <w:pPr>
        <w:jc w:val="both"/>
        <w:rPr>
          <w:bCs/>
          <w:sz w:val="22"/>
          <w:szCs w:val="22"/>
        </w:rPr>
      </w:pPr>
    </w:p>
    <w:p w:rsidR="001742F0" w:rsidRPr="001742F0" w:rsidRDefault="001742F0" w:rsidP="001742F0">
      <w:pPr>
        <w:rPr>
          <w:sz w:val="22"/>
          <w:szCs w:val="22"/>
        </w:rPr>
      </w:pPr>
    </w:p>
    <w:p w:rsidR="001742F0" w:rsidRPr="001742F0" w:rsidRDefault="001742F0" w:rsidP="001742F0">
      <w:pPr>
        <w:rPr>
          <w:sz w:val="22"/>
          <w:szCs w:val="22"/>
        </w:rPr>
      </w:pPr>
    </w:p>
    <w:p w:rsidR="001742F0" w:rsidRDefault="001742F0" w:rsidP="001742F0">
      <w:pPr>
        <w:jc w:val="both"/>
        <w:rPr>
          <w:sz w:val="22"/>
          <w:szCs w:val="22"/>
        </w:rPr>
      </w:pPr>
    </w:p>
    <w:p w:rsidR="001742F0" w:rsidRDefault="001742F0" w:rsidP="001742F0">
      <w:pPr>
        <w:tabs>
          <w:tab w:val="left" w:pos="990"/>
        </w:tabs>
        <w:jc w:val="both"/>
        <w:rPr>
          <w:sz w:val="22"/>
          <w:szCs w:val="22"/>
        </w:rPr>
      </w:pPr>
      <w:r>
        <w:rPr>
          <w:sz w:val="22"/>
          <w:szCs w:val="22"/>
        </w:rPr>
        <w:tab/>
      </w:r>
    </w:p>
    <w:p w:rsidR="00A033ED" w:rsidRDefault="00604808" w:rsidP="00A033ED">
      <w:pPr>
        <w:jc w:val="both"/>
        <w:rPr>
          <w:bCs/>
          <w:sz w:val="22"/>
          <w:szCs w:val="22"/>
        </w:rPr>
      </w:pPr>
      <w:r w:rsidRPr="001742F0">
        <w:rPr>
          <w:sz w:val="22"/>
          <w:szCs w:val="22"/>
        </w:rPr>
        <w:br w:type="page"/>
      </w:r>
      <w:r w:rsidR="00BE1D2E">
        <w:rPr>
          <w:bCs/>
          <w:noProof/>
          <w:sz w:val="22"/>
          <w:szCs w:val="2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31" type="#_x0000_t75" style="position:absolute;left:0;text-align:left;margin-left:3.8pt;margin-top:0;width:320.2pt;height:486.6pt;z-index:2" stroked="t">
            <v:imagedata r:id="rId7" o:title="" croptop="3715f" cropbottom="3793f" cropleft="7620f" cropright="13764f"/>
            <w10:wrap type="square"/>
          </v:shape>
        </w:pict>
      </w:r>
      <w:r w:rsidR="0080039B" w:rsidRPr="0080039B">
        <w:rPr>
          <w:bCs/>
          <w:sz w:val="22"/>
          <w:szCs w:val="22"/>
        </w:rPr>
        <w:t xml:space="preserve"> </w:t>
      </w:r>
      <w:r>
        <w:rPr>
          <w:bCs/>
          <w:sz w:val="22"/>
          <w:szCs w:val="22"/>
        </w:rPr>
        <w:br w:type="page"/>
      </w:r>
      <w:r w:rsidR="00BE1D2E">
        <w:rPr>
          <w:bCs/>
          <w:noProof/>
          <w:sz w:val="22"/>
          <w:szCs w:val="22"/>
        </w:rPr>
        <w:lastRenderedPageBreak/>
        <w:pict>
          <v:shape id="_x0000_s1230" type="#_x0000_t75" style="position:absolute;left:0;text-align:left;margin-left:9pt;margin-top:45pt;width:321.65pt;height:447.25pt;z-index:1" stroked="t">
            <v:imagedata r:id="rId8" o:title="" croptop="6367f" cropbottom="5031f" cropleft="6340f" cropright="10377f"/>
            <w10:wrap type="square"/>
          </v:shape>
        </w:pict>
      </w:r>
      <w:r w:rsidR="00623FB9">
        <w:rPr>
          <w:bCs/>
          <w:sz w:val="22"/>
          <w:szCs w:val="22"/>
        </w:rPr>
        <w:br w:type="page"/>
      </w:r>
    </w:p>
    <w:p w:rsidR="00EA4460" w:rsidRPr="006C2BEE" w:rsidRDefault="00D5265E" w:rsidP="006C2BEE">
      <w:pPr>
        <w:jc w:val="center"/>
        <w:rPr>
          <w:rFonts w:ascii="Century Gothic" w:hAnsi="Century Gothic"/>
          <w:b/>
          <w:i/>
          <w:sz w:val="22"/>
          <w:szCs w:val="22"/>
        </w:rPr>
      </w:pPr>
      <w:r w:rsidRPr="006C2BEE">
        <w:rPr>
          <w:rFonts w:ascii="Century Gothic" w:hAnsi="Century Gothic"/>
          <w:b/>
          <w:i/>
          <w:sz w:val="22"/>
          <w:szCs w:val="22"/>
        </w:rPr>
        <w:t>1.</w:t>
      </w:r>
      <w:r w:rsidR="000263C0" w:rsidRPr="006C2BEE">
        <w:rPr>
          <w:rFonts w:ascii="Century Gothic" w:hAnsi="Century Gothic"/>
          <w:b/>
          <w:i/>
          <w:sz w:val="22"/>
          <w:szCs w:val="22"/>
        </w:rPr>
        <w:t>3</w:t>
      </w:r>
      <w:r w:rsidR="00143291" w:rsidRPr="006C2BEE">
        <w:rPr>
          <w:rFonts w:ascii="Century Gothic" w:hAnsi="Century Gothic"/>
          <w:b/>
          <w:i/>
          <w:sz w:val="22"/>
          <w:szCs w:val="22"/>
        </w:rPr>
        <w:t>.</w:t>
      </w:r>
      <w:r w:rsidRPr="006C2BEE">
        <w:rPr>
          <w:rFonts w:ascii="Century Gothic" w:hAnsi="Century Gothic"/>
          <w:b/>
          <w:i/>
          <w:sz w:val="22"/>
          <w:szCs w:val="22"/>
        </w:rPr>
        <w:t xml:space="preserve"> </w:t>
      </w:r>
      <w:r w:rsidR="00EA4460" w:rsidRPr="006C2BEE">
        <w:rPr>
          <w:rFonts w:ascii="Century Gothic" w:hAnsi="Century Gothic"/>
          <w:b/>
          <w:i/>
          <w:sz w:val="22"/>
          <w:szCs w:val="22"/>
        </w:rPr>
        <w:t>Управленческие технологии и Система</w:t>
      </w:r>
      <w:r w:rsidR="006C2BEE">
        <w:rPr>
          <w:rFonts w:ascii="Century Gothic" w:hAnsi="Century Gothic"/>
          <w:b/>
          <w:i/>
          <w:sz w:val="22"/>
          <w:szCs w:val="22"/>
        </w:rPr>
        <w:br/>
      </w:r>
      <w:r w:rsidR="00EA4460" w:rsidRPr="006C2BEE">
        <w:rPr>
          <w:rFonts w:ascii="Century Gothic" w:hAnsi="Century Gothic"/>
          <w:b/>
          <w:i/>
          <w:sz w:val="22"/>
          <w:szCs w:val="22"/>
        </w:rPr>
        <w:t xml:space="preserve"> менеджмента качества</w:t>
      </w:r>
    </w:p>
    <w:p w:rsidR="006C2BEE" w:rsidRPr="00143291" w:rsidRDefault="006C2BEE" w:rsidP="00F54D94">
      <w:pPr>
        <w:ind w:firstLine="708"/>
        <w:rPr>
          <w:rFonts w:ascii="Century Gothic" w:hAnsi="Century Gothic"/>
          <w:b/>
          <w:i/>
        </w:rPr>
      </w:pPr>
    </w:p>
    <w:p w:rsidR="00EA4460" w:rsidRPr="005476A0" w:rsidRDefault="00EA4460" w:rsidP="00EA4460">
      <w:pPr>
        <w:ind w:firstLine="708"/>
        <w:jc w:val="both"/>
        <w:rPr>
          <w:sz w:val="22"/>
          <w:szCs w:val="22"/>
        </w:rPr>
      </w:pPr>
      <w:r w:rsidRPr="005476A0">
        <w:rPr>
          <w:sz w:val="22"/>
          <w:szCs w:val="22"/>
        </w:rPr>
        <w:t xml:space="preserve">В условиях рыночных отношений </w:t>
      </w:r>
      <w:r w:rsidRPr="005476A0">
        <w:rPr>
          <w:b/>
          <w:sz w:val="22"/>
          <w:szCs w:val="22"/>
        </w:rPr>
        <w:t>перед образовательными   учреждениями</w:t>
      </w:r>
      <w:r w:rsidRPr="005476A0">
        <w:rPr>
          <w:sz w:val="22"/>
          <w:szCs w:val="22"/>
        </w:rPr>
        <w:t xml:space="preserve"> в свете необходимости повышения собственной конкурентоспособности, удовлетворения запросов работодателей, обеспечения уровня качества образования, </w:t>
      </w:r>
      <w:r w:rsidRPr="005476A0">
        <w:rPr>
          <w:b/>
          <w:sz w:val="22"/>
          <w:szCs w:val="22"/>
        </w:rPr>
        <w:t>встала проблема применения современных методов совершенствования образовательных услуг</w:t>
      </w:r>
      <w:r w:rsidRPr="005476A0">
        <w:rPr>
          <w:sz w:val="22"/>
          <w:szCs w:val="22"/>
        </w:rPr>
        <w:t>.</w:t>
      </w:r>
    </w:p>
    <w:p w:rsidR="006C2BEE" w:rsidRDefault="00EA4460" w:rsidP="006C2BEE">
      <w:pPr>
        <w:ind w:firstLine="708"/>
        <w:jc w:val="both"/>
        <w:rPr>
          <w:sz w:val="22"/>
          <w:szCs w:val="22"/>
        </w:rPr>
      </w:pPr>
      <w:r w:rsidRPr="005476A0">
        <w:rPr>
          <w:sz w:val="22"/>
          <w:szCs w:val="22"/>
        </w:rPr>
        <w:t xml:space="preserve">В настоящее время в отечественной науке и практике сложилась  целостная система опыта по созданию </w:t>
      </w:r>
      <w:r w:rsidRPr="005476A0">
        <w:rPr>
          <w:b/>
          <w:sz w:val="22"/>
          <w:szCs w:val="22"/>
        </w:rPr>
        <w:t>системы управления качеством</w:t>
      </w:r>
      <w:r w:rsidR="006C2BEE">
        <w:rPr>
          <w:sz w:val="22"/>
          <w:szCs w:val="22"/>
        </w:rPr>
        <w:t>.</w:t>
      </w:r>
    </w:p>
    <w:p w:rsidR="00EA4460" w:rsidRPr="005476A0" w:rsidRDefault="00EA4460" w:rsidP="006C2BEE">
      <w:pPr>
        <w:ind w:firstLine="708"/>
        <w:jc w:val="both"/>
        <w:rPr>
          <w:sz w:val="22"/>
          <w:szCs w:val="22"/>
        </w:rPr>
      </w:pPr>
      <w:r w:rsidRPr="005476A0">
        <w:rPr>
          <w:sz w:val="22"/>
          <w:szCs w:val="22"/>
        </w:rPr>
        <w:t xml:space="preserve">В связи с интеграцией российской школы в мировое образовательное сообщество (присоединение России к Болонской декларации в 1998г. </w:t>
      </w:r>
      <w:r w:rsidR="006C2BEE">
        <w:rPr>
          <w:sz w:val="22"/>
          <w:szCs w:val="22"/>
        </w:rPr>
        <w:t>и</w:t>
      </w:r>
      <w:r w:rsidRPr="005476A0">
        <w:rPr>
          <w:sz w:val="22"/>
          <w:szCs w:val="22"/>
        </w:rPr>
        <w:t xml:space="preserve">  вхождение в единое образовательное пространство Европы) стали актуальными проблемы менеджмента качества в профессиональном образовании. Система менеджмента качества (СМК), основанная на стандартах серии ИСО 9000, позволяет внедрить основные принципы и методы всеобщего управления качеством  (</w:t>
      </w:r>
      <w:r w:rsidRPr="005476A0">
        <w:rPr>
          <w:sz w:val="22"/>
          <w:szCs w:val="22"/>
          <w:lang w:val="en-US"/>
        </w:rPr>
        <w:t>TQM</w:t>
      </w:r>
      <w:r w:rsidRPr="005476A0">
        <w:rPr>
          <w:sz w:val="22"/>
          <w:szCs w:val="22"/>
        </w:rPr>
        <w:t xml:space="preserve">- </w:t>
      </w:r>
      <w:r w:rsidRPr="005476A0">
        <w:rPr>
          <w:sz w:val="22"/>
          <w:szCs w:val="22"/>
          <w:lang w:val="en-US"/>
        </w:rPr>
        <w:t>Total</w:t>
      </w:r>
      <w:r w:rsidRPr="005476A0">
        <w:rPr>
          <w:sz w:val="22"/>
          <w:szCs w:val="22"/>
        </w:rPr>
        <w:t xml:space="preserve"> </w:t>
      </w:r>
      <w:r w:rsidRPr="005476A0">
        <w:rPr>
          <w:sz w:val="22"/>
          <w:szCs w:val="22"/>
          <w:lang w:val="en-US"/>
        </w:rPr>
        <w:t>Quality</w:t>
      </w:r>
      <w:r w:rsidRPr="005476A0">
        <w:rPr>
          <w:sz w:val="22"/>
          <w:szCs w:val="22"/>
        </w:rPr>
        <w:t xml:space="preserve"> </w:t>
      </w:r>
      <w:r w:rsidRPr="005476A0">
        <w:rPr>
          <w:sz w:val="22"/>
          <w:szCs w:val="22"/>
          <w:lang w:val="en-US"/>
        </w:rPr>
        <w:t>Management</w:t>
      </w:r>
      <w:r w:rsidRPr="005476A0">
        <w:rPr>
          <w:sz w:val="22"/>
          <w:szCs w:val="22"/>
        </w:rPr>
        <w:t xml:space="preserve">). </w:t>
      </w:r>
    </w:p>
    <w:p w:rsidR="00EA4460" w:rsidRPr="005476A0" w:rsidRDefault="00EA4460" w:rsidP="00EA4460">
      <w:pPr>
        <w:ind w:firstLine="708"/>
        <w:jc w:val="both"/>
        <w:rPr>
          <w:sz w:val="22"/>
          <w:szCs w:val="22"/>
        </w:rPr>
      </w:pPr>
      <w:r w:rsidRPr="005476A0">
        <w:rPr>
          <w:sz w:val="22"/>
          <w:szCs w:val="22"/>
        </w:rPr>
        <w:t>Немного из истории создания Системы менеджмента качества.</w:t>
      </w:r>
    </w:p>
    <w:p w:rsidR="006C2BEE" w:rsidRDefault="00EA4460" w:rsidP="00EA4460">
      <w:pPr>
        <w:jc w:val="both"/>
        <w:rPr>
          <w:sz w:val="22"/>
          <w:szCs w:val="22"/>
        </w:rPr>
      </w:pPr>
      <w:r w:rsidRPr="005476A0">
        <w:rPr>
          <w:sz w:val="22"/>
          <w:szCs w:val="22"/>
        </w:rPr>
        <w:t xml:space="preserve">Система менеджмента качества является объектом стандартов семейства ИСО-9000, которые были утверждены международной организацией по стандартизации ИСО. Стандарты серии 9000 приняты многими странами и оказали большое влияние на обеспечение заявленного качества заказа. В РФ стандарты семейства 9000 были разработаны Всероссийским  научно-исследовательским институтом сертификации, приняты и введены в действие Постановлением Госстандарта России от 15 августа  </w:t>
      </w:r>
      <w:smartTag w:uri="urn:schemas-microsoft-com:office:smarttags" w:element="metricconverter">
        <w:smartTagPr>
          <w:attr w:name="ProductID" w:val="2001 г"/>
        </w:smartTagPr>
        <w:r w:rsidRPr="005476A0">
          <w:rPr>
            <w:sz w:val="22"/>
            <w:szCs w:val="22"/>
          </w:rPr>
          <w:t>2001 г</w:t>
        </w:r>
      </w:smartTag>
      <w:r w:rsidRPr="005476A0">
        <w:rPr>
          <w:sz w:val="22"/>
          <w:szCs w:val="22"/>
        </w:rPr>
        <w:t>.  № 332-ст.</w:t>
      </w:r>
    </w:p>
    <w:p w:rsidR="006C2BEE" w:rsidRDefault="00EA4460" w:rsidP="006C2BEE">
      <w:pPr>
        <w:ind w:firstLine="708"/>
        <w:jc w:val="both"/>
        <w:rPr>
          <w:sz w:val="22"/>
          <w:szCs w:val="22"/>
        </w:rPr>
      </w:pPr>
      <w:r w:rsidRPr="005476A0">
        <w:rPr>
          <w:b/>
          <w:sz w:val="22"/>
          <w:szCs w:val="22"/>
        </w:rPr>
        <w:t>Общая теория управления базируется  на четырех принципах</w:t>
      </w:r>
      <w:r w:rsidRPr="005476A0">
        <w:rPr>
          <w:sz w:val="22"/>
          <w:szCs w:val="22"/>
        </w:rPr>
        <w:t xml:space="preserve">: </w:t>
      </w:r>
      <w:r w:rsidRPr="005476A0">
        <w:rPr>
          <w:i/>
          <w:sz w:val="22"/>
          <w:szCs w:val="22"/>
        </w:rPr>
        <w:t>анализе и диагностике</w:t>
      </w:r>
      <w:r w:rsidRPr="005476A0">
        <w:rPr>
          <w:sz w:val="22"/>
          <w:szCs w:val="22"/>
        </w:rPr>
        <w:t xml:space="preserve">; </w:t>
      </w:r>
      <w:r w:rsidRPr="005476A0">
        <w:rPr>
          <w:i/>
          <w:sz w:val="22"/>
          <w:szCs w:val="22"/>
        </w:rPr>
        <w:t>программировании и планировании</w:t>
      </w:r>
      <w:r w:rsidRPr="005476A0">
        <w:rPr>
          <w:sz w:val="22"/>
          <w:szCs w:val="22"/>
        </w:rPr>
        <w:t xml:space="preserve">; </w:t>
      </w:r>
      <w:r w:rsidRPr="005476A0">
        <w:rPr>
          <w:i/>
          <w:sz w:val="22"/>
          <w:szCs w:val="22"/>
        </w:rPr>
        <w:t>организации</w:t>
      </w:r>
      <w:r w:rsidRPr="005476A0">
        <w:rPr>
          <w:sz w:val="22"/>
          <w:szCs w:val="22"/>
        </w:rPr>
        <w:t xml:space="preserve">; </w:t>
      </w:r>
      <w:r w:rsidRPr="005476A0">
        <w:rPr>
          <w:i/>
          <w:sz w:val="22"/>
          <w:szCs w:val="22"/>
        </w:rPr>
        <w:t>контроле и коррекции</w:t>
      </w:r>
      <w:r w:rsidRPr="005476A0">
        <w:rPr>
          <w:sz w:val="22"/>
          <w:szCs w:val="22"/>
        </w:rPr>
        <w:t xml:space="preserve">. Формирование же </w:t>
      </w:r>
      <w:r w:rsidRPr="005476A0">
        <w:rPr>
          <w:b/>
          <w:sz w:val="22"/>
          <w:szCs w:val="22"/>
        </w:rPr>
        <w:t>процесса управления качеством основывается</w:t>
      </w:r>
      <w:r w:rsidRPr="005476A0">
        <w:rPr>
          <w:sz w:val="22"/>
          <w:szCs w:val="22"/>
        </w:rPr>
        <w:t xml:space="preserve"> на </w:t>
      </w:r>
      <w:r w:rsidRPr="005476A0">
        <w:rPr>
          <w:i/>
          <w:sz w:val="22"/>
          <w:szCs w:val="22"/>
        </w:rPr>
        <w:t>оптимальности</w:t>
      </w:r>
      <w:r w:rsidRPr="005476A0">
        <w:rPr>
          <w:sz w:val="22"/>
          <w:szCs w:val="22"/>
        </w:rPr>
        <w:t xml:space="preserve">, </w:t>
      </w:r>
      <w:r w:rsidRPr="005476A0">
        <w:rPr>
          <w:i/>
          <w:sz w:val="22"/>
          <w:szCs w:val="22"/>
        </w:rPr>
        <w:t>динамичности, непрерывности, цикличности, вариантности.</w:t>
      </w:r>
    </w:p>
    <w:p w:rsidR="00EA4460" w:rsidRPr="005476A0" w:rsidRDefault="00EA4460" w:rsidP="006C2BEE">
      <w:pPr>
        <w:ind w:firstLine="708"/>
        <w:jc w:val="both"/>
        <w:rPr>
          <w:sz w:val="22"/>
          <w:szCs w:val="22"/>
        </w:rPr>
      </w:pPr>
      <w:r w:rsidRPr="005476A0">
        <w:rPr>
          <w:sz w:val="22"/>
          <w:szCs w:val="22"/>
        </w:rPr>
        <w:t xml:space="preserve">Область применения системы менеджмента качества в образовательном учреждении  (ОУ) охватывает определенные виды деятельности образовательного учреждения и рабочие процессы. </w:t>
      </w:r>
      <w:r w:rsidRPr="005476A0">
        <w:rPr>
          <w:b/>
          <w:sz w:val="22"/>
          <w:szCs w:val="22"/>
        </w:rPr>
        <w:t>К основным видам деятельности ОУ</w:t>
      </w:r>
      <w:r w:rsidRPr="005476A0">
        <w:rPr>
          <w:sz w:val="22"/>
          <w:szCs w:val="22"/>
        </w:rPr>
        <w:t xml:space="preserve"> относится </w:t>
      </w:r>
      <w:r w:rsidRPr="005476A0">
        <w:rPr>
          <w:i/>
          <w:sz w:val="22"/>
          <w:szCs w:val="22"/>
        </w:rPr>
        <w:t xml:space="preserve">стратегическое планирование и управление качеством образования; планирование и развитие системы менеджмента качества ОУ; распределение </w:t>
      </w:r>
      <w:r w:rsidRPr="005476A0">
        <w:rPr>
          <w:i/>
          <w:sz w:val="22"/>
          <w:szCs w:val="22"/>
        </w:rPr>
        <w:lastRenderedPageBreak/>
        <w:t xml:space="preserve">ответственности и полномочий; лицензирование, аттестация и аккредитация; анализ системы качества со стороны руководства. </w:t>
      </w:r>
    </w:p>
    <w:p w:rsidR="00EA4460" w:rsidRPr="005476A0" w:rsidRDefault="00EA4460" w:rsidP="00EA4460">
      <w:pPr>
        <w:jc w:val="both"/>
        <w:rPr>
          <w:sz w:val="22"/>
          <w:szCs w:val="22"/>
        </w:rPr>
      </w:pPr>
      <w:r w:rsidRPr="005476A0">
        <w:rPr>
          <w:sz w:val="22"/>
          <w:szCs w:val="22"/>
        </w:rPr>
        <w:tab/>
      </w:r>
      <w:r w:rsidRPr="005476A0">
        <w:rPr>
          <w:b/>
          <w:sz w:val="22"/>
          <w:szCs w:val="22"/>
        </w:rPr>
        <w:t xml:space="preserve">Работа по управлению качеством образования содержит </w:t>
      </w:r>
      <w:r w:rsidRPr="005476A0">
        <w:rPr>
          <w:b/>
          <w:i/>
          <w:sz w:val="22"/>
          <w:szCs w:val="22"/>
        </w:rPr>
        <w:t>основные</w:t>
      </w:r>
      <w:r w:rsidRPr="005476A0">
        <w:rPr>
          <w:b/>
          <w:sz w:val="22"/>
          <w:szCs w:val="22"/>
        </w:rPr>
        <w:t xml:space="preserve"> и </w:t>
      </w:r>
      <w:r w:rsidRPr="005476A0">
        <w:rPr>
          <w:b/>
          <w:i/>
          <w:sz w:val="22"/>
          <w:szCs w:val="22"/>
        </w:rPr>
        <w:t xml:space="preserve">вспомогательные </w:t>
      </w:r>
      <w:r w:rsidRPr="005476A0">
        <w:rPr>
          <w:b/>
          <w:sz w:val="22"/>
          <w:szCs w:val="22"/>
        </w:rPr>
        <w:t>процессы</w:t>
      </w:r>
      <w:r w:rsidRPr="005476A0">
        <w:rPr>
          <w:sz w:val="22"/>
          <w:szCs w:val="22"/>
        </w:rPr>
        <w:t>.</w:t>
      </w:r>
    </w:p>
    <w:p w:rsidR="00EA4460" w:rsidRPr="005476A0" w:rsidRDefault="00EA4460" w:rsidP="00EA4460">
      <w:pPr>
        <w:ind w:firstLine="708"/>
        <w:jc w:val="both"/>
        <w:rPr>
          <w:sz w:val="22"/>
          <w:szCs w:val="22"/>
        </w:rPr>
      </w:pPr>
      <w:r w:rsidRPr="005476A0">
        <w:rPr>
          <w:sz w:val="22"/>
          <w:szCs w:val="22"/>
        </w:rPr>
        <w:t xml:space="preserve"> В </w:t>
      </w:r>
      <w:r w:rsidRPr="005476A0">
        <w:rPr>
          <w:b/>
          <w:sz w:val="22"/>
          <w:szCs w:val="22"/>
        </w:rPr>
        <w:t>основные процессы</w:t>
      </w:r>
      <w:r w:rsidRPr="005476A0">
        <w:rPr>
          <w:sz w:val="22"/>
          <w:szCs w:val="22"/>
        </w:rPr>
        <w:t xml:space="preserve"> входят </w:t>
      </w:r>
      <w:r w:rsidRPr="005476A0">
        <w:rPr>
          <w:i/>
          <w:sz w:val="22"/>
          <w:szCs w:val="22"/>
        </w:rPr>
        <w:t>маркетинговые исследования рынка научных, образовательных услуг и рынка труда; проектирование образовательных программ,; воспитательная и внеучебная работа с обучающимися; проектирование и реализация программ дополнительного образования; научно-исследовательская и инновационная деятельность.</w:t>
      </w:r>
      <w:r w:rsidRPr="005476A0">
        <w:rPr>
          <w:sz w:val="22"/>
          <w:szCs w:val="22"/>
        </w:rPr>
        <w:t xml:space="preserve"> </w:t>
      </w:r>
    </w:p>
    <w:p w:rsidR="00EA4460" w:rsidRPr="005476A0" w:rsidRDefault="00EA4460" w:rsidP="00EA4460">
      <w:pPr>
        <w:ind w:firstLine="708"/>
        <w:jc w:val="both"/>
        <w:rPr>
          <w:i/>
          <w:sz w:val="22"/>
          <w:szCs w:val="22"/>
        </w:rPr>
      </w:pPr>
      <w:r w:rsidRPr="005476A0">
        <w:rPr>
          <w:b/>
          <w:sz w:val="22"/>
          <w:szCs w:val="22"/>
        </w:rPr>
        <w:t>Вспомогательные процессы</w:t>
      </w:r>
      <w:r w:rsidRPr="005476A0">
        <w:rPr>
          <w:sz w:val="22"/>
          <w:szCs w:val="22"/>
        </w:rPr>
        <w:t xml:space="preserve"> включают в себя </w:t>
      </w:r>
      <w:r w:rsidRPr="005476A0">
        <w:rPr>
          <w:i/>
          <w:sz w:val="22"/>
          <w:szCs w:val="22"/>
        </w:rPr>
        <w:t>кадровое обеспечение, управление образовательной средой, издательскую деятельность, библиотечное и информационное обслуживание, управление инфраструктурой, социальное обеспечение студентов и сотрудников, мониторинг, измерение и анализ процессов.</w:t>
      </w:r>
    </w:p>
    <w:p w:rsidR="00EA4460" w:rsidRDefault="00EA4460" w:rsidP="00B537FD">
      <w:pPr>
        <w:ind w:firstLine="708"/>
        <w:jc w:val="both"/>
      </w:pPr>
    </w:p>
    <w:p w:rsidR="00E80F24" w:rsidRPr="000827FB" w:rsidRDefault="000263C0" w:rsidP="000827FB">
      <w:pPr>
        <w:jc w:val="center"/>
        <w:rPr>
          <w:rFonts w:ascii="Century Gothic" w:hAnsi="Century Gothic"/>
          <w:b/>
          <w:i/>
          <w:sz w:val="22"/>
          <w:szCs w:val="22"/>
        </w:rPr>
      </w:pPr>
      <w:r w:rsidRPr="000827FB">
        <w:rPr>
          <w:rFonts w:ascii="Century Gothic" w:hAnsi="Century Gothic"/>
          <w:b/>
          <w:i/>
          <w:sz w:val="22"/>
          <w:szCs w:val="22"/>
        </w:rPr>
        <w:t xml:space="preserve">1.4. Информационные </w:t>
      </w:r>
      <w:r w:rsidR="00F10F2A" w:rsidRPr="000827FB">
        <w:rPr>
          <w:rFonts w:ascii="Century Gothic" w:hAnsi="Century Gothic"/>
          <w:b/>
          <w:i/>
          <w:sz w:val="22"/>
          <w:szCs w:val="22"/>
        </w:rPr>
        <w:t xml:space="preserve">обучающие </w:t>
      </w:r>
      <w:r w:rsidRPr="000827FB">
        <w:rPr>
          <w:rFonts w:ascii="Century Gothic" w:hAnsi="Century Gothic"/>
          <w:b/>
          <w:i/>
          <w:sz w:val="22"/>
          <w:szCs w:val="22"/>
        </w:rPr>
        <w:t>технологии</w:t>
      </w:r>
    </w:p>
    <w:p w:rsidR="000263C0" w:rsidRPr="000263C0" w:rsidRDefault="000263C0" w:rsidP="000263C0">
      <w:pPr>
        <w:jc w:val="center"/>
        <w:rPr>
          <w:rFonts w:ascii="Century Gothic" w:hAnsi="Century Gothic"/>
          <w:b/>
          <w:i/>
        </w:rPr>
      </w:pPr>
    </w:p>
    <w:p w:rsidR="00E80F24" w:rsidRPr="00722E5C" w:rsidRDefault="000263C0" w:rsidP="000827FB">
      <w:pPr>
        <w:jc w:val="center"/>
        <w:rPr>
          <w:b/>
          <w:i/>
          <w:sz w:val="22"/>
          <w:szCs w:val="22"/>
        </w:rPr>
      </w:pPr>
      <w:r w:rsidRPr="00722E5C">
        <w:rPr>
          <w:b/>
          <w:i/>
          <w:sz w:val="22"/>
          <w:szCs w:val="22"/>
        </w:rPr>
        <w:t>1.4.1.</w:t>
      </w:r>
      <w:r w:rsidR="00E80F24" w:rsidRPr="00722E5C">
        <w:rPr>
          <w:b/>
          <w:i/>
          <w:sz w:val="22"/>
          <w:szCs w:val="22"/>
        </w:rPr>
        <w:t>Формирование</w:t>
      </w:r>
      <w:r w:rsidR="000827FB" w:rsidRPr="00722E5C">
        <w:rPr>
          <w:b/>
          <w:i/>
          <w:sz w:val="22"/>
          <w:szCs w:val="22"/>
        </w:rPr>
        <w:t xml:space="preserve"> </w:t>
      </w:r>
      <w:r w:rsidR="00E80F24" w:rsidRPr="00722E5C">
        <w:rPr>
          <w:b/>
          <w:i/>
          <w:sz w:val="22"/>
          <w:szCs w:val="22"/>
        </w:rPr>
        <w:t>информационной</w:t>
      </w:r>
      <w:r w:rsidR="000827FB" w:rsidRPr="00722E5C">
        <w:rPr>
          <w:b/>
          <w:i/>
          <w:sz w:val="22"/>
          <w:szCs w:val="22"/>
        </w:rPr>
        <w:br/>
      </w:r>
      <w:r w:rsidR="00E80F24" w:rsidRPr="00722E5C">
        <w:rPr>
          <w:b/>
          <w:i/>
          <w:sz w:val="22"/>
          <w:szCs w:val="22"/>
        </w:rPr>
        <w:t xml:space="preserve"> компетентности</w:t>
      </w:r>
      <w:r w:rsidRPr="00722E5C">
        <w:rPr>
          <w:b/>
          <w:i/>
          <w:sz w:val="22"/>
          <w:szCs w:val="22"/>
        </w:rPr>
        <w:t xml:space="preserve"> преподавателей</w:t>
      </w:r>
    </w:p>
    <w:p w:rsidR="000827FB" w:rsidRPr="000827FB" w:rsidRDefault="000827FB" w:rsidP="000827FB">
      <w:pPr>
        <w:jc w:val="center"/>
        <w:rPr>
          <w:rFonts w:ascii="Century Gothic" w:hAnsi="Century Gothic"/>
          <w:b/>
          <w:i/>
          <w:sz w:val="22"/>
          <w:szCs w:val="22"/>
        </w:rPr>
      </w:pPr>
    </w:p>
    <w:p w:rsidR="00E80F24" w:rsidRPr="005476A0" w:rsidRDefault="00E80F24" w:rsidP="00E80F24">
      <w:pPr>
        <w:ind w:firstLine="708"/>
        <w:jc w:val="both"/>
        <w:rPr>
          <w:sz w:val="22"/>
          <w:szCs w:val="22"/>
        </w:rPr>
      </w:pPr>
      <w:r w:rsidRPr="005476A0">
        <w:rPr>
          <w:sz w:val="22"/>
          <w:szCs w:val="22"/>
        </w:rPr>
        <w:t xml:space="preserve">Эффективность образовательного процесса на современном этапе связана с информационной компетентностью его участников. </w:t>
      </w:r>
    </w:p>
    <w:p w:rsidR="00B7048C" w:rsidRPr="005476A0" w:rsidRDefault="00E80F24" w:rsidP="00E80F24">
      <w:pPr>
        <w:ind w:firstLine="708"/>
        <w:jc w:val="both"/>
        <w:rPr>
          <w:sz w:val="22"/>
          <w:szCs w:val="22"/>
        </w:rPr>
      </w:pPr>
      <w:r w:rsidRPr="005476A0">
        <w:rPr>
          <w:sz w:val="22"/>
          <w:szCs w:val="22"/>
        </w:rPr>
        <w:t xml:space="preserve">Особый тип организации предметно-специальных знаний, позволяющих принимать эффективные решения в профессионально-педагогической деятельности.  </w:t>
      </w:r>
    </w:p>
    <w:p w:rsidR="00E80F24" w:rsidRPr="005476A0" w:rsidRDefault="00E80F24" w:rsidP="00E80F24">
      <w:pPr>
        <w:ind w:firstLine="708"/>
        <w:jc w:val="both"/>
        <w:rPr>
          <w:sz w:val="22"/>
          <w:szCs w:val="22"/>
        </w:rPr>
      </w:pPr>
      <w:r w:rsidRPr="005476A0">
        <w:rPr>
          <w:b/>
          <w:sz w:val="22"/>
          <w:szCs w:val="22"/>
        </w:rPr>
        <w:t>Информационная компетентность</w:t>
      </w:r>
      <w:r w:rsidR="000827FB">
        <w:rPr>
          <w:sz w:val="22"/>
          <w:szCs w:val="22"/>
        </w:rPr>
        <w:t xml:space="preserve">, </w:t>
      </w:r>
      <w:r w:rsidRPr="005476A0">
        <w:rPr>
          <w:sz w:val="22"/>
          <w:szCs w:val="22"/>
        </w:rPr>
        <w:t xml:space="preserve">как часть профессиональной компетентности преподавателя включает в себя такие </w:t>
      </w:r>
      <w:r w:rsidR="000827FB">
        <w:rPr>
          <w:sz w:val="22"/>
          <w:szCs w:val="22"/>
        </w:rPr>
        <w:t xml:space="preserve">необходимые компоненты для его </w:t>
      </w:r>
      <w:r w:rsidRPr="005476A0">
        <w:rPr>
          <w:sz w:val="22"/>
          <w:szCs w:val="22"/>
        </w:rPr>
        <w:t>профессиональной деятельности, как:</w:t>
      </w:r>
    </w:p>
    <w:p w:rsidR="000827FB" w:rsidRDefault="00E80F24" w:rsidP="000827FB">
      <w:pPr>
        <w:numPr>
          <w:ilvl w:val="0"/>
          <w:numId w:val="29"/>
        </w:numPr>
        <w:jc w:val="both"/>
        <w:rPr>
          <w:sz w:val="22"/>
          <w:szCs w:val="22"/>
        </w:rPr>
      </w:pPr>
      <w:r w:rsidRPr="005476A0">
        <w:rPr>
          <w:sz w:val="22"/>
          <w:szCs w:val="22"/>
        </w:rPr>
        <w:t>владение навыками работы с информацией, пре</w:t>
      </w:r>
      <w:r w:rsidR="000827FB">
        <w:rPr>
          <w:sz w:val="22"/>
          <w:szCs w:val="22"/>
        </w:rPr>
        <w:t>дставленной в электронном виде;</w:t>
      </w:r>
    </w:p>
    <w:p w:rsidR="00E80F24" w:rsidRPr="005476A0" w:rsidRDefault="00E80F24" w:rsidP="000827FB">
      <w:pPr>
        <w:numPr>
          <w:ilvl w:val="0"/>
          <w:numId w:val="29"/>
        </w:numPr>
        <w:jc w:val="both"/>
        <w:rPr>
          <w:sz w:val="22"/>
          <w:szCs w:val="22"/>
        </w:rPr>
      </w:pPr>
      <w:r w:rsidRPr="005476A0">
        <w:rPr>
          <w:sz w:val="22"/>
          <w:szCs w:val="22"/>
        </w:rPr>
        <w:t>знание и умение использовать рациональные методы поиска и хранения информации в современных информационных массивах;</w:t>
      </w:r>
    </w:p>
    <w:p w:rsidR="00E80F24" w:rsidRPr="005476A0" w:rsidRDefault="00E80F24" w:rsidP="000827FB">
      <w:pPr>
        <w:numPr>
          <w:ilvl w:val="0"/>
          <w:numId w:val="29"/>
        </w:numPr>
        <w:jc w:val="both"/>
        <w:rPr>
          <w:sz w:val="22"/>
          <w:szCs w:val="22"/>
        </w:rPr>
      </w:pPr>
      <w:r w:rsidRPr="005476A0">
        <w:rPr>
          <w:sz w:val="22"/>
          <w:szCs w:val="22"/>
        </w:rPr>
        <w:t>умения и навыки работы на персональном компьютере на основе использования операционных систем;</w:t>
      </w:r>
    </w:p>
    <w:p w:rsidR="00E80F24" w:rsidRPr="005476A0" w:rsidRDefault="00E80F24" w:rsidP="000827FB">
      <w:pPr>
        <w:numPr>
          <w:ilvl w:val="0"/>
          <w:numId w:val="29"/>
        </w:numPr>
        <w:jc w:val="both"/>
        <w:rPr>
          <w:sz w:val="22"/>
          <w:szCs w:val="22"/>
        </w:rPr>
      </w:pPr>
      <w:r w:rsidRPr="005476A0">
        <w:rPr>
          <w:sz w:val="22"/>
          <w:szCs w:val="22"/>
        </w:rPr>
        <w:t>умение представить информацию в Интернете;</w:t>
      </w:r>
    </w:p>
    <w:p w:rsidR="00E80F24" w:rsidRPr="005476A0" w:rsidRDefault="00E80F24" w:rsidP="000827FB">
      <w:pPr>
        <w:numPr>
          <w:ilvl w:val="0"/>
          <w:numId w:val="29"/>
        </w:numPr>
        <w:jc w:val="both"/>
        <w:rPr>
          <w:sz w:val="22"/>
          <w:szCs w:val="22"/>
        </w:rPr>
      </w:pPr>
      <w:r w:rsidRPr="005476A0">
        <w:rPr>
          <w:sz w:val="22"/>
          <w:szCs w:val="22"/>
        </w:rPr>
        <w:t>умение организовать самостоятельную работу обучающихся посредством Интернет-технологий;</w:t>
      </w:r>
    </w:p>
    <w:p w:rsidR="00E80F24" w:rsidRPr="005476A0" w:rsidRDefault="00E80F24" w:rsidP="000827FB">
      <w:pPr>
        <w:numPr>
          <w:ilvl w:val="0"/>
          <w:numId w:val="29"/>
        </w:numPr>
        <w:jc w:val="both"/>
        <w:rPr>
          <w:sz w:val="22"/>
          <w:szCs w:val="22"/>
        </w:rPr>
      </w:pPr>
      <w:r w:rsidRPr="005476A0">
        <w:rPr>
          <w:sz w:val="22"/>
          <w:szCs w:val="22"/>
        </w:rPr>
        <w:t>владение навыками использования телекоммуникационных технологий по конкретному предмету с учетом его специфики</w:t>
      </w:r>
      <w:r w:rsidR="000827FB">
        <w:rPr>
          <w:sz w:val="22"/>
          <w:szCs w:val="22"/>
        </w:rPr>
        <w:t>.</w:t>
      </w:r>
    </w:p>
    <w:p w:rsidR="00E80F24" w:rsidRPr="005476A0" w:rsidRDefault="00E80F24" w:rsidP="001B04E2">
      <w:pPr>
        <w:ind w:firstLine="708"/>
        <w:jc w:val="both"/>
        <w:rPr>
          <w:sz w:val="22"/>
          <w:szCs w:val="22"/>
        </w:rPr>
      </w:pPr>
      <w:r w:rsidRPr="005476A0">
        <w:rPr>
          <w:b/>
          <w:sz w:val="22"/>
          <w:szCs w:val="22"/>
        </w:rPr>
        <w:lastRenderedPageBreak/>
        <w:t>Информационная компетентность</w:t>
      </w:r>
      <w:r w:rsidRPr="005476A0">
        <w:rPr>
          <w:sz w:val="22"/>
          <w:szCs w:val="22"/>
        </w:rPr>
        <w:t xml:space="preserve"> – это многоуровневая профессионально значимая характеристика личности преподавателя, проявляющаяся в умении оперирования (сбора, поиска, передачи и анализа) информацией и использования ее в профессионально-педагогической деятельности, что позволяет оперативно ориентироваться в региональной информационно-образовательной среде и выражается в совокупности компетенций, используемых для решения профессиональных задач и в целях самообразования. </w:t>
      </w:r>
    </w:p>
    <w:p w:rsidR="00E80F24" w:rsidRPr="005476A0" w:rsidRDefault="00E80F24" w:rsidP="000827FB">
      <w:pPr>
        <w:ind w:firstLine="708"/>
        <w:jc w:val="both"/>
        <w:rPr>
          <w:b/>
          <w:i/>
          <w:sz w:val="22"/>
          <w:szCs w:val="22"/>
        </w:rPr>
      </w:pPr>
      <w:r w:rsidRPr="005476A0">
        <w:rPr>
          <w:b/>
          <w:sz w:val="22"/>
          <w:szCs w:val="22"/>
        </w:rPr>
        <w:t>Элементы информационной компетентности</w:t>
      </w:r>
      <w:r w:rsidR="000263C0" w:rsidRPr="005476A0">
        <w:rPr>
          <w:b/>
          <w:sz w:val="22"/>
          <w:szCs w:val="22"/>
        </w:rPr>
        <w:t>:</w:t>
      </w:r>
    </w:p>
    <w:p w:rsidR="00E80F24" w:rsidRPr="005476A0" w:rsidRDefault="00E80F24" w:rsidP="004D0C5D">
      <w:pPr>
        <w:numPr>
          <w:ilvl w:val="0"/>
          <w:numId w:val="32"/>
        </w:numPr>
        <w:ind w:firstLine="0"/>
        <w:jc w:val="both"/>
        <w:rPr>
          <w:sz w:val="22"/>
          <w:szCs w:val="22"/>
        </w:rPr>
      </w:pPr>
      <w:r w:rsidRPr="005476A0">
        <w:rPr>
          <w:sz w:val="22"/>
          <w:szCs w:val="22"/>
        </w:rPr>
        <w:t>мотивация, потребность и интерес к получению знаний</w:t>
      </w:r>
      <w:r w:rsidR="004D0C5D">
        <w:rPr>
          <w:sz w:val="22"/>
          <w:szCs w:val="22"/>
        </w:rPr>
        <w:t>,</w:t>
      </w:r>
      <w:r w:rsidRPr="005476A0">
        <w:rPr>
          <w:sz w:val="22"/>
          <w:szCs w:val="22"/>
        </w:rPr>
        <w:t xml:space="preserve"> умений и навыков в области технических, программных средств и информации;</w:t>
      </w:r>
    </w:p>
    <w:p w:rsidR="000827FB" w:rsidRDefault="00E80F24" w:rsidP="004D0C5D">
      <w:pPr>
        <w:numPr>
          <w:ilvl w:val="0"/>
          <w:numId w:val="32"/>
        </w:numPr>
        <w:ind w:firstLine="0"/>
        <w:jc w:val="both"/>
        <w:rPr>
          <w:sz w:val="22"/>
          <w:szCs w:val="22"/>
        </w:rPr>
      </w:pPr>
      <w:r w:rsidRPr="005476A0">
        <w:rPr>
          <w:sz w:val="22"/>
          <w:szCs w:val="22"/>
        </w:rPr>
        <w:t>совокупность общественных, естественных и технических знаний, отражающих систему современного информационного общества;</w:t>
      </w:r>
    </w:p>
    <w:p w:rsidR="000827FB" w:rsidRDefault="00E80F24" w:rsidP="004D0C5D">
      <w:pPr>
        <w:numPr>
          <w:ilvl w:val="0"/>
          <w:numId w:val="32"/>
        </w:numPr>
        <w:ind w:firstLine="0"/>
        <w:jc w:val="both"/>
        <w:rPr>
          <w:sz w:val="22"/>
          <w:szCs w:val="22"/>
        </w:rPr>
      </w:pPr>
      <w:r w:rsidRPr="005476A0">
        <w:rPr>
          <w:sz w:val="22"/>
          <w:szCs w:val="22"/>
        </w:rPr>
        <w:t>знания, составляющие информативную основу поисковой познавательной деятельности;</w:t>
      </w:r>
    </w:p>
    <w:p w:rsidR="00E80F24" w:rsidRPr="005476A0" w:rsidRDefault="00E80F24" w:rsidP="004D0C5D">
      <w:pPr>
        <w:numPr>
          <w:ilvl w:val="0"/>
          <w:numId w:val="32"/>
        </w:numPr>
        <w:ind w:firstLine="0"/>
        <w:jc w:val="both"/>
        <w:rPr>
          <w:sz w:val="22"/>
          <w:szCs w:val="22"/>
        </w:rPr>
      </w:pPr>
      <w:r w:rsidRPr="005476A0">
        <w:rPr>
          <w:sz w:val="22"/>
          <w:szCs w:val="22"/>
        </w:rPr>
        <w:t>способы и действия, определяющие операционную основу поисковой познавательной деятельности;</w:t>
      </w:r>
    </w:p>
    <w:p w:rsidR="00E80F24" w:rsidRPr="005476A0" w:rsidRDefault="00E80F24" w:rsidP="004D0C5D">
      <w:pPr>
        <w:numPr>
          <w:ilvl w:val="0"/>
          <w:numId w:val="32"/>
        </w:numPr>
        <w:ind w:firstLine="0"/>
        <w:jc w:val="both"/>
        <w:rPr>
          <w:sz w:val="22"/>
          <w:szCs w:val="22"/>
        </w:rPr>
      </w:pPr>
      <w:r w:rsidRPr="005476A0">
        <w:rPr>
          <w:sz w:val="22"/>
          <w:szCs w:val="22"/>
        </w:rPr>
        <w:t>опыт поисковой деятельности в сфере программного обеспечения и технических ресурсов;</w:t>
      </w:r>
    </w:p>
    <w:p w:rsidR="00E80F24" w:rsidRPr="000827FB" w:rsidRDefault="00E80F24" w:rsidP="004D0C5D">
      <w:pPr>
        <w:numPr>
          <w:ilvl w:val="0"/>
          <w:numId w:val="32"/>
        </w:numPr>
        <w:ind w:firstLine="0"/>
        <w:jc w:val="both"/>
        <w:rPr>
          <w:sz w:val="22"/>
          <w:szCs w:val="22"/>
        </w:rPr>
      </w:pPr>
      <w:r w:rsidRPr="005476A0">
        <w:rPr>
          <w:sz w:val="22"/>
          <w:szCs w:val="22"/>
        </w:rPr>
        <w:t>опыт взаимодействия «человек- компьютер»</w:t>
      </w:r>
    </w:p>
    <w:p w:rsidR="00E80F24" w:rsidRPr="005476A0" w:rsidRDefault="00E80F24" w:rsidP="001B04E2">
      <w:pPr>
        <w:ind w:firstLine="708"/>
        <w:jc w:val="both"/>
        <w:rPr>
          <w:b/>
          <w:sz w:val="22"/>
          <w:szCs w:val="22"/>
        </w:rPr>
      </w:pPr>
      <w:r w:rsidRPr="005476A0">
        <w:rPr>
          <w:b/>
          <w:sz w:val="22"/>
          <w:szCs w:val="22"/>
        </w:rPr>
        <w:t xml:space="preserve">Возможности </w:t>
      </w:r>
      <w:r w:rsidR="00B7048C" w:rsidRPr="005476A0">
        <w:rPr>
          <w:b/>
          <w:sz w:val="22"/>
          <w:szCs w:val="22"/>
        </w:rPr>
        <w:t xml:space="preserve">и условия эффективного использования </w:t>
      </w:r>
      <w:r w:rsidRPr="005476A0">
        <w:rPr>
          <w:b/>
          <w:sz w:val="22"/>
          <w:szCs w:val="22"/>
        </w:rPr>
        <w:t>информационных технологий в учебном процессе</w:t>
      </w:r>
      <w:r w:rsidR="001B04E2" w:rsidRPr="005476A0">
        <w:rPr>
          <w:b/>
          <w:sz w:val="22"/>
          <w:szCs w:val="22"/>
        </w:rPr>
        <w:t>.</w:t>
      </w:r>
    </w:p>
    <w:p w:rsidR="00E80F24" w:rsidRPr="005476A0" w:rsidRDefault="00E80F24" w:rsidP="00E80F24">
      <w:pPr>
        <w:jc w:val="both"/>
        <w:rPr>
          <w:sz w:val="22"/>
          <w:szCs w:val="22"/>
        </w:rPr>
      </w:pPr>
      <w:r w:rsidRPr="005476A0">
        <w:rPr>
          <w:sz w:val="22"/>
          <w:szCs w:val="22"/>
        </w:rPr>
        <w:t>Использование  ИТ в учебном процессе позволяет:</w:t>
      </w:r>
    </w:p>
    <w:p w:rsidR="00E80F24" w:rsidRPr="005476A0" w:rsidRDefault="00E80F24" w:rsidP="004D0C5D">
      <w:pPr>
        <w:numPr>
          <w:ilvl w:val="0"/>
          <w:numId w:val="33"/>
        </w:numPr>
        <w:jc w:val="both"/>
        <w:rPr>
          <w:sz w:val="22"/>
          <w:szCs w:val="22"/>
        </w:rPr>
      </w:pPr>
      <w:r w:rsidRPr="005476A0">
        <w:rPr>
          <w:sz w:val="22"/>
          <w:szCs w:val="22"/>
        </w:rPr>
        <w:t>оптимизировать и модернизировать процесс обучения;</w:t>
      </w:r>
    </w:p>
    <w:p w:rsidR="00E80F24" w:rsidRPr="005476A0" w:rsidRDefault="00E80F24" w:rsidP="004D0C5D">
      <w:pPr>
        <w:numPr>
          <w:ilvl w:val="0"/>
          <w:numId w:val="33"/>
        </w:numPr>
        <w:jc w:val="both"/>
        <w:rPr>
          <w:sz w:val="22"/>
          <w:szCs w:val="22"/>
        </w:rPr>
      </w:pPr>
      <w:r w:rsidRPr="005476A0">
        <w:rPr>
          <w:sz w:val="22"/>
          <w:szCs w:val="22"/>
        </w:rPr>
        <w:t>осуществлять диагностику и управление учебным процессом;</w:t>
      </w:r>
    </w:p>
    <w:p w:rsidR="00E80F24" w:rsidRPr="005476A0" w:rsidRDefault="00E80F24" w:rsidP="004D0C5D">
      <w:pPr>
        <w:numPr>
          <w:ilvl w:val="0"/>
          <w:numId w:val="33"/>
        </w:numPr>
        <w:jc w:val="both"/>
        <w:rPr>
          <w:sz w:val="22"/>
          <w:szCs w:val="22"/>
        </w:rPr>
      </w:pPr>
      <w:r w:rsidRPr="005476A0">
        <w:rPr>
          <w:sz w:val="22"/>
          <w:szCs w:val="22"/>
        </w:rPr>
        <w:t>применять мультимедиатехнологии;</w:t>
      </w:r>
    </w:p>
    <w:p w:rsidR="000827FB" w:rsidRDefault="00E80F24" w:rsidP="004D0C5D">
      <w:pPr>
        <w:numPr>
          <w:ilvl w:val="0"/>
          <w:numId w:val="33"/>
        </w:numPr>
        <w:jc w:val="both"/>
        <w:rPr>
          <w:sz w:val="22"/>
          <w:szCs w:val="22"/>
        </w:rPr>
      </w:pPr>
      <w:r w:rsidRPr="005476A0">
        <w:rPr>
          <w:sz w:val="22"/>
          <w:szCs w:val="22"/>
        </w:rPr>
        <w:t>организовывать разнообразные формы деятельности обучаемых по самостоятельному поиску и предоставлению знаний;</w:t>
      </w:r>
    </w:p>
    <w:p w:rsidR="00E80F24" w:rsidRPr="005476A0" w:rsidRDefault="00E80F24" w:rsidP="004D0C5D">
      <w:pPr>
        <w:numPr>
          <w:ilvl w:val="0"/>
          <w:numId w:val="33"/>
        </w:numPr>
        <w:jc w:val="both"/>
        <w:rPr>
          <w:sz w:val="22"/>
          <w:szCs w:val="22"/>
        </w:rPr>
      </w:pPr>
      <w:r w:rsidRPr="005476A0">
        <w:rPr>
          <w:sz w:val="22"/>
          <w:szCs w:val="22"/>
        </w:rPr>
        <w:t>развивать навыки анализа информации, исследовательской деятельности;</w:t>
      </w:r>
    </w:p>
    <w:p w:rsidR="00E80F24" w:rsidRPr="005476A0" w:rsidRDefault="00E80F24" w:rsidP="004D0C5D">
      <w:pPr>
        <w:numPr>
          <w:ilvl w:val="0"/>
          <w:numId w:val="33"/>
        </w:numPr>
        <w:jc w:val="both"/>
        <w:rPr>
          <w:sz w:val="22"/>
          <w:szCs w:val="22"/>
        </w:rPr>
      </w:pPr>
      <w:r w:rsidRPr="005476A0">
        <w:rPr>
          <w:sz w:val="22"/>
          <w:szCs w:val="22"/>
        </w:rPr>
        <w:t>стимулировать мотивацию к обучению;</w:t>
      </w:r>
    </w:p>
    <w:p w:rsidR="00E80F24" w:rsidRPr="005476A0" w:rsidRDefault="00E80F24" w:rsidP="004D0C5D">
      <w:pPr>
        <w:numPr>
          <w:ilvl w:val="0"/>
          <w:numId w:val="33"/>
        </w:numPr>
        <w:jc w:val="both"/>
        <w:rPr>
          <w:sz w:val="22"/>
          <w:szCs w:val="22"/>
        </w:rPr>
      </w:pPr>
      <w:r w:rsidRPr="005476A0">
        <w:rPr>
          <w:sz w:val="22"/>
          <w:szCs w:val="22"/>
        </w:rPr>
        <w:t>повышать социальную и профессиональную мобильность;</w:t>
      </w:r>
    </w:p>
    <w:p w:rsidR="00E80F24" w:rsidRPr="005476A0" w:rsidRDefault="00E80F24" w:rsidP="004D0C5D">
      <w:pPr>
        <w:numPr>
          <w:ilvl w:val="0"/>
          <w:numId w:val="33"/>
        </w:numPr>
        <w:jc w:val="both"/>
        <w:rPr>
          <w:sz w:val="22"/>
          <w:szCs w:val="22"/>
        </w:rPr>
      </w:pPr>
      <w:r w:rsidRPr="005476A0">
        <w:rPr>
          <w:sz w:val="22"/>
          <w:szCs w:val="22"/>
        </w:rPr>
        <w:t>расширять кругозор, способствовать формированию коммуникативных умений.</w:t>
      </w:r>
    </w:p>
    <w:p w:rsidR="00B7048C" w:rsidRPr="004D0C5D" w:rsidRDefault="00B7048C" w:rsidP="00B7048C">
      <w:pPr>
        <w:jc w:val="both"/>
        <w:rPr>
          <w:b/>
          <w:sz w:val="22"/>
          <w:szCs w:val="22"/>
        </w:rPr>
      </w:pPr>
      <w:r w:rsidRPr="004D0C5D">
        <w:rPr>
          <w:b/>
          <w:sz w:val="22"/>
          <w:szCs w:val="22"/>
        </w:rPr>
        <w:t>Условия эффективного использования информационных технологий в учебном процессе:</w:t>
      </w:r>
    </w:p>
    <w:p w:rsidR="00E80F24" w:rsidRPr="005476A0" w:rsidRDefault="00E80F24" w:rsidP="004D0C5D">
      <w:pPr>
        <w:numPr>
          <w:ilvl w:val="1"/>
          <w:numId w:val="33"/>
        </w:numPr>
        <w:tabs>
          <w:tab w:val="clear" w:pos="1440"/>
        </w:tabs>
        <w:ind w:left="720"/>
        <w:jc w:val="both"/>
        <w:rPr>
          <w:sz w:val="22"/>
          <w:szCs w:val="22"/>
        </w:rPr>
      </w:pPr>
      <w:r w:rsidRPr="005476A0">
        <w:rPr>
          <w:sz w:val="22"/>
          <w:szCs w:val="22"/>
        </w:rPr>
        <w:t>формирование информационно-образовательной среды;</w:t>
      </w:r>
    </w:p>
    <w:p w:rsidR="00E80F24" w:rsidRPr="005476A0" w:rsidRDefault="00E80F24" w:rsidP="004D0C5D">
      <w:pPr>
        <w:numPr>
          <w:ilvl w:val="1"/>
          <w:numId w:val="33"/>
        </w:numPr>
        <w:tabs>
          <w:tab w:val="clear" w:pos="1440"/>
        </w:tabs>
        <w:ind w:left="720"/>
        <w:jc w:val="both"/>
        <w:rPr>
          <w:sz w:val="22"/>
          <w:szCs w:val="22"/>
        </w:rPr>
      </w:pPr>
      <w:r w:rsidRPr="005476A0">
        <w:rPr>
          <w:sz w:val="22"/>
          <w:szCs w:val="22"/>
        </w:rPr>
        <w:t>при</w:t>
      </w:r>
      <w:r w:rsidR="004D0C5D">
        <w:rPr>
          <w:sz w:val="22"/>
          <w:szCs w:val="22"/>
        </w:rPr>
        <w:t>мер администрации и педагогов-но</w:t>
      </w:r>
      <w:r w:rsidRPr="005476A0">
        <w:rPr>
          <w:sz w:val="22"/>
          <w:szCs w:val="22"/>
        </w:rPr>
        <w:t>ваторов;</w:t>
      </w:r>
    </w:p>
    <w:p w:rsidR="00E80F24" w:rsidRPr="005476A0" w:rsidRDefault="00E80F24" w:rsidP="004D0C5D">
      <w:pPr>
        <w:numPr>
          <w:ilvl w:val="1"/>
          <w:numId w:val="33"/>
        </w:numPr>
        <w:tabs>
          <w:tab w:val="clear" w:pos="1440"/>
        </w:tabs>
        <w:ind w:left="720"/>
        <w:jc w:val="both"/>
        <w:rPr>
          <w:sz w:val="22"/>
          <w:szCs w:val="22"/>
        </w:rPr>
      </w:pPr>
      <w:r w:rsidRPr="005476A0">
        <w:rPr>
          <w:sz w:val="22"/>
          <w:szCs w:val="22"/>
        </w:rPr>
        <w:t>повышение собственного культурного и профессионального уровня педагога;</w:t>
      </w:r>
    </w:p>
    <w:p w:rsidR="00E80F24" w:rsidRPr="005476A0" w:rsidRDefault="00E80F24" w:rsidP="004D0C5D">
      <w:pPr>
        <w:numPr>
          <w:ilvl w:val="1"/>
          <w:numId w:val="33"/>
        </w:numPr>
        <w:tabs>
          <w:tab w:val="clear" w:pos="1440"/>
        </w:tabs>
        <w:ind w:left="720"/>
        <w:jc w:val="both"/>
        <w:rPr>
          <w:sz w:val="22"/>
          <w:szCs w:val="22"/>
        </w:rPr>
      </w:pPr>
      <w:r w:rsidRPr="005476A0">
        <w:rPr>
          <w:sz w:val="22"/>
          <w:szCs w:val="22"/>
        </w:rPr>
        <w:lastRenderedPageBreak/>
        <w:t>личная творческая самореализация педагога;</w:t>
      </w:r>
    </w:p>
    <w:p w:rsidR="00E80F24" w:rsidRPr="005476A0" w:rsidRDefault="00E80F24" w:rsidP="004D0C5D">
      <w:pPr>
        <w:numPr>
          <w:ilvl w:val="1"/>
          <w:numId w:val="33"/>
        </w:numPr>
        <w:tabs>
          <w:tab w:val="clear" w:pos="1440"/>
        </w:tabs>
        <w:ind w:left="720"/>
        <w:jc w:val="both"/>
        <w:rPr>
          <w:sz w:val="22"/>
          <w:szCs w:val="22"/>
        </w:rPr>
      </w:pPr>
      <w:r w:rsidRPr="005476A0">
        <w:rPr>
          <w:sz w:val="22"/>
          <w:szCs w:val="22"/>
        </w:rPr>
        <w:t>создание организационных, научно-методических, финансовых, материально-технических условий для хорошей работы и достижения положительных результатов</w:t>
      </w:r>
    </w:p>
    <w:p w:rsidR="00E80F24" w:rsidRPr="005476A0" w:rsidRDefault="00E80F24" w:rsidP="00E80F24">
      <w:pPr>
        <w:jc w:val="both"/>
        <w:rPr>
          <w:sz w:val="22"/>
          <w:szCs w:val="22"/>
        </w:rPr>
      </w:pPr>
    </w:p>
    <w:p w:rsidR="00E80F24" w:rsidRPr="005476A0" w:rsidRDefault="00B7048C" w:rsidP="004D0C5D">
      <w:pPr>
        <w:jc w:val="center"/>
        <w:rPr>
          <w:b/>
          <w:i/>
          <w:sz w:val="22"/>
          <w:szCs w:val="22"/>
        </w:rPr>
      </w:pPr>
      <w:r w:rsidRPr="005476A0">
        <w:rPr>
          <w:b/>
          <w:i/>
          <w:sz w:val="22"/>
          <w:szCs w:val="22"/>
        </w:rPr>
        <w:t xml:space="preserve">1.4.2. </w:t>
      </w:r>
      <w:r w:rsidR="00E80F24" w:rsidRPr="005476A0">
        <w:rPr>
          <w:b/>
          <w:i/>
          <w:sz w:val="22"/>
          <w:szCs w:val="22"/>
        </w:rPr>
        <w:t>Комплексный подход к использованию информационных технологий в деятельности преподавателя:</w:t>
      </w:r>
    </w:p>
    <w:p w:rsidR="00E80F24" w:rsidRPr="005476A0" w:rsidRDefault="00E80F24" w:rsidP="00E80F24">
      <w:pPr>
        <w:rPr>
          <w:b/>
          <w:i/>
          <w:sz w:val="22"/>
          <w:szCs w:val="22"/>
        </w:rPr>
      </w:pPr>
    </w:p>
    <w:p w:rsidR="00E80F24" w:rsidRPr="005476A0" w:rsidRDefault="00E80F24" w:rsidP="00F54D94">
      <w:pPr>
        <w:numPr>
          <w:ilvl w:val="0"/>
          <w:numId w:val="4"/>
        </w:numPr>
        <w:jc w:val="both"/>
        <w:rPr>
          <w:sz w:val="22"/>
          <w:szCs w:val="22"/>
        </w:rPr>
      </w:pPr>
      <w:r w:rsidRPr="005476A0">
        <w:rPr>
          <w:sz w:val="22"/>
          <w:szCs w:val="22"/>
        </w:rPr>
        <w:t>в оформлении кабинета и создании методического обеспечения предмета (дисциплины);</w:t>
      </w:r>
    </w:p>
    <w:p w:rsidR="00E80F24" w:rsidRPr="005476A0" w:rsidRDefault="00E80F24" w:rsidP="00F54D94">
      <w:pPr>
        <w:numPr>
          <w:ilvl w:val="0"/>
          <w:numId w:val="4"/>
        </w:numPr>
        <w:jc w:val="both"/>
        <w:rPr>
          <w:sz w:val="22"/>
          <w:szCs w:val="22"/>
        </w:rPr>
      </w:pPr>
      <w:r w:rsidRPr="005476A0">
        <w:rPr>
          <w:sz w:val="22"/>
          <w:szCs w:val="22"/>
        </w:rPr>
        <w:t>в проведении эксперимента, практических и лабораторных занятий;</w:t>
      </w:r>
    </w:p>
    <w:p w:rsidR="00E80F24" w:rsidRPr="005476A0" w:rsidRDefault="00E80F24" w:rsidP="00F54D94">
      <w:pPr>
        <w:numPr>
          <w:ilvl w:val="0"/>
          <w:numId w:val="4"/>
        </w:numPr>
        <w:jc w:val="both"/>
        <w:rPr>
          <w:sz w:val="22"/>
          <w:szCs w:val="22"/>
        </w:rPr>
      </w:pPr>
      <w:r w:rsidRPr="005476A0">
        <w:rPr>
          <w:sz w:val="22"/>
          <w:szCs w:val="22"/>
        </w:rPr>
        <w:t>для текущего и итогового контроля знаний по отдельным темам, разделу, предмету (дисциплине);</w:t>
      </w:r>
    </w:p>
    <w:p w:rsidR="00E80F24" w:rsidRPr="005476A0" w:rsidRDefault="00E80F24" w:rsidP="00F54D94">
      <w:pPr>
        <w:numPr>
          <w:ilvl w:val="0"/>
          <w:numId w:val="4"/>
        </w:numPr>
        <w:jc w:val="both"/>
        <w:rPr>
          <w:sz w:val="22"/>
          <w:szCs w:val="22"/>
        </w:rPr>
      </w:pPr>
      <w:r w:rsidRPr="005476A0">
        <w:rPr>
          <w:sz w:val="22"/>
          <w:szCs w:val="22"/>
        </w:rPr>
        <w:t>для показа и иллюстрации</w:t>
      </w:r>
      <w:r w:rsidR="009E75CA">
        <w:rPr>
          <w:sz w:val="22"/>
          <w:szCs w:val="22"/>
        </w:rPr>
        <w:t xml:space="preserve"> сложных теоретических понятий </w:t>
      </w:r>
      <w:r w:rsidRPr="005476A0">
        <w:rPr>
          <w:sz w:val="22"/>
          <w:szCs w:val="22"/>
        </w:rPr>
        <w:t>и производственных процессов;</w:t>
      </w:r>
    </w:p>
    <w:p w:rsidR="00E80F24" w:rsidRPr="005476A0" w:rsidRDefault="00E80F24" w:rsidP="00F54D94">
      <w:pPr>
        <w:numPr>
          <w:ilvl w:val="0"/>
          <w:numId w:val="4"/>
        </w:numPr>
        <w:jc w:val="both"/>
        <w:rPr>
          <w:sz w:val="22"/>
          <w:szCs w:val="22"/>
        </w:rPr>
      </w:pPr>
      <w:r w:rsidRPr="005476A0">
        <w:rPr>
          <w:sz w:val="22"/>
          <w:szCs w:val="22"/>
        </w:rPr>
        <w:t>для сообщения новых з</w:t>
      </w:r>
      <w:r w:rsidR="009E75CA">
        <w:rPr>
          <w:sz w:val="22"/>
          <w:szCs w:val="22"/>
        </w:rPr>
        <w:t xml:space="preserve">наний (видеоопыты, видеосюжеты </w:t>
      </w:r>
      <w:r w:rsidRPr="005476A0">
        <w:rPr>
          <w:sz w:val="22"/>
          <w:szCs w:val="22"/>
        </w:rPr>
        <w:t>из единой коллекции цифровых образовательных ресурсов);</w:t>
      </w:r>
    </w:p>
    <w:p w:rsidR="00E80F24" w:rsidRPr="005476A0" w:rsidRDefault="00E80F24" w:rsidP="00F54D94">
      <w:pPr>
        <w:numPr>
          <w:ilvl w:val="0"/>
          <w:numId w:val="4"/>
        </w:numPr>
        <w:jc w:val="both"/>
        <w:rPr>
          <w:sz w:val="22"/>
          <w:szCs w:val="22"/>
        </w:rPr>
      </w:pPr>
      <w:r w:rsidRPr="005476A0">
        <w:rPr>
          <w:sz w:val="22"/>
          <w:szCs w:val="22"/>
        </w:rPr>
        <w:t>для самоконтроля при выполнении самостоятельных заданий;</w:t>
      </w:r>
    </w:p>
    <w:p w:rsidR="00E80F24" w:rsidRPr="005476A0" w:rsidRDefault="00E80F24" w:rsidP="00F54D94">
      <w:pPr>
        <w:numPr>
          <w:ilvl w:val="0"/>
          <w:numId w:val="4"/>
        </w:numPr>
        <w:jc w:val="both"/>
        <w:rPr>
          <w:sz w:val="22"/>
          <w:szCs w:val="22"/>
        </w:rPr>
      </w:pPr>
      <w:r w:rsidRPr="005476A0">
        <w:rPr>
          <w:sz w:val="22"/>
          <w:szCs w:val="22"/>
        </w:rPr>
        <w:t>для ликвидации пробелов в знаниях обучающихся; при выполнении домашних заданий; на консультационных занятиях (возможности дистанционного обучения);</w:t>
      </w:r>
    </w:p>
    <w:p w:rsidR="00E80F24" w:rsidRPr="005476A0" w:rsidRDefault="00E80F24" w:rsidP="00F54D94">
      <w:pPr>
        <w:numPr>
          <w:ilvl w:val="0"/>
          <w:numId w:val="4"/>
        </w:numPr>
        <w:jc w:val="both"/>
        <w:rPr>
          <w:sz w:val="22"/>
          <w:szCs w:val="22"/>
        </w:rPr>
      </w:pPr>
      <w:r w:rsidRPr="005476A0">
        <w:rPr>
          <w:sz w:val="22"/>
          <w:szCs w:val="22"/>
        </w:rPr>
        <w:t>для создания презентаций (преподавателем, обучающимся и т. д.);</w:t>
      </w:r>
    </w:p>
    <w:p w:rsidR="00E80F24" w:rsidRPr="005476A0" w:rsidRDefault="00E80F24" w:rsidP="00F54D94">
      <w:pPr>
        <w:numPr>
          <w:ilvl w:val="0"/>
          <w:numId w:val="4"/>
        </w:numPr>
        <w:jc w:val="both"/>
        <w:rPr>
          <w:sz w:val="22"/>
          <w:szCs w:val="22"/>
        </w:rPr>
      </w:pPr>
      <w:r w:rsidRPr="005476A0">
        <w:rPr>
          <w:sz w:val="22"/>
          <w:szCs w:val="22"/>
        </w:rPr>
        <w:t>в организации внеклассной работы;</w:t>
      </w:r>
    </w:p>
    <w:p w:rsidR="00E80F24" w:rsidRPr="005476A0" w:rsidRDefault="00E80F24" w:rsidP="00F54D94">
      <w:pPr>
        <w:numPr>
          <w:ilvl w:val="0"/>
          <w:numId w:val="4"/>
        </w:numPr>
        <w:jc w:val="both"/>
        <w:rPr>
          <w:sz w:val="22"/>
          <w:szCs w:val="22"/>
        </w:rPr>
      </w:pPr>
      <w:r w:rsidRPr="005476A0">
        <w:rPr>
          <w:sz w:val="22"/>
          <w:szCs w:val="22"/>
        </w:rPr>
        <w:t>для проверки правил техники безопасности при проведении</w:t>
      </w:r>
      <w:r w:rsidRPr="005476A0">
        <w:rPr>
          <w:b/>
          <w:sz w:val="22"/>
          <w:szCs w:val="22"/>
        </w:rPr>
        <w:t xml:space="preserve"> </w:t>
      </w:r>
      <w:r w:rsidRPr="005476A0">
        <w:rPr>
          <w:sz w:val="22"/>
          <w:szCs w:val="22"/>
        </w:rPr>
        <w:t>эксперимента,  практических и лабораторных занятий;</w:t>
      </w:r>
    </w:p>
    <w:p w:rsidR="00E80F24" w:rsidRPr="005476A0" w:rsidRDefault="00E80F24" w:rsidP="00F54D94">
      <w:pPr>
        <w:numPr>
          <w:ilvl w:val="0"/>
          <w:numId w:val="4"/>
        </w:numPr>
        <w:jc w:val="both"/>
        <w:rPr>
          <w:sz w:val="22"/>
          <w:szCs w:val="22"/>
        </w:rPr>
      </w:pPr>
      <w:r w:rsidRPr="005476A0">
        <w:rPr>
          <w:sz w:val="22"/>
          <w:szCs w:val="22"/>
        </w:rPr>
        <w:t>в  межпредметных связях;</w:t>
      </w:r>
    </w:p>
    <w:p w:rsidR="00E80F24" w:rsidRPr="005476A0" w:rsidRDefault="00E80F24" w:rsidP="00F54D94">
      <w:pPr>
        <w:numPr>
          <w:ilvl w:val="0"/>
          <w:numId w:val="4"/>
        </w:numPr>
        <w:jc w:val="both"/>
        <w:rPr>
          <w:sz w:val="22"/>
          <w:szCs w:val="22"/>
        </w:rPr>
      </w:pPr>
      <w:r w:rsidRPr="005476A0">
        <w:rPr>
          <w:sz w:val="22"/>
          <w:szCs w:val="22"/>
        </w:rPr>
        <w:t>при использовании различных педагогических технологий.</w:t>
      </w:r>
    </w:p>
    <w:p w:rsidR="00E80F24" w:rsidRDefault="00E80F24" w:rsidP="00F54D94">
      <w:pPr>
        <w:jc w:val="both"/>
        <w:rPr>
          <w:sz w:val="22"/>
          <w:szCs w:val="22"/>
        </w:rPr>
      </w:pPr>
    </w:p>
    <w:p w:rsidR="00F54D94" w:rsidRPr="005476A0" w:rsidRDefault="00F54D94" w:rsidP="00F54D94">
      <w:pPr>
        <w:jc w:val="both"/>
        <w:rPr>
          <w:sz w:val="22"/>
          <w:szCs w:val="22"/>
        </w:rPr>
      </w:pPr>
    </w:p>
    <w:p w:rsidR="00F10F2A" w:rsidRPr="005476A0" w:rsidRDefault="00F10F2A" w:rsidP="004D0C5D">
      <w:pPr>
        <w:jc w:val="center"/>
        <w:rPr>
          <w:rFonts w:ascii="Century Gothic" w:hAnsi="Century Gothic"/>
          <w:b/>
          <w:i/>
          <w:sz w:val="22"/>
          <w:szCs w:val="22"/>
        </w:rPr>
      </w:pPr>
      <w:r w:rsidRPr="005476A0">
        <w:rPr>
          <w:rFonts w:ascii="Century Gothic" w:hAnsi="Century Gothic"/>
          <w:b/>
          <w:i/>
          <w:sz w:val="22"/>
          <w:szCs w:val="22"/>
        </w:rPr>
        <w:t>1.5. Технологии на основе модульного построения содержания обучения</w:t>
      </w:r>
    </w:p>
    <w:p w:rsidR="00F10F2A" w:rsidRPr="005476A0" w:rsidRDefault="00F10F2A" w:rsidP="00F10F2A">
      <w:pPr>
        <w:jc w:val="center"/>
        <w:rPr>
          <w:rFonts w:ascii="Century Gothic" w:hAnsi="Century Gothic"/>
          <w:b/>
          <w:i/>
          <w:sz w:val="22"/>
          <w:szCs w:val="22"/>
        </w:rPr>
      </w:pPr>
    </w:p>
    <w:p w:rsidR="00F10F2A" w:rsidRPr="005476A0" w:rsidRDefault="00F10F2A" w:rsidP="004D0C5D">
      <w:pPr>
        <w:numPr>
          <w:ilvl w:val="0"/>
          <w:numId w:val="10"/>
        </w:numPr>
        <w:tabs>
          <w:tab w:val="left" w:pos="1980"/>
          <w:tab w:val="left" w:pos="5760"/>
        </w:tabs>
        <w:jc w:val="both"/>
        <w:rPr>
          <w:sz w:val="22"/>
          <w:szCs w:val="22"/>
        </w:rPr>
      </w:pPr>
      <w:r w:rsidRPr="005476A0">
        <w:rPr>
          <w:b/>
          <w:bCs/>
          <w:i/>
          <w:iCs/>
          <w:sz w:val="22"/>
          <w:szCs w:val="22"/>
        </w:rPr>
        <w:t xml:space="preserve">Цель модульного обучения </w:t>
      </w:r>
      <w:r w:rsidRPr="005476A0">
        <w:rPr>
          <w:i/>
          <w:iCs/>
          <w:sz w:val="22"/>
          <w:szCs w:val="22"/>
        </w:rPr>
        <w:t xml:space="preserve">- </w:t>
      </w:r>
      <w:r w:rsidRPr="005476A0">
        <w:rPr>
          <w:sz w:val="22"/>
          <w:szCs w:val="22"/>
        </w:rPr>
        <w:t>создание наиболее благоприятных условий развития личности путем обеспечения гибкости содержания обучения, приспособления дидактической системы к индивидуальным потребностям личности и уровню ее базовой подготовки посредством организации учебно-познавательной деятельности по индивидуальной учебной программе.</w:t>
      </w:r>
    </w:p>
    <w:p w:rsidR="00F10F2A" w:rsidRPr="005476A0" w:rsidRDefault="00F10F2A" w:rsidP="00F10F2A">
      <w:pPr>
        <w:rPr>
          <w:b/>
          <w:bCs/>
          <w:i/>
          <w:iCs/>
          <w:sz w:val="22"/>
          <w:szCs w:val="22"/>
        </w:rPr>
      </w:pPr>
    </w:p>
    <w:p w:rsidR="00F10F2A" w:rsidRPr="005476A0" w:rsidRDefault="00F10F2A" w:rsidP="00F10F2A">
      <w:pPr>
        <w:numPr>
          <w:ilvl w:val="0"/>
          <w:numId w:val="11"/>
        </w:numPr>
        <w:rPr>
          <w:b/>
          <w:bCs/>
          <w:i/>
          <w:iCs/>
          <w:sz w:val="22"/>
          <w:szCs w:val="22"/>
        </w:rPr>
      </w:pPr>
      <w:r w:rsidRPr="005476A0">
        <w:rPr>
          <w:b/>
          <w:bCs/>
          <w:i/>
          <w:iCs/>
          <w:sz w:val="22"/>
          <w:szCs w:val="22"/>
        </w:rPr>
        <w:t>Особенности модульного обучения:</w:t>
      </w:r>
    </w:p>
    <w:p w:rsidR="00F10F2A" w:rsidRPr="005476A0" w:rsidRDefault="00F10F2A" w:rsidP="00CD3376">
      <w:pPr>
        <w:numPr>
          <w:ilvl w:val="0"/>
          <w:numId w:val="12"/>
        </w:numPr>
        <w:tabs>
          <w:tab w:val="clear" w:pos="720"/>
          <w:tab w:val="num" w:pos="1068"/>
        </w:tabs>
        <w:ind w:left="1068"/>
        <w:jc w:val="both"/>
        <w:rPr>
          <w:sz w:val="22"/>
          <w:szCs w:val="22"/>
        </w:rPr>
      </w:pPr>
      <w:r w:rsidRPr="005476A0">
        <w:rPr>
          <w:sz w:val="22"/>
          <w:szCs w:val="22"/>
        </w:rPr>
        <w:t>обеспечение обязательной проработки каждого компонента дидактической системы и наглядное его представление в модульной программе и модулях;</w:t>
      </w:r>
    </w:p>
    <w:p w:rsidR="00F10F2A" w:rsidRPr="005476A0" w:rsidRDefault="00F10F2A" w:rsidP="00CD3376">
      <w:pPr>
        <w:ind w:left="348"/>
        <w:jc w:val="both"/>
        <w:rPr>
          <w:sz w:val="22"/>
          <w:szCs w:val="22"/>
        </w:rPr>
      </w:pPr>
    </w:p>
    <w:p w:rsidR="00F10F2A" w:rsidRPr="005476A0" w:rsidRDefault="00F10F2A" w:rsidP="00CD3376">
      <w:pPr>
        <w:numPr>
          <w:ilvl w:val="0"/>
          <w:numId w:val="13"/>
        </w:numPr>
        <w:tabs>
          <w:tab w:val="clear" w:pos="720"/>
          <w:tab w:val="num" w:pos="1068"/>
        </w:tabs>
        <w:ind w:left="1068"/>
        <w:jc w:val="both"/>
        <w:rPr>
          <w:sz w:val="22"/>
          <w:szCs w:val="22"/>
        </w:rPr>
      </w:pPr>
      <w:r w:rsidRPr="005476A0">
        <w:rPr>
          <w:sz w:val="22"/>
          <w:szCs w:val="22"/>
        </w:rPr>
        <w:t>четкая структуризация содержания обучения, последовательное изложение теоретического материала, обеспечение учебного процесса информационно-предметной системой оценки и контроля усвоения знаний (рейтинговый контроль), позволяющей корректировать процесс обучения;</w:t>
      </w:r>
    </w:p>
    <w:p w:rsidR="00F10F2A" w:rsidRPr="005476A0" w:rsidRDefault="00F10F2A" w:rsidP="00CD3376">
      <w:pPr>
        <w:ind w:left="348"/>
        <w:jc w:val="both"/>
        <w:rPr>
          <w:sz w:val="22"/>
          <w:szCs w:val="22"/>
        </w:rPr>
      </w:pPr>
    </w:p>
    <w:p w:rsidR="00F10F2A" w:rsidRPr="005476A0" w:rsidRDefault="00F10F2A" w:rsidP="00CD3376">
      <w:pPr>
        <w:numPr>
          <w:ilvl w:val="0"/>
          <w:numId w:val="14"/>
        </w:numPr>
        <w:tabs>
          <w:tab w:val="clear" w:pos="720"/>
          <w:tab w:val="num" w:pos="1068"/>
        </w:tabs>
        <w:ind w:left="1068"/>
        <w:jc w:val="both"/>
        <w:rPr>
          <w:sz w:val="22"/>
          <w:szCs w:val="22"/>
        </w:rPr>
      </w:pPr>
      <w:r w:rsidRPr="005476A0">
        <w:rPr>
          <w:sz w:val="22"/>
          <w:szCs w:val="22"/>
        </w:rPr>
        <w:t>возможность различных вариантов обучения, адаптация учебного процесса к индивидуальным возможностям и запросам обучающихся.</w:t>
      </w:r>
    </w:p>
    <w:p w:rsidR="00E80F24" w:rsidRPr="00487CC5" w:rsidRDefault="00E80F24" w:rsidP="00E80F24"/>
    <w:p w:rsidR="00F10F2A" w:rsidRPr="005476A0" w:rsidRDefault="00CD3376" w:rsidP="005476A0">
      <w:pPr>
        <w:jc w:val="center"/>
        <w:rPr>
          <w:b/>
          <w:bCs/>
          <w:sz w:val="22"/>
          <w:szCs w:val="22"/>
        </w:rPr>
      </w:pPr>
      <w:r>
        <w:rPr>
          <w:b/>
          <w:bCs/>
          <w:sz w:val="22"/>
          <w:szCs w:val="22"/>
        </w:rPr>
        <w:t>Соотношение модульно - компетентностного и традиционного подходов в профессиональном о</w:t>
      </w:r>
      <w:r w:rsidRPr="005476A0">
        <w:rPr>
          <w:b/>
          <w:bCs/>
          <w:sz w:val="22"/>
          <w:szCs w:val="22"/>
        </w:rPr>
        <w:t>бразовании</w:t>
      </w:r>
    </w:p>
    <w:p w:rsidR="001B04E2" w:rsidRPr="00FB6A31" w:rsidRDefault="001B04E2" w:rsidP="00F10F2A"/>
    <w:tbl>
      <w:tblPr>
        <w:tblW w:w="7200"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40"/>
        <w:gridCol w:w="2700"/>
        <w:gridCol w:w="2160"/>
      </w:tblGrid>
      <w:tr w:rsidR="00F10F2A" w:rsidRPr="005476A0">
        <w:trPr>
          <w:trHeight w:val="930"/>
          <w:tblCellSpacing w:w="0" w:type="dxa"/>
        </w:trPr>
        <w:tc>
          <w:tcPr>
            <w:tcW w:w="2340" w:type="dxa"/>
          </w:tcPr>
          <w:p w:rsidR="00F10F2A" w:rsidRPr="005476A0" w:rsidRDefault="00F10F2A" w:rsidP="00F10F2A">
            <w:pPr>
              <w:jc w:val="center"/>
              <w:rPr>
                <w:sz w:val="20"/>
                <w:szCs w:val="20"/>
              </w:rPr>
            </w:pPr>
            <w:r w:rsidRPr="005476A0">
              <w:rPr>
                <w:b/>
                <w:bCs/>
                <w:i/>
                <w:iCs/>
                <w:sz w:val="20"/>
                <w:szCs w:val="20"/>
              </w:rPr>
              <w:t>Критерии сравнения</w:t>
            </w:r>
          </w:p>
        </w:tc>
        <w:tc>
          <w:tcPr>
            <w:tcW w:w="2700" w:type="dxa"/>
          </w:tcPr>
          <w:p w:rsidR="00F10F2A" w:rsidRPr="005476A0" w:rsidRDefault="00F10F2A" w:rsidP="00F10F2A">
            <w:pPr>
              <w:jc w:val="center"/>
              <w:rPr>
                <w:sz w:val="20"/>
                <w:szCs w:val="20"/>
              </w:rPr>
            </w:pPr>
            <w:r w:rsidRPr="005476A0">
              <w:rPr>
                <w:b/>
                <w:bCs/>
                <w:i/>
                <w:iCs/>
                <w:sz w:val="20"/>
                <w:szCs w:val="20"/>
              </w:rPr>
              <w:t>Модульно –компетентностный подход</w:t>
            </w:r>
          </w:p>
        </w:tc>
        <w:tc>
          <w:tcPr>
            <w:tcW w:w="2160" w:type="dxa"/>
          </w:tcPr>
          <w:p w:rsidR="00F10F2A" w:rsidRPr="005476A0" w:rsidRDefault="00F10F2A" w:rsidP="00645F56">
            <w:pPr>
              <w:rPr>
                <w:sz w:val="20"/>
                <w:szCs w:val="20"/>
              </w:rPr>
            </w:pPr>
            <w:r w:rsidRPr="005476A0">
              <w:rPr>
                <w:b/>
                <w:bCs/>
                <w:i/>
                <w:iCs/>
                <w:sz w:val="20"/>
                <w:szCs w:val="20"/>
              </w:rPr>
              <w:t>Традиционный подход</w:t>
            </w:r>
            <w:r w:rsidRPr="005476A0">
              <w:rPr>
                <w:i/>
                <w:iCs/>
                <w:sz w:val="20"/>
                <w:szCs w:val="20"/>
              </w:rPr>
              <w:t xml:space="preserve"> </w:t>
            </w:r>
          </w:p>
        </w:tc>
      </w:tr>
      <w:tr w:rsidR="00F10F2A" w:rsidRPr="005476A0">
        <w:trPr>
          <w:trHeight w:val="2100"/>
          <w:tblCellSpacing w:w="0" w:type="dxa"/>
        </w:trPr>
        <w:tc>
          <w:tcPr>
            <w:tcW w:w="2340" w:type="dxa"/>
          </w:tcPr>
          <w:p w:rsidR="00F10F2A" w:rsidRPr="005476A0" w:rsidRDefault="00F10F2A" w:rsidP="00645F56">
            <w:pPr>
              <w:rPr>
                <w:b/>
                <w:bCs/>
                <w:sz w:val="20"/>
                <w:szCs w:val="20"/>
              </w:rPr>
            </w:pPr>
            <w:r w:rsidRPr="005476A0">
              <w:rPr>
                <w:b/>
                <w:bCs/>
                <w:sz w:val="20"/>
                <w:szCs w:val="20"/>
              </w:rPr>
              <w:t>Определение целей обучения</w:t>
            </w:r>
          </w:p>
        </w:tc>
        <w:tc>
          <w:tcPr>
            <w:tcW w:w="2700" w:type="dxa"/>
          </w:tcPr>
          <w:p w:rsidR="00F10F2A" w:rsidRPr="005476A0" w:rsidRDefault="001B04E2" w:rsidP="001B04E2">
            <w:pPr>
              <w:rPr>
                <w:sz w:val="20"/>
                <w:szCs w:val="20"/>
              </w:rPr>
            </w:pPr>
            <w:r w:rsidRPr="005476A0">
              <w:rPr>
                <w:sz w:val="20"/>
                <w:szCs w:val="20"/>
              </w:rPr>
              <w:t xml:space="preserve">- </w:t>
            </w:r>
            <w:r w:rsidR="00F10F2A" w:rsidRPr="005476A0">
              <w:rPr>
                <w:sz w:val="20"/>
                <w:szCs w:val="20"/>
              </w:rPr>
              <w:t xml:space="preserve">Использование «стандартов-результатов». </w:t>
            </w:r>
          </w:p>
          <w:p w:rsidR="00F10F2A" w:rsidRPr="005476A0" w:rsidRDefault="001B04E2" w:rsidP="001B04E2">
            <w:pPr>
              <w:rPr>
                <w:sz w:val="20"/>
                <w:szCs w:val="20"/>
              </w:rPr>
            </w:pPr>
            <w:r w:rsidRPr="005476A0">
              <w:rPr>
                <w:sz w:val="20"/>
                <w:szCs w:val="20"/>
              </w:rPr>
              <w:t xml:space="preserve">- </w:t>
            </w:r>
            <w:r w:rsidR="00F10F2A" w:rsidRPr="005476A0">
              <w:rPr>
                <w:sz w:val="20"/>
                <w:szCs w:val="20"/>
              </w:rPr>
              <w:t>Деятельностно</w:t>
            </w:r>
            <w:r w:rsidRPr="005476A0">
              <w:rPr>
                <w:sz w:val="20"/>
                <w:szCs w:val="20"/>
              </w:rPr>
              <w:t>-</w:t>
            </w:r>
            <w:r w:rsidR="00F10F2A" w:rsidRPr="005476A0">
              <w:rPr>
                <w:sz w:val="20"/>
                <w:szCs w:val="20"/>
              </w:rPr>
              <w:t xml:space="preserve"> ориентированные и  диагностично</w:t>
            </w:r>
            <w:r w:rsidRPr="005476A0">
              <w:rPr>
                <w:sz w:val="20"/>
                <w:szCs w:val="20"/>
              </w:rPr>
              <w:t>-</w:t>
            </w:r>
            <w:r w:rsidR="00F10F2A" w:rsidRPr="005476A0">
              <w:rPr>
                <w:sz w:val="20"/>
                <w:szCs w:val="20"/>
              </w:rPr>
              <w:t xml:space="preserve"> задаваемые цели.</w:t>
            </w:r>
          </w:p>
          <w:p w:rsidR="00F10F2A" w:rsidRDefault="001B04E2" w:rsidP="001B04E2">
            <w:pPr>
              <w:rPr>
                <w:sz w:val="20"/>
                <w:szCs w:val="20"/>
              </w:rPr>
            </w:pPr>
            <w:r w:rsidRPr="005476A0">
              <w:rPr>
                <w:sz w:val="20"/>
                <w:szCs w:val="20"/>
              </w:rPr>
              <w:t xml:space="preserve">- </w:t>
            </w:r>
            <w:r w:rsidR="00F10F2A" w:rsidRPr="005476A0">
              <w:rPr>
                <w:sz w:val="20"/>
                <w:szCs w:val="20"/>
              </w:rPr>
              <w:t xml:space="preserve">Формулировка ожидаемых       результатов через описание </w:t>
            </w:r>
            <w:r w:rsidRPr="005476A0">
              <w:rPr>
                <w:sz w:val="20"/>
                <w:szCs w:val="20"/>
              </w:rPr>
              <w:t>новых возможностей обучающегося</w:t>
            </w:r>
            <w:r w:rsidR="00F10F2A" w:rsidRPr="005476A0">
              <w:rPr>
                <w:sz w:val="20"/>
                <w:szCs w:val="20"/>
              </w:rPr>
              <w:t xml:space="preserve"> </w:t>
            </w:r>
          </w:p>
          <w:p w:rsidR="00CD3376" w:rsidRPr="005476A0" w:rsidRDefault="00CD3376" w:rsidP="001B04E2">
            <w:pPr>
              <w:rPr>
                <w:sz w:val="20"/>
                <w:szCs w:val="20"/>
              </w:rPr>
            </w:pPr>
          </w:p>
        </w:tc>
        <w:tc>
          <w:tcPr>
            <w:tcW w:w="2160" w:type="dxa"/>
          </w:tcPr>
          <w:p w:rsidR="00F10F2A" w:rsidRPr="005476A0" w:rsidRDefault="001B04E2" w:rsidP="001B04E2">
            <w:pPr>
              <w:rPr>
                <w:sz w:val="20"/>
                <w:szCs w:val="20"/>
              </w:rPr>
            </w:pPr>
            <w:r w:rsidRPr="005476A0">
              <w:rPr>
                <w:sz w:val="20"/>
                <w:szCs w:val="20"/>
              </w:rPr>
              <w:t xml:space="preserve">- </w:t>
            </w:r>
            <w:r w:rsidR="00F10F2A" w:rsidRPr="005476A0">
              <w:rPr>
                <w:sz w:val="20"/>
                <w:szCs w:val="20"/>
              </w:rPr>
              <w:t>Использование «стандартов- процессов»</w:t>
            </w:r>
          </w:p>
          <w:p w:rsidR="00F10F2A" w:rsidRPr="005476A0" w:rsidRDefault="001B04E2" w:rsidP="001B04E2">
            <w:pPr>
              <w:rPr>
                <w:sz w:val="20"/>
                <w:szCs w:val="20"/>
              </w:rPr>
            </w:pPr>
            <w:r w:rsidRPr="005476A0">
              <w:rPr>
                <w:sz w:val="20"/>
                <w:szCs w:val="20"/>
              </w:rPr>
              <w:t xml:space="preserve">- </w:t>
            </w:r>
            <w:r w:rsidR="00F10F2A" w:rsidRPr="005476A0">
              <w:rPr>
                <w:sz w:val="20"/>
                <w:szCs w:val="20"/>
              </w:rPr>
              <w:t>Академически-ориентированные цели</w:t>
            </w:r>
          </w:p>
          <w:p w:rsidR="00F10F2A" w:rsidRPr="005476A0" w:rsidRDefault="001B04E2" w:rsidP="001B04E2">
            <w:pPr>
              <w:rPr>
                <w:sz w:val="20"/>
                <w:szCs w:val="20"/>
              </w:rPr>
            </w:pPr>
            <w:r w:rsidRPr="005476A0">
              <w:rPr>
                <w:sz w:val="20"/>
                <w:szCs w:val="20"/>
              </w:rPr>
              <w:t xml:space="preserve">- </w:t>
            </w:r>
            <w:r w:rsidR="00F10F2A" w:rsidRPr="005476A0">
              <w:rPr>
                <w:sz w:val="20"/>
                <w:szCs w:val="20"/>
              </w:rPr>
              <w:t xml:space="preserve">Цель формулируется как задача для педагога </w:t>
            </w:r>
          </w:p>
        </w:tc>
      </w:tr>
      <w:tr w:rsidR="00F10F2A" w:rsidRPr="005476A0">
        <w:trPr>
          <w:trHeight w:val="870"/>
          <w:tblCellSpacing w:w="0" w:type="dxa"/>
        </w:trPr>
        <w:tc>
          <w:tcPr>
            <w:tcW w:w="2340" w:type="dxa"/>
          </w:tcPr>
          <w:p w:rsidR="00F10F2A" w:rsidRPr="005476A0" w:rsidRDefault="00F10F2A" w:rsidP="00645F56">
            <w:pPr>
              <w:rPr>
                <w:b/>
                <w:bCs/>
                <w:sz w:val="20"/>
                <w:szCs w:val="20"/>
              </w:rPr>
            </w:pPr>
            <w:r w:rsidRPr="005476A0">
              <w:rPr>
                <w:b/>
                <w:bCs/>
                <w:sz w:val="20"/>
                <w:szCs w:val="20"/>
              </w:rPr>
              <w:t>Проектирование содержания обучения</w:t>
            </w:r>
          </w:p>
        </w:tc>
        <w:tc>
          <w:tcPr>
            <w:tcW w:w="2700" w:type="dxa"/>
          </w:tcPr>
          <w:p w:rsidR="00F10F2A" w:rsidRPr="005476A0" w:rsidRDefault="001B04E2" w:rsidP="00645F56">
            <w:pPr>
              <w:rPr>
                <w:sz w:val="20"/>
                <w:szCs w:val="20"/>
              </w:rPr>
            </w:pPr>
            <w:r w:rsidRPr="005476A0">
              <w:rPr>
                <w:sz w:val="20"/>
                <w:szCs w:val="20"/>
              </w:rPr>
              <w:t xml:space="preserve">- </w:t>
            </w:r>
            <w:r w:rsidR="00F10F2A" w:rsidRPr="005476A0">
              <w:rPr>
                <w:sz w:val="20"/>
                <w:szCs w:val="20"/>
              </w:rPr>
              <w:t xml:space="preserve">Начинается с описания результата (результатов), к которому должен привести планируемый этап обучения </w:t>
            </w:r>
          </w:p>
        </w:tc>
        <w:tc>
          <w:tcPr>
            <w:tcW w:w="2160" w:type="dxa"/>
          </w:tcPr>
          <w:p w:rsidR="00F10F2A" w:rsidRPr="005476A0" w:rsidRDefault="001B04E2" w:rsidP="00645F56">
            <w:pPr>
              <w:rPr>
                <w:sz w:val="20"/>
                <w:szCs w:val="20"/>
              </w:rPr>
            </w:pPr>
            <w:r w:rsidRPr="005476A0">
              <w:rPr>
                <w:sz w:val="20"/>
                <w:szCs w:val="20"/>
              </w:rPr>
              <w:t xml:space="preserve">- </w:t>
            </w:r>
            <w:r w:rsidR="00F10F2A" w:rsidRPr="005476A0">
              <w:rPr>
                <w:sz w:val="20"/>
                <w:szCs w:val="20"/>
              </w:rPr>
              <w:t xml:space="preserve">Начинается с выделения совокупности знаний (принцип соответствия базовой науке). </w:t>
            </w:r>
          </w:p>
        </w:tc>
      </w:tr>
      <w:tr w:rsidR="00F10F2A" w:rsidRPr="005476A0">
        <w:trPr>
          <w:trHeight w:val="870"/>
          <w:tblCellSpacing w:w="0" w:type="dxa"/>
        </w:trPr>
        <w:tc>
          <w:tcPr>
            <w:tcW w:w="2340" w:type="dxa"/>
          </w:tcPr>
          <w:p w:rsidR="00F10F2A" w:rsidRPr="005476A0" w:rsidRDefault="00F10F2A" w:rsidP="00645F56">
            <w:pPr>
              <w:rPr>
                <w:b/>
                <w:bCs/>
                <w:sz w:val="20"/>
                <w:szCs w:val="20"/>
              </w:rPr>
            </w:pPr>
            <w:r w:rsidRPr="005476A0">
              <w:rPr>
                <w:b/>
                <w:bCs/>
                <w:sz w:val="20"/>
                <w:szCs w:val="20"/>
              </w:rPr>
              <w:lastRenderedPageBreak/>
              <w:t>Способ структурирования содержания обуче</w:t>
            </w:r>
            <w:r w:rsidR="001B04E2" w:rsidRPr="005476A0">
              <w:rPr>
                <w:b/>
                <w:bCs/>
                <w:sz w:val="20"/>
                <w:szCs w:val="20"/>
              </w:rPr>
              <w:t>ния. Отбор содержания обучения</w:t>
            </w:r>
            <w:r w:rsidR="005476A0">
              <w:rPr>
                <w:b/>
                <w:bCs/>
                <w:sz w:val="20"/>
                <w:szCs w:val="20"/>
              </w:rPr>
              <w:br/>
            </w:r>
          </w:p>
        </w:tc>
        <w:tc>
          <w:tcPr>
            <w:tcW w:w="2700" w:type="dxa"/>
          </w:tcPr>
          <w:p w:rsidR="00F10F2A" w:rsidRPr="005476A0" w:rsidRDefault="001B04E2" w:rsidP="001B04E2">
            <w:pPr>
              <w:rPr>
                <w:sz w:val="20"/>
                <w:szCs w:val="20"/>
              </w:rPr>
            </w:pPr>
            <w:r w:rsidRPr="005476A0">
              <w:rPr>
                <w:sz w:val="20"/>
                <w:szCs w:val="20"/>
              </w:rPr>
              <w:t xml:space="preserve">- </w:t>
            </w:r>
            <w:r w:rsidR="00F10F2A" w:rsidRPr="005476A0">
              <w:rPr>
                <w:sz w:val="20"/>
                <w:szCs w:val="20"/>
              </w:rPr>
              <w:t xml:space="preserve">Отбор учебного материала, необходимого для достижения планируемых результатов обучения. </w:t>
            </w:r>
          </w:p>
          <w:p w:rsidR="00F10F2A" w:rsidRDefault="001B04E2" w:rsidP="001B04E2">
            <w:pPr>
              <w:rPr>
                <w:sz w:val="20"/>
                <w:szCs w:val="20"/>
              </w:rPr>
            </w:pPr>
            <w:r w:rsidRPr="005476A0">
              <w:rPr>
                <w:sz w:val="20"/>
                <w:szCs w:val="20"/>
              </w:rPr>
              <w:t xml:space="preserve">- </w:t>
            </w:r>
            <w:r w:rsidR="00F10F2A" w:rsidRPr="005476A0">
              <w:rPr>
                <w:sz w:val="20"/>
                <w:szCs w:val="20"/>
              </w:rPr>
              <w:t>Осваивается способ деятельности по достижению результата, который должен быть продемонстрирован по завершению работы с учебным элементом.</w:t>
            </w:r>
          </w:p>
          <w:p w:rsidR="00CD3376" w:rsidRPr="005476A0" w:rsidRDefault="00CD3376" w:rsidP="001B04E2">
            <w:pPr>
              <w:rPr>
                <w:sz w:val="20"/>
                <w:szCs w:val="20"/>
              </w:rPr>
            </w:pPr>
          </w:p>
        </w:tc>
        <w:tc>
          <w:tcPr>
            <w:tcW w:w="2160" w:type="dxa"/>
          </w:tcPr>
          <w:p w:rsidR="00F10F2A" w:rsidRPr="005476A0" w:rsidRDefault="001B04E2" w:rsidP="001B04E2">
            <w:pPr>
              <w:rPr>
                <w:sz w:val="20"/>
                <w:szCs w:val="20"/>
              </w:rPr>
            </w:pPr>
            <w:r w:rsidRPr="005476A0">
              <w:rPr>
                <w:sz w:val="20"/>
                <w:szCs w:val="20"/>
              </w:rPr>
              <w:t xml:space="preserve">- </w:t>
            </w:r>
            <w:r w:rsidR="00F10F2A" w:rsidRPr="005476A0">
              <w:rPr>
                <w:sz w:val="20"/>
                <w:szCs w:val="20"/>
              </w:rPr>
              <w:t>Определение набора предметов, затем разделов, тем, понятий, фактов, сведений.</w:t>
            </w:r>
          </w:p>
          <w:p w:rsidR="00F10F2A" w:rsidRPr="005476A0" w:rsidRDefault="001B04E2" w:rsidP="001B04E2">
            <w:pPr>
              <w:rPr>
                <w:sz w:val="20"/>
                <w:szCs w:val="20"/>
              </w:rPr>
            </w:pPr>
            <w:r w:rsidRPr="005476A0">
              <w:rPr>
                <w:sz w:val="20"/>
                <w:szCs w:val="20"/>
              </w:rPr>
              <w:t xml:space="preserve">- </w:t>
            </w:r>
            <w:r w:rsidR="00F10F2A" w:rsidRPr="005476A0">
              <w:rPr>
                <w:sz w:val="20"/>
                <w:szCs w:val="20"/>
              </w:rPr>
              <w:t>Тема как единица материала по предмету.</w:t>
            </w:r>
          </w:p>
          <w:p w:rsidR="00F10F2A" w:rsidRPr="005476A0" w:rsidRDefault="001B04E2" w:rsidP="001B04E2">
            <w:pPr>
              <w:rPr>
                <w:sz w:val="20"/>
                <w:szCs w:val="20"/>
              </w:rPr>
            </w:pPr>
            <w:r w:rsidRPr="005476A0">
              <w:rPr>
                <w:sz w:val="20"/>
                <w:szCs w:val="20"/>
              </w:rPr>
              <w:t xml:space="preserve">- </w:t>
            </w:r>
            <w:r w:rsidR="00F10F2A" w:rsidRPr="005476A0">
              <w:rPr>
                <w:sz w:val="20"/>
                <w:szCs w:val="20"/>
              </w:rPr>
              <w:t>Усваиваются знания о предметах и/или предметные умения.</w:t>
            </w:r>
          </w:p>
        </w:tc>
      </w:tr>
      <w:tr w:rsidR="00F10F2A" w:rsidRPr="005476A0">
        <w:trPr>
          <w:trHeight w:val="870"/>
          <w:tblCellSpacing w:w="0" w:type="dxa"/>
        </w:trPr>
        <w:tc>
          <w:tcPr>
            <w:tcW w:w="2340" w:type="dxa"/>
          </w:tcPr>
          <w:p w:rsidR="00F10F2A" w:rsidRPr="005476A0" w:rsidRDefault="001B04E2" w:rsidP="00645F56">
            <w:pPr>
              <w:rPr>
                <w:b/>
                <w:bCs/>
                <w:sz w:val="20"/>
                <w:szCs w:val="20"/>
              </w:rPr>
            </w:pPr>
            <w:r w:rsidRPr="005476A0">
              <w:rPr>
                <w:b/>
                <w:bCs/>
                <w:sz w:val="20"/>
                <w:szCs w:val="20"/>
              </w:rPr>
              <w:t>Организация учебного процесса</w:t>
            </w:r>
            <w:r w:rsidR="00F10F2A" w:rsidRPr="005476A0">
              <w:rPr>
                <w:b/>
                <w:bCs/>
                <w:sz w:val="20"/>
                <w:szCs w:val="20"/>
              </w:rPr>
              <w:t xml:space="preserve"> </w:t>
            </w:r>
          </w:p>
        </w:tc>
        <w:tc>
          <w:tcPr>
            <w:tcW w:w="2700" w:type="dxa"/>
          </w:tcPr>
          <w:p w:rsidR="00F10F2A" w:rsidRPr="005476A0" w:rsidRDefault="001B04E2" w:rsidP="001B04E2">
            <w:pPr>
              <w:rPr>
                <w:sz w:val="20"/>
                <w:szCs w:val="20"/>
              </w:rPr>
            </w:pPr>
            <w:r w:rsidRPr="005476A0">
              <w:rPr>
                <w:sz w:val="20"/>
                <w:szCs w:val="20"/>
              </w:rPr>
              <w:t xml:space="preserve">- </w:t>
            </w:r>
            <w:r w:rsidR="00F10F2A" w:rsidRPr="005476A0">
              <w:rPr>
                <w:sz w:val="20"/>
                <w:szCs w:val="20"/>
              </w:rPr>
              <w:t>Гибкие требования для каждого обучающегося, учет индивидуального «темпа» продвижения.</w:t>
            </w:r>
          </w:p>
          <w:p w:rsidR="00F10F2A" w:rsidRDefault="001B04E2" w:rsidP="001B04E2">
            <w:pPr>
              <w:rPr>
                <w:sz w:val="20"/>
                <w:szCs w:val="20"/>
              </w:rPr>
            </w:pPr>
            <w:r w:rsidRPr="005476A0">
              <w:rPr>
                <w:sz w:val="20"/>
                <w:szCs w:val="20"/>
              </w:rPr>
              <w:t xml:space="preserve">- </w:t>
            </w:r>
            <w:r w:rsidR="00F10F2A" w:rsidRPr="005476A0">
              <w:rPr>
                <w:sz w:val="20"/>
                <w:szCs w:val="20"/>
              </w:rPr>
              <w:t xml:space="preserve">Недостаточное усвоение материала можно заметить на каждом шаге обучения </w:t>
            </w:r>
          </w:p>
          <w:p w:rsidR="00CD3376" w:rsidRPr="005476A0" w:rsidRDefault="00CD3376" w:rsidP="001B04E2">
            <w:pPr>
              <w:rPr>
                <w:sz w:val="20"/>
                <w:szCs w:val="20"/>
              </w:rPr>
            </w:pPr>
          </w:p>
        </w:tc>
        <w:tc>
          <w:tcPr>
            <w:tcW w:w="2160" w:type="dxa"/>
          </w:tcPr>
          <w:p w:rsidR="00F10F2A" w:rsidRPr="005476A0" w:rsidRDefault="001B04E2" w:rsidP="001B04E2">
            <w:pPr>
              <w:rPr>
                <w:sz w:val="20"/>
                <w:szCs w:val="20"/>
              </w:rPr>
            </w:pPr>
            <w:r w:rsidRPr="005476A0">
              <w:rPr>
                <w:sz w:val="20"/>
                <w:szCs w:val="20"/>
              </w:rPr>
              <w:t xml:space="preserve">- </w:t>
            </w:r>
            <w:r w:rsidR="00F10F2A" w:rsidRPr="005476A0">
              <w:rPr>
                <w:sz w:val="20"/>
                <w:szCs w:val="20"/>
              </w:rPr>
              <w:t xml:space="preserve">Заданность длительности обучения. </w:t>
            </w:r>
          </w:p>
          <w:p w:rsidR="00F10F2A" w:rsidRPr="005476A0" w:rsidRDefault="001B04E2" w:rsidP="001B04E2">
            <w:pPr>
              <w:rPr>
                <w:sz w:val="20"/>
                <w:szCs w:val="20"/>
              </w:rPr>
            </w:pPr>
            <w:r w:rsidRPr="005476A0">
              <w:rPr>
                <w:sz w:val="20"/>
                <w:szCs w:val="20"/>
              </w:rPr>
              <w:t xml:space="preserve">- </w:t>
            </w:r>
            <w:r w:rsidR="00F10F2A" w:rsidRPr="005476A0">
              <w:rPr>
                <w:sz w:val="20"/>
                <w:szCs w:val="20"/>
              </w:rPr>
              <w:t xml:space="preserve">Недельная «расчасовка». </w:t>
            </w:r>
          </w:p>
          <w:p w:rsidR="00F10F2A" w:rsidRPr="005476A0" w:rsidRDefault="001B04E2" w:rsidP="001B04E2">
            <w:pPr>
              <w:rPr>
                <w:sz w:val="20"/>
                <w:szCs w:val="20"/>
              </w:rPr>
            </w:pPr>
            <w:r w:rsidRPr="005476A0">
              <w:rPr>
                <w:sz w:val="20"/>
                <w:szCs w:val="20"/>
              </w:rPr>
              <w:t xml:space="preserve">- </w:t>
            </w:r>
            <w:r w:rsidR="00F10F2A" w:rsidRPr="005476A0">
              <w:rPr>
                <w:sz w:val="20"/>
                <w:szCs w:val="20"/>
              </w:rPr>
              <w:t xml:space="preserve">Плохое усвоение (неусвоение) обычно замечается «на выходе». </w:t>
            </w:r>
          </w:p>
        </w:tc>
      </w:tr>
      <w:tr w:rsidR="00F10F2A" w:rsidRPr="005476A0">
        <w:trPr>
          <w:trHeight w:val="870"/>
          <w:tblCellSpacing w:w="0" w:type="dxa"/>
        </w:trPr>
        <w:tc>
          <w:tcPr>
            <w:tcW w:w="2340" w:type="dxa"/>
          </w:tcPr>
          <w:p w:rsidR="00F10F2A" w:rsidRPr="005476A0" w:rsidRDefault="001B04E2" w:rsidP="00645F56">
            <w:pPr>
              <w:rPr>
                <w:b/>
                <w:bCs/>
                <w:sz w:val="20"/>
                <w:szCs w:val="20"/>
              </w:rPr>
            </w:pPr>
            <w:r w:rsidRPr="005476A0">
              <w:rPr>
                <w:b/>
                <w:bCs/>
                <w:sz w:val="20"/>
                <w:szCs w:val="20"/>
              </w:rPr>
              <w:t>Оценка результатов обучения</w:t>
            </w:r>
            <w:r w:rsidR="00F10F2A" w:rsidRPr="005476A0">
              <w:rPr>
                <w:b/>
                <w:bCs/>
                <w:sz w:val="20"/>
                <w:szCs w:val="20"/>
              </w:rPr>
              <w:t xml:space="preserve"> </w:t>
            </w:r>
          </w:p>
        </w:tc>
        <w:tc>
          <w:tcPr>
            <w:tcW w:w="2700" w:type="dxa"/>
          </w:tcPr>
          <w:p w:rsidR="00F10F2A" w:rsidRPr="005476A0" w:rsidRDefault="001B04E2" w:rsidP="001B04E2">
            <w:pPr>
              <w:rPr>
                <w:sz w:val="20"/>
                <w:szCs w:val="20"/>
              </w:rPr>
            </w:pPr>
            <w:r w:rsidRPr="005476A0">
              <w:rPr>
                <w:sz w:val="20"/>
                <w:szCs w:val="20"/>
              </w:rPr>
              <w:t xml:space="preserve">- </w:t>
            </w:r>
            <w:r w:rsidR="00F10F2A" w:rsidRPr="005476A0">
              <w:rPr>
                <w:sz w:val="20"/>
                <w:szCs w:val="20"/>
              </w:rPr>
              <w:t>Оценка, соответствующая критериям .</w:t>
            </w:r>
          </w:p>
          <w:p w:rsidR="00F10F2A" w:rsidRPr="005476A0" w:rsidRDefault="00F10F2A" w:rsidP="001B04E2">
            <w:pPr>
              <w:rPr>
                <w:sz w:val="20"/>
                <w:szCs w:val="20"/>
              </w:rPr>
            </w:pPr>
            <w:r w:rsidRPr="005476A0">
              <w:rPr>
                <w:sz w:val="20"/>
                <w:szCs w:val="20"/>
              </w:rPr>
              <w:t xml:space="preserve">Измерение базируется на заданном стандарте при однозначных критериях. </w:t>
            </w:r>
          </w:p>
        </w:tc>
        <w:tc>
          <w:tcPr>
            <w:tcW w:w="2160" w:type="dxa"/>
          </w:tcPr>
          <w:p w:rsidR="00F10F2A" w:rsidRPr="005476A0" w:rsidRDefault="001B04E2" w:rsidP="001B04E2">
            <w:pPr>
              <w:rPr>
                <w:sz w:val="20"/>
                <w:szCs w:val="20"/>
              </w:rPr>
            </w:pPr>
            <w:r w:rsidRPr="005476A0">
              <w:rPr>
                <w:sz w:val="20"/>
                <w:szCs w:val="20"/>
              </w:rPr>
              <w:t xml:space="preserve">- </w:t>
            </w:r>
            <w:r w:rsidR="00FE1344">
              <w:rPr>
                <w:sz w:val="20"/>
                <w:szCs w:val="20"/>
              </w:rPr>
              <w:t xml:space="preserve">Оценка, соответствующая норме </w:t>
            </w:r>
            <w:r w:rsidR="00F10F2A" w:rsidRPr="005476A0">
              <w:rPr>
                <w:sz w:val="20"/>
                <w:szCs w:val="20"/>
              </w:rPr>
              <w:t>(оценка достижений к</w:t>
            </w:r>
            <w:r w:rsidR="00FE1344">
              <w:rPr>
                <w:sz w:val="20"/>
                <w:szCs w:val="20"/>
              </w:rPr>
              <w:t xml:space="preserve">онкретного обучающегося зависит </w:t>
            </w:r>
            <w:r w:rsidR="00F10F2A" w:rsidRPr="005476A0">
              <w:rPr>
                <w:sz w:val="20"/>
                <w:szCs w:val="20"/>
              </w:rPr>
              <w:t>от результатов обучения других членов группы)</w:t>
            </w:r>
            <w:r w:rsidRPr="005476A0">
              <w:rPr>
                <w:sz w:val="20"/>
                <w:szCs w:val="20"/>
              </w:rPr>
              <w:t>.</w:t>
            </w:r>
            <w:r w:rsidR="00F10F2A" w:rsidRPr="005476A0">
              <w:rPr>
                <w:sz w:val="20"/>
                <w:szCs w:val="20"/>
              </w:rPr>
              <w:t xml:space="preserve"> </w:t>
            </w:r>
          </w:p>
          <w:p w:rsidR="00F10F2A" w:rsidRDefault="001B04E2" w:rsidP="001B04E2">
            <w:pPr>
              <w:rPr>
                <w:sz w:val="20"/>
                <w:szCs w:val="20"/>
              </w:rPr>
            </w:pPr>
            <w:r w:rsidRPr="005476A0">
              <w:rPr>
                <w:sz w:val="20"/>
                <w:szCs w:val="20"/>
              </w:rPr>
              <w:t xml:space="preserve">- </w:t>
            </w:r>
            <w:r w:rsidR="00F10F2A" w:rsidRPr="005476A0">
              <w:rPr>
                <w:sz w:val="20"/>
                <w:szCs w:val="20"/>
              </w:rPr>
              <w:t xml:space="preserve">Неоднозначные (субъективные) критерии оценки. </w:t>
            </w:r>
          </w:p>
          <w:p w:rsidR="00CD3376" w:rsidRPr="005476A0" w:rsidRDefault="00CD3376" w:rsidP="001B04E2">
            <w:pPr>
              <w:rPr>
                <w:sz w:val="20"/>
                <w:szCs w:val="20"/>
              </w:rPr>
            </w:pPr>
          </w:p>
        </w:tc>
      </w:tr>
      <w:tr w:rsidR="00F10F2A" w:rsidRPr="005476A0">
        <w:trPr>
          <w:trHeight w:val="870"/>
          <w:tblCellSpacing w:w="0" w:type="dxa"/>
        </w:trPr>
        <w:tc>
          <w:tcPr>
            <w:tcW w:w="2340" w:type="dxa"/>
          </w:tcPr>
          <w:p w:rsidR="00F10F2A" w:rsidRPr="005476A0" w:rsidRDefault="00F10F2A" w:rsidP="00645F56">
            <w:pPr>
              <w:rPr>
                <w:b/>
                <w:bCs/>
                <w:sz w:val="20"/>
                <w:szCs w:val="20"/>
              </w:rPr>
            </w:pPr>
            <w:r w:rsidRPr="005476A0">
              <w:rPr>
                <w:b/>
                <w:bCs/>
                <w:sz w:val="20"/>
                <w:szCs w:val="20"/>
              </w:rPr>
              <w:t>Логи</w:t>
            </w:r>
            <w:r w:rsidR="001B04E2" w:rsidRPr="005476A0">
              <w:rPr>
                <w:b/>
                <w:bCs/>
                <w:sz w:val="20"/>
                <w:szCs w:val="20"/>
              </w:rPr>
              <w:t>ка построения учебного процесса</w:t>
            </w:r>
            <w:r w:rsidRPr="005476A0">
              <w:rPr>
                <w:b/>
                <w:bCs/>
                <w:sz w:val="20"/>
                <w:szCs w:val="20"/>
              </w:rPr>
              <w:t xml:space="preserve"> </w:t>
            </w:r>
          </w:p>
        </w:tc>
        <w:tc>
          <w:tcPr>
            <w:tcW w:w="2700" w:type="dxa"/>
          </w:tcPr>
          <w:p w:rsidR="00F10F2A" w:rsidRDefault="001B04E2" w:rsidP="001B04E2">
            <w:pPr>
              <w:rPr>
                <w:sz w:val="20"/>
                <w:szCs w:val="20"/>
              </w:rPr>
            </w:pPr>
            <w:r w:rsidRPr="005476A0">
              <w:rPr>
                <w:sz w:val="20"/>
                <w:szCs w:val="20"/>
              </w:rPr>
              <w:t xml:space="preserve">- </w:t>
            </w:r>
            <w:r w:rsidR="00F10F2A" w:rsidRPr="005476A0">
              <w:rPr>
                <w:sz w:val="20"/>
                <w:szCs w:val="20"/>
              </w:rPr>
              <w:t xml:space="preserve">Результаты обучения формулируются (предъявляются) в начале обучения и мотивируют обучающегося к их достижению. </w:t>
            </w:r>
          </w:p>
          <w:p w:rsidR="00CD3376" w:rsidRPr="005476A0" w:rsidRDefault="00CD3376" w:rsidP="001B04E2">
            <w:pPr>
              <w:rPr>
                <w:sz w:val="20"/>
                <w:szCs w:val="20"/>
              </w:rPr>
            </w:pPr>
          </w:p>
        </w:tc>
        <w:tc>
          <w:tcPr>
            <w:tcW w:w="2160" w:type="dxa"/>
          </w:tcPr>
          <w:p w:rsidR="00F10F2A" w:rsidRPr="005476A0" w:rsidRDefault="001B04E2" w:rsidP="001B04E2">
            <w:pPr>
              <w:rPr>
                <w:sz w:val="20"/>
                <w:szCs w:val="20"/>
              </w:rPr>
            </w:pPr>
            <w:r w:rsidRPr="005476A0">
              <w:rPr>
                <w:sz w:val="20"/>
                <w:szCs w:val="20"/>
              </w:rPr>
              <w:t xml:space="preserve">- </w:t>
            </w:r>
            <w:r w:rsidR="00F10F2A" w:rsidRPr="005476A0">
              <w:rPr>
                <w:sz w:val="20"/>
                <w:szCs w:val="20"/>
              </w:rPr>
              <w:t>Результаты обучения  проявляются по завершению обучения.</w:t>
            </w:r>
          </w:p>
        </w:tc>
      </w:tr>
    </w:tbl>
    <w:p w:rsidR="00F10F2A" w:rsidRDefault="00F10F2A" w:rsidP="00F10F2A"/>
    <w:p w:rsidR="00A43B27" w:rsidRDefault="00A43B27" w:rsidP="00A43B27">
      <w:pPr>
        <w:ind w:left="708"/>
        <w:rPr>
          <w:rFonts w:ascii="Century Gothic" w:hAnsi="Century Gothic"/>
          <w:b/>
          <w:bCs/>
          <w:sz w:val="28"/>
          <w:szCs w:val="28"/>
        </w:rPr>
      </w:pPr>
    </w:p>
    <w:p w:rsidR="009E75CA" w:rsidRDefault="009E75CA" w:rsidP="00A43B27">
      <w:pPr>
        <w:ind w:left="708"/>
        <w:rPr>
          <w:rFonts w:ascii="Century Gothic" w:hAnsi="Century Gothic"/>
          <w:b/>
          <w:bCs/>
          <w:sz w:val="28"/>
          <w:szCs w:val="28"/>
        </w:rPr>
      </w:pPr>
    </w:p>
    <w:p w:rsidR="009E75CA" w:rsidRDefault="009E75CA" w:rsidP="00A43B27">
      <w:pPr>
        <w:ind w:left="708"/>
        <w:rPr>
          <w:rFonts w:ascii="Century Gothic" w:hAnsi="Century Gothic"/>
          <w:b/>
          <w:bCs/>
          <w:sz w:val="28"/>
          <w:szCs w:val="28"/>
        </w:rPr>
      </w:pPr>
    </w:p>
    <w:p w:rsidR="00A43B27" w:rsidRDefault="00A43B27" w:rsidP="00FE1344">
      <w:pPr>
        <w:rPr>
          <w:rFonts w:ascii="Century Gothic" w:hAnsi="Century Gothic"/>
          <w:b/>
          <w:i/>
        </w:rPr>
      </w:pPr>
    </w:p>
    <w:p w:rsidR="00A43B27" w:rsidRPr="00FE1344" w:rsidRDefault="00A43B27" w:rsidP="00FE1344">
      <w:pPr>
        <w:jc w:val="center"/>
        <w:rPr>
          <w:rFonts w:ascii="Century Gothic" w:hAnsi="Century Gothic"/>
          <w:b/>
          <w:i/>
          <w:sz w:val="22"/>
          <w:szCs w:val="22"/>
        </w:rPr>
      </w:pPr>
      <w:r w:rsidRPr="00FE1344">
        <w:rPr>
          <w:rFonts w:ascii="Century Gothic" w:hAnsi="Century Gothic"/>
          <w:b/>
          <w:i/>
          <w:sz w:val="22"/>
          <w:szCs w:val="22"/>
        </w:rPr>
        <w:lastRenderedPageBreak/>
        <w:t>1.6. Методическая компетентность преподавателя</w:t>
      </w:r>
    </w:p>
    <w:p w:rsidR="00A43B27" w:rsidRDefault="00A43B27" w:rsidP="00A43B27">
      <w:pPr>
        <w:ind w:left="708"/>
        <w:jc w:val="center"/>
        <w:rPr>
          <w:rFonts w:ascii="Century Gothic" w:hAnsi="Century Gothic"/>
          <w:b/>
          <w:i/>
        </w:rPr>
      </w:pPr>
    </w:p>
    <w:p w:rsidR="00A43B27" w:rsidRPr="00D50158" w:rsidRDefault="00A43B27" w:rsidP="00FE1344">
      <w:pPr>
        <w:ind w:firstLine="708"/>
        <w:jc w:val="both"/>
        <w:rPr>
          <w:b/>
          <w:bCs/>
          <w:sz w:val="22"/>
          <w:szCs w:val="22"/>
        </w:rPr>
      </w:pPr>
      <w:r w:rsidRPr="00D50158">
        <w:rPr>
          <w:b/>
          <w:bCs/>
          <w:sz w:val="22"/>
          <w:szCs w:val="22"/>
          <w:u w:val="single"/>
        </w:rPr>
        <w:t>Методическая компетентность</w:t>
      </w:r>
      <w:r w:rsidRPr="00D50158">
        <w:rPr>
          <w:b/>
          <w:bCs/>
          <w:sz w:val="22"/>
          <w:szCs w:val="22"/>
        </w:rPr>
        <w:t xml:space="preserve"> – это системное образование знаний, умений, навыков преподавателя в области методики и оптимальное сочетание методов сознательного оперирования педагогическими средствами, необходимое для педагогической деятельности.</w:t>
      </w:r>
    </w:p>
    <w:p w:rsidR="00A43B27" w:rsidRPr="00D50158" w:rsidRDefault="00A43B27" w:rsidP="00A43B27">
      <w:pPr>
        <w:rPr>
          <w:b/>
          <w:bCs/>
          <w:sz w:val="22"/>
          <w:szCs w:val="22"/>
        </w:rPr>
      </w:pPr>
    </w:p>
    <w:p w:rsidR="00A43B27" w:rsidRPr="00D50158" w:rsidRDefault="00A43B27" w:rsidP="00A43B27">
      <w:pPr>
        <w:rPr>
          <w:sz w:val="22"/>
          <w:szCs w:val="22"/>
        </w:rPr>
      </w:pPr>
      <w:r w:rsidRPr="00D50158">
        <w:rPr>
          <w:b/>
          <w:bCs/>
          <w:sz w:val="22"/>
          <w:szCs w:val="22"/>
        </w:rPr>
        <w:t>Показатели методической компетентности преподавателей:</w:t>
      </w:r>
    </w:p>
    <w:p w:rsidR="00A43B27" w:rsidRPr="00D50158" w:rsidRDefault="00A43B27" w:rsidP="00A43B27">
      <w:pPr>
        <w:rPr>
          <w:sz w:val="22"/>
          <w:szCs w:val="22"/>
        </w:rPr>
      </w:pPr>
    </w:p>
    <w:p w:rsidR="00A43B27" w:rsidRPr="00D50158" w:rsidRDefault="00A43B27" w:rsidP="00A43B27">
      <w:pPr>
        <w:numPr>
          <w:ilvl w:val="0"/>
          <w:numId w:val="15"/>
        </w:numPr>
        <w:jc w:val="both"/>
        <w:rPr>
          <w:bCs/>
          <w:i/>
          <w:sz w:val="22"/>
          <w:szCs w:val="22"/>
        </w:rPr>
      </w:pPr>
      <w:r w:rsidRPr="00D50158">
        <w:rPr>
          <w:bCs/>
          <w:i/>
          <w:sz w:val="22"/>
          <w:szCs w:val="22"/>
        </w:rPr>
        <w:t>грамотное определение диагностических целей обучения и воспитания (описание измеряемых параметров ожидаемого результата);</w:t>
      </w:r>
    </w:p>
    <w:p w:rsidR="00A43B27" w:rsidRPr="00D50158" w:rsidRDefault="00A43B27" w:rsidP="00A43B27">
      <w:pPr>
        <w:numPr>
          <w:ilvl w:val="0"/>
          <w:numId w:val="15"/>
        </w:numPr>
        <w:jc w:val="both"/>
        <w:rPr>
          <w:bCs/>
          <w:i/>
          <w:sz w:val="22"/>
          <w:szCs w:val="22"/>
        </w:rPr>
      </w:pPr>
      <w:r w:rsidRPr="00D50158">
        <w:rPr>
          <w:bCs/>
          <w:i/>
          <w:sz w:val="22"/>
          <w:szCs w:val="22"/>
        </w:rPr>
        <w:t>обоснованный отбор содержания обучения и воспитания в контексте будущей профессиональной деятельности (научная и практическая значимость; соответствие сложности содержания реальным возможностям студентов, времени, отведенному на усвоение, наличие учебно-методической и материально-технической  базы);</w:t>
      </w:r>
    </w:p>
    <w:p w:rsidR="00A43B27" w:rsidRPr="00D50158" w:rsidRDefault="00A43B27" w:rsidP="00A43B27">
      <w:pPr>
        <w:numPr>
          <w:ilvl w:val="0"/>
          <w:numId w:val="15"/>
        </w:numPr>
        <w:jc w:val="both"/>
        <w:rPr>
          <w:bCs/>
          <w:i/>
          <w:sz w:val="22"/>
          <w:szCs w:val="22"/>
        </w:rPr>
      </w:pPr>
      <w:r w:rsidRPr="00D50158">
        <w:rPr>
          <w:bCs/>
          <w:i/>
          <w:sz w:val="22"/>
          <w:szCs w:val="22"/>
        </w:rPr>
        <w:t>структура содержания учебного материала, его информационная емкость и система смысловых связей между элементами;</w:t>
      </w:r>
    </w:p>
    <w:p w:rsidR="00A43B27" w:rsidRPr="00D50158" w:rsidRDefault="00A43B27" w:rsidP="00A43B27">
      <w:pPr>
        <w:numPr>
          <w:ilvl w:val="0"/>
          <w:numId w:val="15"/>
        </w:numPr>
        <w:rPr>
          <w:bCs/>
          <w:i/>
          <w:sz w:val="22"/>
          <w:szCs w:val="22"/>
        </w:rPr>
      </w:pPr>
      <w:r w:rsidRPr="00D50158">
        <w:rPr>
          <w:bCs/>
          <w:i/>
          <w:sz w:val="22"/>
          <w:szCs w:val="22"/>
        </w:rPr>
        <w:t>выявление уровней усвоения студентами изучаемого материала;</w:t>
      </w:r>
    </w:p>
    <w:p w:rsidR="00A43B27" w:rsidRPr="00D50158" w:rsidRDefault="00A43B27" w:rsidP="00A43B27">
      <w:pPr>
        <w:numPr>
          <w:ilvl w:val="0"/>
          <w:numId w:val="15"/>
        </w:numPr>
        <w:jc w:val="both"/>
        <w:rPr>
          <w:bCs/>
          <w:i/>
          <w:sz w:val="22"/>
          <w:szCs w:val="22"/>
        </w:rPr>
      </w:pPr>
      <w:r w:rsidRPr="00D50158">
        <w:rPr>
          <w:bCs/>
          <w:i/>
          <w:sz w:val="22"/>
          <w:szCs w:val="22"/>
        </w:rPr>
        <w:t>система познавательных и практических задач для обучающихся разработанных на основе содержания профессиональных знаний;</w:t>
      </w:r>
    </w:p>
    <w:p w:rsidR="00A43B27" w:rsidRPr="00D50158" w:rsidRDefault="00A43B27" w:rsidP="00A43B27">
      <w:pPr>
        <w:numPr>
          <w:ilvl w:val="0"/>
          <w:numId w:val="15"/>
        </w:numPr>
        <w:jc w:val="both"/>
        <w:rPr>
          <w:bCs/>
          <w:i/>
          <w:sz w:val="22"/>
          <w:szCs w:val="22"/>
        </w:rPr>
      </w:pPr>
      <w:r w:rsidRPr="00D50158">
        <w:rPr>
          <w:bCs/>
          <w:i/>
          <w:sz w:val="22"/>
          <w:szCs w:val="22"/>
        </w:rPr>
        <w:t>организационные формы, методы и средства индивидуальных, групповых и коллективных учебных занятий;</w:t>
      </w:r>
    </w:p>
    <w:p w:rsidR="00A43B27" w:rsidRPr="00D50158" w:rsidRDefault="00A43B27" w:rsidP="00A43B27">
      <w:pPr>
        <w:numPr>
          <w:ilvl w:val="0"/>
          <w:numId w:val="15"/>
        </w:numPr>
        <w:jc w:val="both"/>
        <w:rPr>
          <w:bCs/>
          <w:i/>
          <w:sz w:val="22"/>
          <w:szCs w:val="22"/>
        </w:rPr>
      </w:pPr>
      <w:r w:rsidRPr="00D50158">
        <w:rPr>
          <w:bCs/>
          <w:i/>
          <w:sz w:val="22"/>
          <w:szCs w:val="22"/>
        </w:rPr>
        <w:t>интерактивные технологии обучения, ориентированные на развитие творческих способностей обучаемого (мозговой штурм, ролевые,  деловые игры, дискуссии, тренинги);</w:t>
      </w:r>
    </w:p>
    <w:p w:rsidR="00A43B27" w:rsidRDefault="00A43B27" w:rsidP="00A43B27">
      <w:pPr>
        <w:numPr>
          <w:ilvl w:val="0"/>
          <w:numId w:val="15"/>
        </w:numPr>
        <w:jc w:val="both"/>
        <w:rPr>
          <w:bCs/>
          <w:i/>
          <w:sz w:val="22"/>
          <w:szCs w:val="22"/>
        </w:rPr>
      </w:pPr>
      <w:r w:rsidRPr="00D50158">
        <w:rPr>
          <w:bCs/>
          <w:i/>
          <w:sz w:val="22"/>
          <w:szCs w:val="22"/>
        </w:rPr>
        <w:t>организация педагогического взаимодействия преподавателя со студентами (создание коммуникативных ситуаций).</w:t>
      </w:r>
    </w:p>
    <w:p w:rsidR="00D50158" w:rsidRDefault="00D50158" w:rsidP="00D50158">
      <w:pPr>
        <w:ind w:left="360"/>
        <w:jc w:val="both"/>
        <w:rPr>
          <w:bCs/>
          <w:i/>
          <w:sz w:val="22"/>
          <w:szCs w:val="22"/>
        </w:rPr>
      </w:pPr>
    </w:p>
    <w:p w:rsidR="00D50158" w:rsidRDefault="00D50158" w:rsidP="00D50158">
      <w:pPr>
        <w:ind w:left="360"/>
        <w:jc w:val="both"/>
        <w:rPr>
          <w:bCs/>
          <w:i/>
          <w:sz w:val="22"/>
          <w:szCs w:val="22"/>
        </w:rPr>
      </w:pPr>
    </w:p>
    <w:p w:rsidR="009E75CA" w:rsidRDefault="009E75CA" w:rsidP="00D50158">
      <w:pPr>
        <w:ind w:left="360"/>
        <w:jc w:val="both"/>
        <w:rPr>
          <w:bCs/>
          <w:i/>
          <w:sz w:val="22"/>
          <w:szCs w:val="22"/>
        </w:rPr>
      </w:pPr>
    </w:p>
    <w:p w:rsidR="009E75CA" w:rsidRDefault="009E75CA" w:rsidP="00D50158">
      <w:pPr>
        <w:ind w:left="360"/>
        <w:jc w:val="both"/>
        <w:rPr>
          <w:bCs/>
          <w:i/>
          <w:sz w:val="22"/>
          <w:szCs w:val="22"/>
        </w:rPr>
      </w:pPr>
    </w:p>
    <w:p w:rsidR="00D50158" w:rsidRPr="00D50158" w:rsidRDefault="001267FE" w:rsidP="00D50158">
      <w:pPr>
        <w:ind w:left="360"/>
        <w:jc w:val="both"/>
        <w:rPr>
          <w:bCs/>
          <w:i/>
          <w:sz w:val="22"/>
          <w:szCs w:val="22"/>
        </w:rPr>
      </w:pPr>
      <w:r>
        <w:rPr>
          <w:bCs/>
          <w:i/>
          <w:sz w:val="22"/>
          <w:szCs w:val="22"/>
        </w:rPr>
        <w:br w:type="page"/>
      </w:r>
      <w:r w:rsidR="00BE1D2E">
        <w:rPr>
          <w:bCs/>
          <w:i/>
          <w:noProof/>
          <w:sz w:val="22"/>
          <w:szCs w:val="22"/>
        </w:rPr>
        <w:lastRenderedPageBreak/>
        <w:pict>
          <v:shape id="_x0000_s1233" type="#_x0000_t75" style="position:absolute;left:0;text-align:left;margin-left:0;margin-top:9pt;width:366.35pt;height:477pt;z-index:3" stroked="t">
            <v:imagedata r:id="rId9" o:title="" croptop="6231f" cropbottom="5051f" cropleft="6503f" cropright="5535f"/>
            <w10:wrap type="square"/>
          </v:shape>
        </w:pict>
      </w:r>
      <w:r>
        <w:rPr>
          <w:bCs/>
          <w:i/>
          <w:sz w:val="22"/>
          <w:szCs w:val="22"/>
        </w:rPr>
        <w:br w:type="page"/>
      </w:r>
    </w:p>
    <w:p w:rsidR="00F10F2A" w:rsidRPr="00FE1344" w:rsidRDefault="00CB6AE1" w:rsidP="00FE1344">
      <w:pPr>
        <w:numPr>
          <w:ilvl w:val="0"/>
          <w:numId w:val="28"/>
        </w:numPr>
        <w:rPr>
          <w:rFonts w:ascii="Century Gothic" w:hAnsi="Century Gothic"/>
          <w:b/>
          <w:bCs/>
        </w:rPr>
      </w:pPr>
      <w:r w:rsidRPr="00FE1344">
        <w:rPr>
          <w:rFonts w:ascii="Century Gothic" w:hAnsi="Century Gothic"/>
          <w:b/>
          <w:bCs/>
        </w:rPr>
        <w:t>Рекомендации по подготовке презентаций</w:t>
      </w:r>
    </w:p>
    <w:p w:rsidR="00D50158" w:rsidRDefault="00D50158" w:rsidP="00D50158">
      <w:pPr>
        <w:ind w:firstLine="720"/>
        <w:jc w:val="center"/>
        <w:rPr>
          <w:b/>
        </w:rPr>
      </w:pPr>
    </w:p>
    <w:p w:rsidR="00D50158" w:rsidRPr="00FE1344" w:rsidRDefault="00D50158" w:rsidP="00FE1344">
      <w:pPr>
        <w:jc w:val="center"/>
        <w:rPr>
          <w:b/>
          <w:sz w:val="22"/>
          <w:szCs w:val="22"/>
        </w:rPr>
      </w:pPr>
      <w:r w:rsidRPr="00D50158">
        <w:rPr>
          <w:b/>
          <w:sz w:val="22"/>
          <w:szCs w:val="22"/>
        </w:rPr>
        <w:t>Цель применения презентации</w:t>
      </w:r>
    </w:p>
    <w:p w:rsidR="00D50158" w:rsidRPr="00D50158" w:rsidRDefault="00D50158" w:rsidP="00D50158">
      <w:pPr>
        <w:ind w:firstLine="708"/>
        <w:jc w:val="both"/>
        <w:rPr>
          <w:sz w:val="22"/>
          <w:szCs w:val="22"/>
        </w:rPr>
      </w:pPr>
      <w:r w:rsidRPr="00D50158">
        <w:rPr>
          <w:sz w:val="22"/>
          <w:szCs w:val="22"/>
        </w:rPr>
        <w:t xml:space="preserve">Наиболее удобное и доступное средство для решения задач наглядности во время выступления — компьютерная презентация, созданная, например, в </w:t>
      </w:r>
      <w:r w:rsidRPr="00D50158">
        <w:rPr>
          <w:b/>
          <w:i/>
          <w:sz w:val="22"/>
          <w:szCs w:val="22"/>
        </w:rPr>
        <w:t>MS PowerPoint</w:t>
      </w:r>
      <w:r w:rsidRPr="00D50158">
        <w:rPr>
          <w:sz w:val="22"/>
          <w:szCs w:val="22"/>
        </w:rPr>
        <w:t xml:space="preserve">. Применение этой программы способствует развитию умений работать с информацией: искать, отбирать, анализировать и систематизировать. </w:t>
      </w:r>
    </w:p>
    <w:p w:rsidR="00D50158" w:rsidRPr="00D50158" w:rsidRDefault="00D50158" w:rsidP="00D50158">
      <w:pPr>
        <w:rPr>
          <w:sz w:val="22"/>
          <w:szCs w:val="22"/>
        </w:rPr>
      </w:pPr>
    </w:p>
    <w:p w:rsidR="00D50158" w:rsidRPr="00D50158" w:rsidRDefault="00D50158" w:rsidP="00D50158">
      <w:pPr>
        <w:jc w:val="center"/>
        <w:rPr>
          <w:b/>
          <w:sz w:val="22"/>
          <w:szCs w:val="22"/>
        </w:rPr>
      </w:pPr>
      <w:r w:rsidRPr="00D50158">
        <w:rPr>
          <w:b/>
          <w:sz w:val="22"/>
          <w:szCs w:val="22"/>
        </w:rPr>
        <w:t>Формы представления информации, учет особенностей восприятия</w:t>
      </w:r>
    </w:p>
    <w:p w:rsidR="00D50158" w:rsidRPr="00D50158" w:rsidRDefault="00D50158" w:rsidP="00D50158">
      <w:pPr>
        <w:rPr>
          <w:sz w:val="22"/>
          <w:szCs w:val="22"/>
        </w:rPr>
      </w:pPr>
    </w:p>
    <w:p w:rsidR="00D50158" w:rsidRPr="00D50158" w:rsidRDefault="00D50158" w:rsidP="00D50158">
      <w:pPr>
        <w:ind w:firstLine="720"/>
        <w:jc w:val="both"/>
        <w:rPr>
          <w:sz w:val="22"/>
          <w:szCs w:val="22"/>
        </w:rPr>
      </w:pPr>
      <w:r w:rsidRPr="00D50158">
        <w:rPr>
          <w:sz w:val="22"/>
          <w:szCs w:val="22"/>
        </w:rPr>
        <w:t xml:space="preserve">Презентация </w:t>
      </w:r>
      <w:r w:rsidRPr="00D50158">
        <w:rPr>
          <w:b/>
          <w:i/>
          <w:sz w:val="22"/>
          <w:szCs w:val="22"/>
        </w:rPr>
        <w:t>должна быть краткой, выразительной</w:t>
      </w:r>
      <w:r w:rsidRPr="00D50158">
        <w:rPr>
          <w:sz w:val="22"/>
          <w:szCs w:val="22"/>
        </w:rPr>
        <w:t xml:space="preserve"> и композиционно </w:t>
      </w:r>
      <w:r w:rsidRPr="00D50158">
        <w:rPr>
          <w:b/>
          <w:i/>
          <w:sz w:val="22"/>
          <w:szCs w:val="22"/>
        </w:rPr>
        <w:t>целостной</w:t>
      </w:r>
      <w:r w:rsidRPr="00D50158">
        <w:rPr>
          <w:sz w:val="22"/>
          <w:szCs w:val="22"/>
        </w:rPr>
        <w:t>. Нужно уметь вместить максимум информации в минимум слов, это позволит привлечь и удержать внимание слушателей.</w:t>
      </w:r>
    </w:p>
    <w:p w:rsidR="00D50158" w:rsidRPr="00FE1344" w:rsidRDefault="00D50158" w:rsidP="00D50158">
      <w:pPr>
        <w:pStyle w:val="a4"/>
        <w:ind w:left="720"/>
        <w:rPr>
          <w:b/>
          <w:sz w:val="22"/>
          <w:szCs w:val="22"/>
        </w:rPr>
      </w:pPr>
      <w:r w:rsidRPr="00FE1344">
        <w:rPr>
          <w:b/>
          <w:sz w:val="22"/>
          <w:szCs w:val="22"/>
        </w:rPr>
        <w:t xml:space="preserve">Характерными чертами успешной презентации являются: </w:t>
      </w:r>
    </w:p>
    <w:p w:rsidR="00D50158" w:rsidRPr="00D50158" w:rsidRDefault="00D50158" w:rsidP="00D50158">
      <w:pPr>
        <w:numPr>
          <w:ilvl w:val="1"/>
          <w:numId w:val="25"/>
        </w:numPr>
        <w:spacing w:before="100" w:beforeAutospacing="1" w:after="100" w:afterAutospacing="1"/>
        <w:rPr>
          <w:sz w:val="22"/>
          <w:szCs w:val="22"/>
        </w:rPr>
      </w:pPr>
      <w:r w:rsidRPr="00D50158">
        <w:rPr>
          <w:sz w:val="22"/>
          <w:szCs w:val="22"/>
        </w:rPr>
        <w:t>высокая информационная насыщенность при минимальных интеллектуальных усилиях наблюдателей;</w:t>
      </w:r>
    </w:p>
    <w:p w:rsidR="00D50158" w:rsidRPr="00D50158" w:rsidRDefault="00D50158" w:rsidP="00D50158">
      <w:pPr>
        <w:numPr>
          <w:ilvl w:val="1"/>
          <w:numId w:val="25"/>
        </w:numPr>
        <w:spacing w:before="100" w:beforeAutospacing="1" w:after="100" w:afterAutospacing="1"/>
        <w:rPr>
          <w:sz w:val="22"/>
          <w:szCs w:val="22"/>
        </w:rPr>
      </w:pPr>
      <w:r w:rsidRPr="00D50158">
        <w:rPr>
          <w:sz w:val="22"/>
          <w:szCs w:val="22"/>
        </w:rPr>
        <w:t>применение современных технических средств, обеспечивающих наглядность и красочность</w:t>
      </w:r>
    </w:p>
    <w:p w:rsidR="00D50158" w:rsidRPr="00D50158" w:rsidRDefault="00D50158" w:rsidP="00D50158">
      <w:pPr>
        <w:ind w:firstLine="720"/>
        <w:jc w:val="both"/>
        <w:rPr>
          <w:sz w:val="22"/>
          <w:szCs w:val="22"/>
        </w:rPr>
      </w:pPr>
      <w:r w:rsidRPr="00D50158">
        <w:rPr>
          <w:sz w:val="22"/>
          <w:szCs w:val="22"/>
        </w:rPr>
        <w:t>Продолжительность выступления не должна превышать 10 минут, соответственно, число слайдов в презентации также должно быть ограничено.</w:t>
      </w:r>
    </w:p>
    <w:p w:rsidR="00D50158" w:rsidRPr="00D50158" w:rsidRDefault="00D50158" w:rsidP="00D50158">
      <w:pPr>
        <w:ind w:firstLine="720"/>
        <w:jc w:val="both"/>
        <w:rPr>
          <w:sz w:val="22"/>
          <w:szCs w:val="22"/>
        </w:rPr>
      </w:pPr>
      <w:r w:rsidRPr="00D50158">
        <w:rPr>
          <w:sz w:val="22"/>
          <w:szCs w:val="22"/>
        </w:rPr>
        <w:t xml:space="preserve">Желательно свести текстовую информацию к минимуму, заменив ее схемами, диаграммами, рисунками, фотографиями, анимациями, фрагментами фильмов. </w:t>
      </w:r>
    </w:p>
    <w:p w:rsidR="00D50158" w:rsidRPr="00D50158" w:rsidRDefault="00D50158" w:rsidP="00D50158">
      <w:pPr>
        <w:ind w:firstLine="720"/>
        <w:jc w:val="both"/>
        <w:rPr>
          <w:sz w:val="22"/>
          <w:szCs w:val="22"/>
        </w:rPr>
      </w:pPr>
      <w:r w:rsidRPr="00D50158">
        <w:rPr>
          <w:sz w:val="22"/>
          <w:szCs w:val="22"/>
        </w:rPr>
        <w:t xml:space="preserve">Слайды, содержащие только текст, «убивают» интерес аудитории к выступлению, «пустые слайды», т.е. слайды, не несущие никакой информации, рассеивают внимание слушателей.  </w:t>
      </w:r>
    </w:p>
    <w:p w:rsidR="00D50158" w:rsidRPr="00D50158" w:rsidRDefault="00D50158" w:rsidP="00D50158">
      <w:pPr>
        <w:ind w:firstLine="720"/>
        <w:jc w:val="both"/>
        <w:rPr>
          <w:sz w:val="22"/>
          <w:szCs w:val="22"/>
        </w:rPr>
      </w:pPr>
      <w:r w:rsidRPr="00D50158">
        <w:rPr>
          <w:sz w:val="22"/>
          <w:szCs w:val="22"/>
        </w:rPr>
        <w:t>Вместо таблицы лучше построить диаграмму, перечисляя географические названия, лучше выделить рассматриваемые объекты на карте. Химические формулы и уравнения реакций, математические выражения и графики, числовые значения и даты должны быть обязательно представлены на слайдах, на слух эта информация не воспринимается.</w:t>
      </w:r>
    </w:p>
    <w:p w:rsidR="00D50158" w:rsidRPr="00D50158" w:rsidRDefault="00D50158" w:rsidP="00D50158">
      <w:pPr>
        <w:ind w:firstLine="720"/>
        <w:jc w:val="both"/>
        <w:rPr>
          <w:sz w:val="22"/>
          <w:szCs w:val="22"/>
        </w:rPr>
      </w:pPr>
    </w:p>
    <w:p w:rsidR="00D50158" w:rsidRPr="00D50158" w:rsidRDefault="00D50158" w:rsidP="00D50158">
      <w:pPr>
        <w:ind w:firstLine="720"/>
        <w:jc w:val="both"/>
        <w:rPr>
          <w:sz w:val="22"/>
          <w:szCs w:val="22"/>
        </w:rPr>
      </w:pPr>
      <w:r w:rsidRPr="00D50158">
        <w:rPr>
          <w:sz w:val="22"/>
          <w:szCs w:val="22"/>
        </w:rPr>
        <w:lastRenderedPageBreak/>
        <w:t>Формы представления наглядной информации в порядке возрастания влияния на устойчивость внимания аудитории:</w:t>
      </w:r>
    </w:p>
    <w:p w:rsidR="00D50158" w:rsidRPr="00D50158" w:rsidRDefault="00D50158" w:rsidP="00D50158">
      <w:pPr>
        <w:numPr>
          <w:ilvl w:val="0"/>
          <w:numId w:val="27"/>
        </w:numPr>
        <w:tabs>
          <w:tab w:val="num" w:pos="360"/>
        </w:tabs>
        <w:ind w:left="360"/>
        <w:jc w:val="both"/>
        <w:rPr>
          <w:sz w:val="22"/>
          <w:szCs w:val="22"/>
        </w:rPr>
      </w:pPr>
      <w:r w:rsidRPr="00D50158">
        <w:rPr>
          <w:sz w:val="22"/>
          <w:szCs w:val="22"/>
        </w:rPr>
        <w:t>черно-белый рисунок (фотография, схема, диаграмма, график);</w:t>
      </w:r>
    </w:p>
    <w:p w:rsidR="00D50158" w:rsidRPr="00D50158" w:rsidRDefault="00D50158" w:rsidP="00D50158">
      <w:pPr>
        <w:numPr>
          <w:ilvl w:val="0"/>
          <w:numId w:val="27"/>
        </w:numPr>
        <w:tabs>
          <w:tab w:val="num" w:pos="360"/>
        </w:tabs>
        <w:ind w:left="360"/>
        <w:jc w:val="both"/>
        <w:rPr>
          <w:sz w:val="22"/>
          <w:szCs w:val="22"/>
        </w:rPr>
      </w:pPr>
      <w:r w:rsidRPr="00D50158">
        <w:rPr>
          <w:sz w:val="22"/>
          <w:szCs w:val="22"/>
        </w:rPr>
        <w:t>цветная неподвижная иллюстрация;</w:t>
      </w:r>
    </w:p>
    <w:p w:rsidR="00D50158" w:rsidRPr="00D50158" w:rsidRDefault="00D50158" w:rsidP="00D50158">
      <w:pPr>
        <w:numPr>
          <w:ilvl w:val="0"/>
          <w:numId w:val="27"/>
        </w:numPr>
        <w:tabs>
          <w:tab w:val="num" w:pos="360"/>
        </w:tabs>
        <w:ind w:left="360"/>
        <w:jc w:val="both"/>
        <w:rPr>
          <w:sz w:val="22"/>
          <w:szCs w:val="22"/>
        </w:rPr>
      </w:pPr>
      <w:r w:rsidRPr="00D50158">
        <w:rPr>
          <w:sz w:val="22"/>
          <w:szCs w:val="22"/>
        </w:rPr>
        <w:t>цветное видео;</w:t>
      </w:r>
    </w:p>
    <w:p w:rsidR="00D50158" w:rsidRPr="00D50158" w:rsidRDefault="00D50158" w:rsidP="00D50158">
      <w:pPr>
        <w:numPr>
          <w:ilvl w:val="0"/>
          <w:numId w:val="27"/>
        </w:numPr>
        <w:tabs>
          <w:tab w:val="num" w:pos="360"/>
        </w:tabs>
        <w:ind w:left="360"/>
        <w:jc w:val="both"/>
        <w:rPr>
          <w:sz w:val="22"/>
          <w:szCs w:val="22"/>
        </w:rPr>
      </w:pPr>
      <w:r w:rsidRPr="00D50158">
        <w:rPr>
          <w:sz w:val="22"/>
          <w:szCs w:val="22"/>
        </w:rPr>
        <w:t>анимация, мультипликация;</w:t>
      </w:r>
    </w:p>
    <w:p w:rsidR="00D50158" w:rsidRDefault="00D50158" w:rsidP="00FE1344">
      <w:pPr>
        <w:numPr>
          <w:ilvl w:val="0"/>
          <w:numId w:val="27"/>
        </w:numPr>
        <w:tabs>
          <w:tab w:val="num" w:pos="360"/>
        </w:tabs>
        <w:ind w:left="360"/>
        <w:jc w:val="both"/>
        <w:rPr>
          <w:sz w:val="22"/>
          <w:szCs w:val="22"/>
        </w:rPr>
      </w:pPr>
      <w:r w:rsidRPr="00D50158">
        <w:rPr>
          <w:sz w:val="22"/>
          <w:szCs w:val="22"/>
        </w:rPr>
        <w:t>интерактивные объекты, например, трехмерные модели молекул, приборов, аппаратов, которые можно повернуть, посмотреть с разных сторон, заглянуть «во внутрь»</w:t>
      </w:r>
    </w:p>
    <w:p w:rsidR="00FE1344" w:rsidRPr="00D50158" w:rsidRDefault="00FE1344" w:rsidP="00FE1344">
      <w:pPr>
        <w:jc w:val="both"/>
        <w:rPr>
          <w:sz w:val="22"/>
          <w:szCs w:val="22"/>
        </w:rPr>
      </w:pPr>
    </w:p>
    <w:p w:rsidR="00D50158" w:rsidRPr="00D50158" w:rsidRDefault="00D50158" w:rsidP="003C5FC2">
      <w:pPr>
        <w:ind w:firstLine="708"/>
        <w:jc w:val="both"/>
        <w:rPr>
          <w:sz w:val="22"/>
          <w:szCs w:val="22"/>
        </w:rPr>
      </w:pPr>
      <w:r w:rsidRPr="00D50158">
        <w:rPr>
          <w:b/>
          <w:sz w:val="22"/>
          <w:szCs w:val="22"/>
        </w:rPr>
        <w:t>Структура презентации.</w:t>
      </w:r>
      <w:r w:rsidRPr="00D50158">
        <w:rPr>
          <w:sz w:val="22"/>
          <w:szCs w:val="22"/>
        </w:rPr>
        <w:t xml:space="preserve">  Первый слайд должен содержать название презентации и фамилии ее авторов. Презентация обязательно должна завершаться выводами, полученными в ходе работы. В последнем слайде перечисляются использованные источники (включая Интернет-ресурсы).    </w:t>
      </w:r>
    </w:p>
    <w:p w:rsidR="00D50158" w:rsidRPr="00D50158" w:rsidRDefault="00D50158" w:rsidP="003C5FC2">
      <w:pPr>
        <w:ind w:firstLine="708"/>
        <w:jc w:val="both"/>
        <w:rPr>
          <w:sz w:val="22"/>
          <w:szCs w:val="22"/>
        </w:rPr>
      </w:pPr>
      <w:r w:rsidRPr="00D50158">
        <w:rPr>
          <w:b/>
          <w:sz w:val="22"/>
          <w:szCs w:val="22"/>
        </w:rPr>
        <w:t>Контрастность.</w:t>
      </w:r>
      <w:r w:rsidRPr="00D50158">
        <w:rPr>
          <w:sz w:val="22"/>
          <w:szCs w:val="22"/>
        </w:rPr>
        <w:t xml:space="preserve"> Слайды должны иметь высокую контрастность. Следует учитывать, что на дисплее компьютера цвета выглядят гораздо более яркими, чем на экране в зале. При проецировании на большой экран, особенно, если помещение мало затемнено, все краски резко бледнеют. Поэтому наиболее выразительно выглядят слайды, имеющие темный фон (темно-синий) с белыми или желтыми буквами. </w:t>
      </w:r>
    </w:p>
    <w:p w:rsidR="00D50158" w:rsidRPr="00D50158" w:rsidRDefault="00D50158" w:rsidP="003C5FC2">
      <w:pPr>
        <w:ind w:firstLine="708"/>
        <w:jc w:val="both"/>
        <w:rPr>
          <w:sz w:val="22"/>
          <w:szCs w:val="22"/>
        </w:rPr>
      </w:pPr>
      <w:r w:rsidRPr="00D50158">
        <w:rPr>
          <w:b/>
          <w:sz w:val="22"/>
          <w:szCs w:val="22"/>
        </w:rPr>
        <w:t>Текстовые слайды.</w:t>
      </w:r>
      <w:r w:rsidRPr="00D50158">
        <w:rPr>
          <w:sz w:val="22"/>
          <w:szCs w:val="22"/>
        </w:rPr>
        <w:t xml:space="preserve"> В слайдах с текстом </w:t>
      </w:r>
      <w:r w:rsidR="00125A81">
        <w:rPr>
          <w:sz w:val="22"/>
          <w:szCs w:val="22"/>
        </w:rPr>
        <w:t>рекомендуется,</w:t>
      </w:r>
      <w:r w:rsidRPr="00D50158">
        <w:rPr>
          <w:sz w:val="22"/>
          <w:szCs w:val="22"/>
        </w:rPr>
        <w:t xml:space="preserve"> как можно лаконичнее формулировать тезисы и разбивать их на отдельные пункты. Каждый пункт должен содержать максимум пять – восемь слов (без предлогов). Слайды не должны быть перегружены! </w:t>
      </w:r>
    </w:p>
    <w:p w:rsidR="00D50158" w:rsidRPr="00D50158" w:rsidRDefault="00D50158" w:rsidP="003C5FC2">
      <w:pPr>
        <w:ind w:firstLine="708"/>
        <w:jc w:val="both"/>
        <w:rPr>
          <w:sz w:val="22"/>
          <w:szCs w:val="22"/>
        </w:rPr>
      </w:pPr>
      <w:r w:rsidRPr="00D50158">
        <w:rPr>
          <w:b/>
          <w:sz w:val="22"/>
          <w:szCs w:val="22"/>
        </w:rPr>
        <w:t>Размер букв.</w:t>
      </w:r>
      <w:r w:rsidRPr="00D50158">
        <w:rPr>
          <w:sz w:val="22"/>
          <w:szCs w:val="22"/>
        </w:rPr>
        <w:t xml:space="preserve"> Следует пользоваться 24 и более крупным шрифтом. Текст, набранный меньшими буквами, теряется на экране, его доступность для аудитории резко снижается.   </w:t>
      </w:r>
    </w:p>
    <w:p w:rsidR="00D50158" w:rsidRPr="00D50158" w:rsidRDefault="00D50158" w:rsidP="003C5FC2">
      <w:pPr>
        <w:ind w:firstLine="708"/>
        <w:jc w:val="both"/>
        <w:rPr>
          <w:sz w:val="22"/>
          <w:szCs w:val="22"/>
        </w:rPr>
      </w:pPr>
      <w:r w:rsidRPr="00D50158">
        <w:rPr>
          <w:sz w:val="22"/>
          <w:szCs w:val="22"/>
        </w:rPr>
        <w:t xml:space="preserve">Цифровой материал лучше давать в виде графиков и диаграмм. Особенно хорошо смотрятся столбчатые и круговые диаграммы. Их легко сделать в программе Excel (см. мастер диаграмм), а потом перенести в PowerPoint, выбрав один из шаблонов слайда, в котором предусмотрены графики. </w:t>
      </w:r>
    </w:p>
    <w:p w:rsidR="00D50158" w:rsidRPr="00D50158" w:rsidRDefault="00D50158" w:rsidP="003C5FC2">
      <w:pPr>
        <w:ind w:firstLine="708"/>
        <w:jc w:val="both"/>
        <w:rPr>
          <w:sz w:val="22"/>
          <w:szCs w:val="22"/>
        </w:rPr>
      </w:pPr>
      <w:r w:rsidRPr="00D50158">
        <w:rPr>
          <w:b/>
          <w:sz w:val="22"/>
          <w:szCs w:val="22"/>
        </w:rPr>
        <w:t>Объем и ход презентации.</w:t>
      </w:r>
      <w:r w:rsidRPr="00D50158">
        <w:rPr>
          <w:sz w:val="22"/>
          <w:szCs w:val="22"/>
        </w:rPr>
        <w:t xml:space="preserve"> Оптимальный размер презентации составляет  8 – 20 слайдов. Большее количество слайдов приводит к тому, что аудитория привыкает к смене картинок и перестает сосредотачиваться на них. В слайдах следует обращать внимание на самое главное, а детали давать в виде комментариев в устной форме. Обратите внимание, что частота смены слайдов должна быть примерно одинаковой по ходу всей презентации. Аудитория выбивается из ритма </w:t>
      </w:r>
      <w:r w:rsidRPr="00D50158">
        <w:rPr>
          <w:sz w:val="22"/>
          <w:szCs w:val="22"/>
        </w:rPr>
        <w:lastRenderedPageBreak/>
        <w:t xml:space="preserve">восприятия, если скорость резко меняется: слайды то мелькают, то надолго зависают (особенно текстовые).        </w:t>
      </w:r>
    </w:p>
    <w:p w:rsidR="00D50158" w:rsidRPr="00D50158" w:rsidRDefault="00D50158" w:rsidP="00D50158">
      <w:pPr>
        <w:ind w:firstLine="708"/>
        <w:jc w:val="both"/>
        <w:rPr>
          <w:b/>
          <w:sz w:val="22"/>
          <w:szCs w:val="22"/>
        </w:rPr>
      </w:pPr>
      <w:r w:rsidRPr="00D50158">
        <w:rPr>
          <w:b/>
          <w:sz w:val="22"/>
          <w:szCs w:val="22"/>
        </w:rPr>
        <w:t xml:space="preserve">Макет презентации.  </w:t>
      </w:r>
      <w:r w:rsidRPr="00D50158">
        <w:rPr>
          <w:sz w:val="22"/>
          <w:szCs w:val="22"/>
        </w:rPr>
        <w:t xml:space="preserve">Презентация сильно выигрывает, если она состоит не только из текстовых слайдов. </w:t>
      </w:r>
    </w:p>
    <w:p w:rsidR="00D50158" w:rsidRPr="00D50158" w:rsidRDefault="00D50158" w:rsidP="00D50158">
      <w:pPr>
        <w:ind w:firstLine="708"/>
        <w:jc w:val="both"/>
        <w:rPr>
          <w:sz w:val="22"/>
          <w:szCs w:val="22"/>
        </w:rPr>
      </w:pPr>
      <w:r w:rsidRPr="00D50158">
        <w:rPr>
          <w:sz w:val="22"/>
          <w:szCs w:val="22"/>
        </w:rPr>
        <w:t xml:space="preserve">Для разнообразия и привлечения внимания слушателей полезно использовать несколько видов слайдов (см. формат – разметка слайда), в том числе такие, где текст дается в две колонки, картинки сочетаются с текстом и т.п. </w:t>
      </w:r>
    </w:p>
    <w:p w:rsidR="00D50158" w:rsidRPr="00D50158" w:rsidRDefault="00D50158" w:rsidP="00D50158">
      <w:pPr>
        <w:ind w:firstLine="708"/>
        <w:jc w:val="both"/>
        <w:rPr>
          <w:sz w:val="22"/>
          <w:szCs w:val="22"/>
        </w:rPr>
      </w:pPr>
      <w:r w:rsidRPr="00D50158">
        <w:rPr>
          <w:sz w:val="22"/>
          <w:szCs w:val="22"/>
        </w:rPr>
        <w:t xml:space="preserve">Хорошо смотрятся схемы, кроме того, они помогают слушателям структурировать материал. </w:t>
      </w:r>
    </w:p>
    <w:p w:rsidR="00D50158" w:rsidRPr="00D50158" w:rsidRDefault="00D50158" w:rsidP="00D50158">
      <w:pPr>
        <w:ind w:firstLine="708"/>
        <w:jc w:val="both"/>
        <w:rPr>
          <w:sz w:val="22"/>
          <w:szCs w:val="22"/>
        </w:rPr>
      </w:pPr>
      <w:r w:rsidRPr="00D50158">
        <w:rPr>
          <w:sz w:val="22"/>
          <w:szCs w:val="22"/>
        </w:rPr>
        <w:t xml:space="preserve">Оживляют презентацию фотографии, портреты известных людей и краткие сведения об их биографии. </w:t>
      </w:r>
    </w:p>
    <w:p w:rsidR="00D50158" w:rsidRPr="00D50158" w:rsidRDefault="00D50158" w:rsidP="00D50158">
      <w:pPr>
        <w:ind w:firstLine="708"/>
        <w:jc w:val="both"/>
        <w:rPr>
          <w:sz w:val="22"/>
          <w:szCs w:val="22"/>
        </w:rPr>
      </w:pPr>
      <w:r w:rsidRPr="00D50158">
        <w:rPr>
          <w:sz w:val="22"/>
          <w:szCs w:val="22"/>
        </w:rPr>
        <w:t>Карикатуры и забавные картинки всегда имеют успех. Воспринимать новое – большой труд, поэтому, если вы дадите аудитории не только знания, но и положительные эмоции.</w:t>
      </w:r>
    </w:p>
    <w:p w:rsidR="00D50158" w:rsidRPr="00D50158" w:rsidRDefault="00D50158" w:rsidP="00D50158">
      <w:pPr>
        <w:ind w:firstLine="708"/>
        <w:jc w:val="both"/>
        <w:rPr>
          <w:sz w:val="22"/>
          <w:szCs w:val="22"/>
        </w:rPr>
      </w:pPr>
      <w:r w:rsidRPr="00D50158">
        <w:rPr>
          <w:sz w:val="22"/>
          <w:szCs w:val="22"/>
        </w:rPr>
        <w:t>Красочные презентации легко создать, применив готовые шаблоны презентаций (См. закладку формат – шаблоны оформления).</w:t>
      </w:r>
    </w:p>
    <w:p w:rsidR="00D50158" w:rsidRPr="00FC4906" w:rsidRDefault="00D50158" w:rsidP="00FC4906">
      <w:pPr>
        <w:ind w:firstLine="708"/>
        <w:jc w:val="both"/>
        <w:rPr>
          <w:sz w:val="22"/>
          <w:szCs w:val="22"/>
        </w:rPr>
      </w:pPr>
      <w:r w:rsidRPr="00D50158">
        <w:t xml:space="preserve">Спецэффекты (прыгающие буквы и выплывающие фразы) – отличный способ взбодрить аудиторию. Правда, здесь надо знать меру. То же относится к звуковым эффектам. Звон разбитого стекла или скрежет тормозов вызывает неприятные ассоциации. Прежде, чем  применить их, подумайте, насколько это оправдано. Отрицательный рефлекс не </w:t>
      </w:r>
      <w:r w:rsidR="00FC4906">
        <w:t xml:space="preserve">должен работать против вас. </w:t>
      </w:r>
    </w:p>
    <w:p w:rsidR="003C5FC2" w:rsidRDefault="003C5FC2" w:rsidP="003C5FC2">
      <w:pPr>
        <w:pStyle w:val="a4"/>
        <w:spacing w:before="0" w:beforeAutospacing="0" w:after="0" w:afterAutospacing="0"/>
        <w:ind w:left="357"/>
        <w:jc w:val="center"/>
        <w:rPr>
          <w:b/>
          <w:sz w:val="22"/>
          <w:szCs w:val="22"/>
        </w:rPr>
      </w:pPr>
    </w:p>
    <w:p w:rsidR="00D50158" w:rsidRPr="00D50158" w:rsidRDefault="00D50158" w:rsidP="003C5FC2">
      <w:pPr>
        <w:pStyle w:val="a4"/>
        <w:spacing w:before="0" w:beforeAutospacing="0" w:after="0" w:afterAutospacing="0"/>
        <w:ind w:left="357"/>
        <w:jc w:val="center"/>
        <w:rPr>
          <w:b/>
          <w:sz w:val="22"/>
          <w:szCs w:val="22"/>
        </w:rPr>
      </w:pPr>
      <w:r w:rsidRPr="00D50158">
        <w:rPr>
          <w:b/>
          <w:sz w:val="22"/>
          <w:szCs w:val="22"/>
        </w:rPr>
        <w:t>Технические проблемы</w:t>
      </w:r>
    </w:p>
    <w:p w:rsidR="00D50158" w:rsidRPr="00D50158" w:rsidRDefault="00D50158" w:rsidP="00D50158">
      <w:pPr>
        <w:pStyle w:val="a4"/>
        <w:numPr>
          <w:ilvl w:val="0"/>
          <w:numId w:val="26"/>
        </w:numPr>
        <w:tabs>
          <w:tab w:val="clear" w:pos="1080"/>
          <w:tab w:val="num" w:pos="540"/>
        </w:tabs>
        <w:spacing w:after="120" w:afterAutospacing="0"/>
        <w:ind w:left="360" w:hanging="357"/>
        <w:jc w:val="both"/>
        <w:rPr>
          <w:sz w:val="22"/>
          <w:szCs w:val="22"/>
        </w:rPr>
      </w:pPr>
      <w:r w:rsidRPr="00D50158">
        <w:rPr>
          <w:rStyle w:val="a5"/>
          <w:sz w:val="22"/>
          <w:szCs w:val="22"/>
        </w:rPr>
        <w:t>Переносимость материалов</w:t>
      </w:r>
      <w:r w:rsidR="003C5FC2">
        <w:rPr>
          <w:sz w:val="22"/>
          <w:szCs w:val="22"/>
        </w:rPr>
        <w:t>. Г</w:t>
      </w:r>
      <w:r w:rsidRPr="00D50158">
        <w:rPr>
          <w:sz w:val="22"/>
          <w:szCs w:val="22"/>
        </w:rPr>
        <w:t xml:space="preserve">отовить материалы Вы будете на одном компьютере, а запускать на другом. При этом компьютеры могут отличаться не только рабочими характеристиками, но даже компьютерными платформами. </w:t>
      </w:r>
    </w:p>
    <w:p w:rsidR="00D50158" w:rsidRPr="00D50158" w:rsidRDefault="003C5FC2" w:rsidP="003C5FC2">
      <w:pPr>
        <w:pStyle w:val="a4"/>
        <w:numPr>
          <w:ilvl w:val="1"/>
          <w:numId w:val="35"/>
        </w:numPr>
        <w:tabs>
          <w:tab w:val="clear" w:pos="1800"/>
        </w:tabs>
        <w:ind w:left="540"/>
        <w:jc w:val="both"/>
        <w:rPr>
          <w:sz w:val="22"/>
          <w:szCs w:val="22"/>
        </w:rPr>
      </w:pPr>
      <w:r>
        <w:rPr>
          <w:b/>
          <w:sz w:val="22"/>
          <w:szCs w:val="22"/>
        </w:rPr>
        <w:t>З</w:t>
      </w:r>
      <w:r w:rsidR="00D50158" w:rsidRPr="00D50158">
        <w:rPr>
          <w:b/>
          <w:sz w:val="22"/>
          <w:szCs w:val="22"/>
        </w:rPr>
        <w:t>апис</w:t>
      </w:r>
      <w:r>
        <w:rPr>
          <w:b/>
          <w:sz w:val="22"/>
          <w:szCs w:val="22"/>
        </w:rPr>
        <w:t>ывайте</w:t>
      </w:r>
      <w:r w:rsidR="00D50158" w:rsidRPr="00D50158">
        <w:rPr>
          <w:sz w:val="22"/>
          <w:szCs w:val="22"/>
        </w:rPr>
        <w:t xml:space="preserve"> вместе с файлом самой презентации </w:t>
      </w:r>
      <w:r w:rsidR="00D50158" w:rsidRPr="00D50158">
        <w:rPr>
          <w:b/>
          <w:sz w:val="22"/>
          <w:szCs w:val="22"/>
        </w:rPr>
        <w:t>все связанные с ней файлы</w:t>
      </w:r>
      <w:r w:rsidR="00D50158" w:rsidRPr="00D50158">
        <w:rPr>
          <w:sz w:val="22"/>
          <w:szCs w:val="22"/>
        </w:rPr>
        <w:t>, желательно в одну папку. В противном случае ни фильмы, ни звуки не будут воспроизводиться, поскольку в презентации не сможет работать ссылка на исходный файл, находящийся на другом компьютере</w:t>
      </w:r>
    </w:p>
    <w:p w:rsidR="00D50158" w:rsidRPr="00D50158" w:rsidRDefault="003C5FC2" w:rsidP="003C5FC2">
      <w:pPr>
        <w:pStyle w:val="a4"/>
        <w:numPr>
          <w:ilvl w:val="1"/>
          <w:numId w:val="35"/>
        </w:numPr>
        <w:tabs>
          <w:tab w:val="clear" w:pos="1800"/>
        </w:tabs>
        <w:ind w:left="540"/>
        <w:jc w:val="both"/>
        <w:rPr>
          <w:sz w:val="22"/>
          <w:szCs w:val="22"/>
        </w:rPr>
      </w:pPr>
      <w:r>
        <w:rPr>
          <w:b/>
          <w:bCs/>
          <w:sz w:val="22"/>
          <w:szCs w:val="22"/>
        </w:rPr>
        <w:t>Н</w:t>
      </w:r>
      <w:r w:rsidR="00D50158" w:rsidRPr="00D50158">
        <w:rPr>
          <w:b/>
          <w:bCs/>
          <w:sz w:val="22"/>
          <w:szCs w:val="22"/>
        </w:rPr>
        <w:t>е пренебрегайте поверкой</w:t>
      </w:r>
      <w:r w:rsidR="00D50158" w:rsidRPr="00D50158">
        <w:rPr>
          <w:sz w:val="22"/>
          <w:szCs w:val="22"/>
        </w:rPr>
        <w:t xml:space="preserve"> работы своего сопровождения заблаговременно </w:t>
      </w:r>
      <w:r w:rsidR="00D50158" w:rsidRPr="00D50158">
        <w:rPr>
          <w:b/>
          <w:bCs/>
          <w:sz w:val="22"/>
          <w:szCs w:val="22"/>
        </w:rPr>
        <w:t>именно на том компьютере</w:t>
      </w:r>
      <w:r w:rsidR="00D50158" w:rsidRPr="00D50158">
        <w:rPr>
          <w:sz w:val="22"/>
          <w:szCs w:val="22"/>
        </w:rPr>
        <w:t xml:space="preserve">, с которым нужно будет выступать. </w:t>
      </w:r>
    </w:p>
    <w:p w:rsidR="00D50158" w:rsidRPr="00D50158" w:rsidRDefault="00D50158" w:rsidP="00D50158">
      <w:pPr>
        <w:pStyle w:val="a4"/>
        <w:tabs>
          <w:tab w:val="num" w:pos="540"/>
        </w:tabs>
        <w:ind w:left="360"/>
        <w:jc w:val="both"/>
        <w:rPr>
          <w:sz w:val="22"/>
          <w:szCs w:val="22"/>
        </w:rPr>
      </w:pPr>
      <w:r w:rsidRPr="00D50158">
        <w:rPr>
          <w:b/>
          <w:sz w:val="22"/>
          <w:szCs w:val="22"/>
        </w:rPr>
        <w:lastRenderedPageBreak/>
        <w:t>2.</w:t>
      </w:r>
      <w:r w:rsidRPr="00D50158">
        <w:rPr>
          <w:sz w:val="22"/>
          <w:szCs w:val="22"/>
        </w:rPr>
        <w:t xml:space="preserve"> </w:t>
      </w:r>
      <w:r w:rsidRPr="00D50158">
        <w:rPr>
          <w:b/>
          <w:sz w:val="22"/>
          <w:szCs w:val="22"/>
        </w:rPr>
        <w:t>О</w:t>
      </w:r>
      <w:r w:rsidRPr="00D50158">
        <w:rPr>
          <w:rStyle w:val="a5"/>
          <w:sz w:val="22"/>
          <w:szCs w:val="22"/>
        </w:rPr>
        <w:t>тсутствие нужных для сопровождения шрифтов</w:t>
      </w:r>
      <w:r w:rsidRPr="00D50158">
        <w:rPr>
          <w:sz w:val="22"/>
          <w:szCs w:val="22"/>
        </w:rPr>
        <w:t xml:space="preserve">. Если Вы используете при создании очень красивые шрифты, которые установлены на Вашем компьютере, не забудьте уточнить, есть ли они там, где Вы планируете выступать. </w:t>
      </w:r>
    </w:p>
    <w:p w:rsidR="00D50158" w:rsidRPr="00D50158" w:rsidRDefault="00D50158" w:rsidP="00D50158">
      <w:pPr>
        <w:jc w:val="center"/>
        <w:rPr>
          <w:b/>
          <w:sz w:val="22"/>
          <w:szCs w:val="22"/>
        </w:rPr>
      </w:pPr>
      <w:r w:rsidRPr="00D50158">
        <w:rPr>
          <w:b/>
          <w:sz w:val="22"/>
          <w:szCs w:val="22"/>
        </w:rPr>
        <w:t>Технологический аспект</w:t>
      </w:r>
    </w:p>
    <w:p w:rsidR="00D50158" w:rsidRPr="00D50158" w:rsidRDefault="00D50158" w:rsidP="00D50158">
      <w:pPr>
        <w:rPr>
          <w:b/>
          <w:sz w:val="22"/>
          <w:szCs w:val="22"/>
        </w:rPr>
      </w:pPr>
    </w:p>
    <w:p w:rsidR="00D50158" w:rsidRPr="00D50158" w:rsidRDefault="00D50158" w:rsidP="00D50158">
      <w:pPr>
        <w:ind w:firstLine="709"/>
        <w:jc w:val="both"/>
        <w:rPr>
          <w:sz w:val="22"/>
          <w:szCs w:val="22"/>
        </w:rPr>
      </w:pPr>
      <w:r w:rsidRPr="00D50158">
        <w:rPr>
          <w:sz w:val="22"/>
          <w:szCs w:val="22"/>
        </w:rPr>
        <w:t xml:space="preserve">Для разрешения вопросов, связанных непосредственно с работой по созданию презентации в </w:t>
      </w:r>
      <w:r w:rsidRPr="00D50158">
        <w:rPr>
          <w:b/>
          <w:i/>
          <w:sz w:val="22"/>
          <w:szCs w:val="22"/>
          <w:lang w:val="en-US"/>
        </w:rPr>
        <w:t>PowerPoint</w:t>
      </w:r>
      <w:r w:rsidRPr="00D50158">
        <w:rPr>
          <w:b/>
          <w:sz w:val="22"/>
          <w:szCs w:val="22"/>
        </w:rPr>
        <w:t>,</w:t>
      </w:r>
      <w:r w:rsidRPr="00D50158">
        <w:rPr>
          <w:sz w:val="22"/>
          <w:szCs w:val="22"/>
        </w:rPr>
        <w:t xml:space="preserve"> целесообразно использовать методические руководства для пользователей, которые в большом объеме выпускаются на бумажных носителях и широким спектром представлены в глобальной сети, например, на сайте </w:t>
      </w:r>
      <w:r w:rsidRPr="00D50158">
        <w:rPr>
          <w:b/>
          <w:i/>
          <w:sz w:val="22"/>
          <w:szCs w:val="22"/>
          <w:lang w:val="en-US"/>
        </w:rPr>
        <w:t>Microsoft</w:t>
      </w:r>
      <w:r w:rsidRPr="00D50158">
        <w:rPr>
          <w:b/>
          <w:i/>
          <w:sz w:val="22"/>
          <w:szCs w:val="22"/>
        </w:rPr>
        <w:t xml:space="preserve"> </w:t>
      </w:r>
      <w:r w:rsidRPr="00D50158">
        <w:rPr>
          <w:b/>
          <w:i/>
          <w:sz w:val="22"/>
          <w:szCs w:val="22"/>
          <w:lang w:val="en-US"/>
        </w:rPr>
        <w:t>Office</w:t>
      </w:r>
      <w:r w:rsidRPr="00D50158">
        <w:rPr>
          <w:sz w:val="22"/>
          <w:szCs w:val="22"/>
        </w:rPr>
        <w:t xml:space="preserve"> (</w:t>
      </w:r>
      <w:hyperlink r:id="rId10" w:history="1">
        <w:r w:rsidRPr="00D50158">
          <w:rPr>
            <w:rStyle w:val="a6"/>
            <w:sz w:val="22"/>
            <w:szCs w:val="22"/>
            <w:lang w:val="en-US"/>
          </w:rPr>
          <w:t>office</w:t>
        </w:r>
        <w:r w:rsidRPr="00D50158">
          <w:rPr>
            <w:rStyle w:val="a6"/>
            <w:sz w:val="22"/>
            <w:szCs w:val="22"/>
          </w:rPr>
          <w:t>.</w:t>
        </w:r>
        <w:r w:rsidRPr="00D50158">
          <w:rPr>
            <w:rStyle w:val="a6"/>
            <w:sz w:val="22"/>
            <w:szCs w:val="22"/>
            <w:lang w:val="en-US"/>
          </w:rPr>
          <w:t>microsoft</w:t>
        </w:r>
        <w:r w:rsidRPr="00D50158">
          <w:rPr>
            <w:rStyle w:val="a6"/>
            <w:sz w:val="22"/>
            <w:szCs w:val="22"/>
          </w:rPr>
          <w:t>.</w:t>
        </w:r>
        <w:r w:rsidRPr="00D50158">
          <w:rPr>
            <w:rStyle w:val="a6"/>
            <w:sz w:val="22"/>
            <w:szCs w:val="22"/>
            <w:lang w:val="en-US"/>
          </w:rPr>
          <w:t>com</w:t>
        </w:r>
        <w:r w:rsidRPr="00D50158">
          <w:rPr>
            <w:rStyle w:val="a6"/>
            <w:sz w:val="22"/>
            <w:szCs w:val="22"/>
          </w:rPr>
          <w:t>/</w:t>
        </w:r>
        <w:r w:rsidRPr="00D50158">
          <w:rPr>
            <w:rStyle w:val="a6"/>
            <w:sz w:val="22"/>
            <w:szCs w:val="22"/>
            <w:lang w:val="en-US"/>
          </w:rPr>
          <w:t>ru</w:t>
        </w:r>
        <w:r w:rsidRPr="00D50158">
          <w:rPr>
            <w:rStyle w:val="a6"/>
            <w:sz w:val="22"/>
            <w:szCs w:val="22"/>
          </w:rPr>
          <w:t>-</w:t>
        </w:r>
        <w:r w:rsidRPr="00D50158">
          <w:rPr>
            <w:rStyle w:val="a6"/>
            <w:sz w:val="22"/>
            <w:szCs w:val="22"/>
            <w:lang w:val="en-US"/>
          </w:rPr>
          <w:t>ru</w:t>
        </w:r>
        <w:r w:rsidRPr="00D50158">
          <w:rPr>
            <w:rStyle w:val="a6"/>
            <w:sz w:val="22"/>
            <w:szCs w:val="22"/>
          </w:rPr>
          <w:t>/</w:t>
        </w:r>
        <w:r w:rsidRPr="00D50158">
          <w:rPr>
            <w:rStyle w:val="a6"/>
            <w:sz w:val="22"/>
            <w:szCs w:val="22"/>
            <w:lang w:val="en-US"/>
          </w:rPr>
          <w:t>powerpoint</w:t>
        </w:r>
      </w:hyperlink>
      <w:r w:rsidRPr="00D50158">
        <w:rPr>
          <w:sz w:val="22"/>
          <w:szCs w:val="22"/>
        </w:rPr>
        <w:t>) в разделе «Обучение».</w:t>
      </w:r>
    </w:p>
    <w:p w:rsidR="00D50158" w:rsidRPr="00D50158" w:rsidRDefault="00D50158" w:rsidP="00D50158">
      <w:pPr>
        <w:ind w:firstLine="709"/>
        <w:jc w:val="both"/>
        <w:rPr>
          <w:sz w:val="22"/>
          <w:szCs w:val="22"/>
        </w:rPr>
      </w:pPr>
    </w:p>
    <w:p w:rsidR="00D50158" w:rsidRPr="009E75CA" w:rsidRDefault="00D50158" w:rsidP="009E75CA">
      <w:pPr>
        <w:ind w:firstLine="709"/>
        <w:jc w:val="both"/>
        <w:rPr>
          <w:i/>
          <w:sz w:val="22"/>
          <w:szCs w:val="22"/>
        </w:rPr>
      </w:pPr>
      <w:r w:rsidRPr="00125A81">
        <w:rPr>
          <w:b/>
          <w:i/>
          <w:sz w:val="22"/>
          <w:szCs w:val="22"/>
          <w:u w:val="single"/>
        </w:rPr>
        <w:t>Примечание:</w:t>
      </w:r>
      <w:r w:rsidRPr="00D50158">
        <w:rPr>
          <w:i/>
          <w:sz w:val="22"/>
          <w:szCs w:val="22"/>
        </w:rPr>
        <w:t xml:space="preserve"> Мультимедийные проекты и презентационные </w:t>
      </w:r>
      <w:r w:rsidR="003C5FC2" w:rsidRPr="00D50158">
        <w:rPr>
          <w:i/>
          <w:sz w:val="22"/>
          <w:szCs w:val="22"/>
        </w:rPr>
        <w:t>материалы,</w:t>
      </w:r>
      <w:r w:rsidRPr="00D50158">
        <w:rPr>
          <w:i/>
          <w:sz w:val="22"/>
          <w:szCs w:val="22"/>
        </w:rPr>
        <w:t xml:space="preserve"> представляемые на городские  конкурсы, семинары, круглые столы</w:t>
      </w:r>
      <w:r w:rsidR="003C5FC2">
        <w:rPr>
          <w:i/>
          <w:sz w:val="22"/>
          <w:szCs w:val="22"/>
        </w:rPr>
        <w:t>,</w:t>
      </w:r>
      <w:r w:rsidRPr="00D50158">
        <w:rPr>
          <w:i/>
          <w:sz w:val="22"/>
          <w:szCs w:val="22"/>
        </w:rPr>
        <w:t xml:space="preserve"> необходимо согласовывать со службой информатизации</w:t>
      </w:r>
      <w:r w:rsidR="00125A81">
        <w:rPr>
          <w:i/>
          <w:sz w:val="22"/>
          <w:szCs w:val="22"/>
        </w:rPr>
        <w:t xml:space="preserve"> колледжа</w:t>
      </w:r>
      <w:r w:rsidRPr="00D50158">
        <w:rPr>
          <w:i/>
          <w:sz w:val="22"/>
          <w:szCs w:val="22"/>
        </w:rPr>
        <w:t>.</w:t>
      </w:r>
    </w:p>
    <w:p w:rsidR="00CB6AE1" w:rsidRDefault="00CB6AE1" w:rsidP="00CB6AE1">
      <w:pPr>
        <w:ind w:left="708"/>
        <w:rPr>
          <w:rFonts w:ascii="Century Gothic" w:hAnsi="Century Gothic"/>
          <w:b/>
          <w:bCs/>
          <w:sz w:val="28"/>
          <w:szCs w:val="28"/>
        </w:rPr>
      </w:pPr>
    </w:p>
    <w:p w:rsidR="00CB6AE1" w:rsidRPr="00FC4906" w:rsidRDefault="00CB6AE1" w:rsidP="001849A2">
      <w:pPr>
        <w:numPr>
          <w:ilvl w:val="0"/>
          <w:numId w:val="28"/>
        </w:numPr>
        <w:rPr>
          <w:rFonts w:ascii="Century Gothic" w:hAnsi="Century Gothic"/>
          <w:b/>
          <w:bCs/>
        </w:rPr>
      </w:pPr>
      <w:r w:rsidRPr="00FC4906">
        <w:rPr>
          <w:rFonts w:ascii="Century Gothic" w:hAnsi="Century Gothic"/>
          <w:b/>
          <w:bCs/>
        </w:rPr>
        <w:t>О безопасности в Интернете</w:t>
      </w:r>
    </w:p>
    <w:p w:rsidR="00D50158" w:rsidRPr="00D50158" w:rsidRDefault="00D50158" w:rsidP="00D50158">
      <w:pPr>
        <w:ind w:left="708"/>
        <w:rPr>
          <w:b/>
          <w:bCs/>
        </w:rPr>
      </w:pPr>
    </w:p>
    <w:p w:rsidR="00D50158" w:rsidRPr="00FC4906" w:rsidRDefault="00D50158" w:rsidP="00FC4906">
      <w:pPr>
        <w:ind w:firstLine="708"/>
        <w:jc w:val="both"/>
        <w:rPr>
          <w:sz w:val="22"/>
          <w:szCs w:val="22"/>
        </w:rPr>
      </w:pPr>
      <w:r w:rsidRPr="00FC4906">
        <w:rPr>
          <w:color w:val="000000"/>
          <w:sz w:val="22"/>
          <w:szCs w:val="22"/>
        </w:rPr>
        <w:t>Вместе с бурным развитием средств связи и с появлением все больших возможностей программного обеспечения все более остро встает проблема защиты компьютеров.</w:t>
      </w:r>
    </w:p>
    <w:p w:rsidR="00D50158" w:rsidRPr="00FC4906" w:rsidRDefault="00D50158" w:rsidP="00D50158">
      <w:pPr>
        <w:rPr>
          <w:sz w:val="22"/>
          <w:szCs w:val="22"/>
        </w:rPr>
      </w:pPr>
    </w:p>
    <w:p w:rsidR="00FC4906" w:rsidRPr="00FC4906" w:rsidRDefault="00D50158" w:rsidP="00FC4906">
      <w:pPr>
        <w:jc w:val="center"/>
        <w:rPr>
          <w:b/>
          <w:bCs/>
          <w:kern w:val="36"/>
          <w:sz w:val="22"/>
          <w:szCs w:val="22"/>
        </w:rPr>
      </w:pPr>
      <w:r w:rsidRPr="00FC4906">
        <w:rPr>
          <w:b/>
          <w:bCs/>
          <w:kern w:val="36"/>
          <w:sz w:val="22"/>
          <w:szCs w:val="22"/>
        </w:rPr>
        <w:t>О вредоносных программах</w:t>
      </w:r>
    </w:p>
    <w:p w:rsidR="00D50158" w:rsidRPr="00FC4906" w:rsidRDefault="00D50158" w:rsidP="00FC4906">
      <w:pPr>
        <w:ind w:firstLine="708"/>
        <w:jc w:val="both"/>
        <w:rPr>
          <w:b/>
          <w:bCs/>
          <w:kern w:val="36"/>
          <w:sz w:val="22"/>
          <w:szCs w:val="22"/>
        </w:rPr>
      </w:pPr>
      <w:r w:rsidRPr="00FC4906">
        <w:rPr>
          <w:color w:val="000000"/>
          <w:sz w:val="22"/>
          <w:szCs w:val="22"/>
        </w:rPr>
        <w:t xml:space="preserve">Вредоносные программы - это программы, которые способны самостоятельно, без ведома "хозяина" компьютера, создавать свои копии и распространять их различными способами. Подобные программы могут выполнять самые разнообразные действия, начиная от вполне безобидных "шуток" (типа "гуляющих" по монитору картинок) до полного разрушения информации, хранящейся на дисках компьютера. </w:t>
      </w:r>
    </w:p>
    <w:p w:rsidR="00D50158" w:rsidRPr="00FC4906" w:rsidRDefault="00D50158" w:rsidP="001849A2">
      <w:pPr>
        <w:ind w:firstLine="357"/>
        <w:jc w:val="both"/>
        <w:rPr>
          <w:color w:val="000000"/>
          <w:sz w:val="22"/>
          <w:szCs w:val="22"/>
        </w:rPr>
      </w:pPr>
      <w:r w:rsidRPr="00FC4906">
        <w:rPr>
          <w:color w:val="000000"/>
          <w:sz w:val="22"/>
          <w:szCs w:val="22"/>
        </w:rPr>
        <w:t xml:space="preserve">В обиходе часто все вредоносные программы называют словом "вирусы", хотя, строго говоря, это не так. Вредоносные программы можно разделить на три группы: </w:t>
      </w:r>
    </w:p>
    <w:p w:rsidR="00D50158" w:rsidRPr="00FC4906" w:rsidRDefault="00D50158" w:rsidP="001849A2">
      <w:pPr>
        <w:numPr>
          <w:ilvl w:val="0"/>
          <w:numId w:val="23"/>
        </w:numPr>
        <w:ind w:left="714" w:hanging="357"/>
        <w:rPr>
          <w:sz w:val="22"/>
          <w:szCs w:val="22"/>
        </w:rPr>
      </w:pPr>
      <w:r w:rsidRPr="00FC4906">
        <w:rPr>
          <w:sz w:val="22"/>
          <w:szCs w:val="22"/>
        </w:rPr>
        <w:t xml:space="preserve">компьютерные вирусы; </w:t>
      </w:r>
    </w:p>
    <w:p w:rsidR="00D50158" w:rsidRPr="00FC4906" w:rsidRDefault="00D50158" w:rsidP="00D50158">
      <w:pPr>
        <w:numPr>
          <w:ilvl w:val="0"/>
          <w:numId w:val="23"/>
        </w:numPr>
        <w:spacing w:before="100" w:beforeAutospacing="1" w:after="100" w:afterAutospacing="1"/>
        <w:rPr>
          <w:sz w:val="22"/>
          <w:szCs w:val="22"/>
        </w:rPr>
      </w:pPr>
      <w:r w:rsidRPr="00FC4906">
        <w:rPr>
          <w:sz w:val="22"/>
          <w:szCs w:val="22"/>
        </w:rPr>
        <w:t xml:space="preserve">сетевые черви; </w:t>
      </w:r>
    </w:p>
    <w:p w:rsidR="00D50158" w:rsidRPr="00FC4906" w:rsidRDefault="00D50158" w:rsidP="00D50158">
      <w:pPr>
        <w:numPr>
          <w:ilvl w:val="0"/>
          <w:numId w:val="23"/>
        </w:numPr>
        <w:spacing w:before="100" w:beforeAutospacing="1" w:after="100" w:afterAutospacing="1"/>
        <w:rPr>
          <w:sz w:val="22"/>
          <w:szCs w:val="22"/>
        </w:rPr>
      </w:pPr>
      <w:r w:rsidRPr="00FC4906">
        <w:rPr>
          <w:sz w:val="22"/>
          <w:szCs w:val="22"/>
        </w:rPr>
        <w:t xml:space="preserve">троянские программы. </w:t>
      </w:r>
    </w:p>
    <w:p w:rsidR="00D50158" w:rsidRPr="00FC4906" w:rsidRDefault="00D50158" w:rsidP="00D50158">
      <w:pPr>
        <w:jc w:val="both"/>
        <w:rPr>
          <w:color w:val="000000"/>
          <w:sz w:val="22"/>
          <w:szCs w:val="22"/>
        </w:rPr>
      </w:pPr>
      <w:r w:rsidRPr="00FC4906">
        <w:rPr>
          <w:b/>
          <w:bCs/>
          <w:color w:val="000000"/>
          <w:sz w:val="22"/>
          <w:szCs w:val="22"/>
        </w:rPr>
        <w:lastRenderedPageBreak/>
        <w:t>Компьютерные вирусы</w:t>
      </w:r>
      <w:r w:rsidRPr="00FC4906">
        <w:rPr>
          <w:color w:val="000000"/>
          <w:sz w:val="22"/>
          <w:szCs w:val="22"/>
        </w:rPr>
        <w:t xml:space="preserve"> - это программы, которые умеют размножаться и внедрять свои копии в другие программы, т.е. заражать уже существующие файлы. Обычно это исполняемые файлы (*.exe, *.com) или файлы, содержащие макропроцедуры (*.doc, *.xls), которые в результате заражения становятся вредоносными. </w:t>
      </w:r>
      <w:r w:rsidRPr="00FC4906">
        <w:rPr>
          <w:color w:val="000000"/>
          <w:sz w:val="22"/>
          <w:szCs w:val="22"/>
        </w:rPr>
        <w:br/>
      </w:r>
      <w:r w:rsidRPr="00FC4906">
        <w:rPr>
          <w:b/>
          <w:bCs/>
          <w:color w:val="000000"/>
          <w:sz w:val="22"/>
          <w:szCs w:val="22"/>
        </w:rPr>
        <w:t>Сетевые черви</w:t>
      </w:r>
      <w:r w:rsidRPr="00FC4906">
        <w:rPr>
          <w:color w:val="000000"/>
          <w:sz w:val="22"/>
          <w:szCs w:val="22"/>
        </w:rPr>
        <w:t xml:space="preserve"> - это вредоносные программы, которые размножаются, но не являются частью других файлов, представляя собой самостоятельные файлы. Сетевые черви могут распространяться по локальным сетям (LAN), по Интернету (через электронную почту, IRC (Internet Relay Chat), др.). Особенность червей - чрезвычайно быстрое "размножение". Червь без Вашего ведома может, например, отправить "червивые" сообщения всем респондентам, адреса которых имеются в адресной книге Вашей почтовой программы. Помимо загрузки сети в результате лавинообразного распространения сетевые черви способны выполнять опасные действия. </w:t>
      </w:r>
    </w:p>
    <w:p w:rsidR="00D50158" w:rsidRPr="00FC4906" w:rsidRDefault="00D50158" w:rsidP="00D50158">
      <w:pPr>
        <w:jc w:val="both"/>
        <w:rPr>
          <w:color w:val="000000"/>
          <w:sz w:val="22"/>
          <w:szCs w:val="22"/>
        </w:rPr>
      </w:pPr>
      <w:r w:rsidRPr="00FC4906">
        <w:rPr>
          <w:b/>
          <w:bCs/>
          <w:color w:val="000000"/>
          <w:sz w:val="22"/>
          <w:szCs w:val="22"/>
        </w:rPr>
        <w:t>Троянские программы</w:t>
      </w:r>
      <w:r w:rsidRPr="00FC4906">
        <w:rPr>
          <w:color w:val="000000"/>
          <w:sz w:val="22"/>
          <w:szCs w:val="22"/>
        </w:rPr>
        <w:t xml:space="preserve"> не размножаются и не рассылаются сами, они ничего не уничтожают на Вашем компьютере, однако последствия от их деятельности могут оказаться самыми неприятными и ощутимыми. Задача троянской программы обычно состоит в том, чтобы обеспечить злоумышленнику доступ к Вашему компьютеру и возможность управления им. Все это происходит очень незаметно, без эффектных проявлений. Просто в один "прекрасный день" Ваша интимная переписка может быть опубликована в Интернете, важная бизнес-информация продана конкурентам, а баланс лицевого счета у интернет-провайдера неожиданно быстро окажется отрицательным. </w:t>
      </w:r>
    </w:p>
    <w:p w:rsidR="00D50158" w:rsidRPr="00FC4906" w:rsidRDefault="00D50158" w:rsidP="00D50158">
      <w:pPr>
        <w:spacing w:before="100" w:beforeAutospacing="1" w:after="100" w:afterAutospacing="1"/>
        <w:jc w:val="both"/>
        <w:rPr>
          <w:color w:val="000000"/>
          <w:sz w:val="22"/>
          <w:szCs w:val="22"/>
        </w:rPr>
      </w:pPr>
      <w:r w:rsidRPr="00FC4906">
        <w:rPr>
          <w:color w:val="000000"/>
          <w:sz w:val="22"/>
          <w:szCs w:val="22"/>
        </w:rPr>
        <w:t xml:space="preserve">Прочие вредоносные программы можно рассматривать как комбинации из перечисленных типов. Например, программа может распространяться как сетевой червь, при этом в систему будет сбрасываться программа-троян. </w:t>
      </w:r>
    </w:p>
    <w:p w:rsidR="00D50158" w:rsidRPr="00FC4906" w:rsidRDefault="00D50158" w:rsidP="00D50158">
      <w:pPr>
        <w:jc w:val="center"/>
        <w:rPr>
          <w:sz w:val="22"/>
          <w:szCs w:val="22"/>
        </w:rPr>
      </w:pPr>
      <w:r w:rsidRPr="00FC4906">
        <w:rPr>
          <w:b/>
          <w:bCs/>
          <w:kern w:val="36"/>
          <w:sz w:val="22"/>
          <w:szCs w:val="22"/>
        </w:rPr>
        <w:t>Рекомендации по обеспечению безопасной работы в Интернете</w:t>
      </w:r>
    </w:p>
    <w:p w:rsidR="00D50158" w:rsidRPr="00FC4906" w:rsidRDefault="00D50158" w:rsidP="00D50158">
      <w:pPr>
        <w:numPr>
          <w:ilvl w:val="0"/>
          <w:numId w:val="24"/>
        </w:numPr>
        <w:spacing w:before="100" w:beforeAutospacing="1" w:after="240"/>
        <w:jc w:val="both"/>
        <w:rPr>
          <w:sz w:val="22"/>
          <w:szCs w:val="22"/>
        </w:rPr>
      </w:pPr>
      <w:r w:rsidRPr="00FC4906">
        <w:rPr>
          <w:sz w:val="22"/>
          <w:szCs w:val="22"/>
        </w:rPr>
        <w:t xml:space="preserve">Использовать </w:t>
      </w:r>
      <w:hyperlink r:id="rId11" w:history="1">
        <w:r w:rsidRPr="00FC4906">
          <w:rPr>
            <w:sz w:val="22"/>
            <w:szCs w:val="22"/>
          </w:rPr>
          <w:t>антивирусное программное обеспечение</w:t>
        </w:r>
      </w:hyperlink>
      <w:r w:rsidRPr="00FC4906">
        <w:rPr>
          <w:sz w:val="22"/>
          <w:szCs w:val="22"/>
        </w:rPr>
        <w:t xml:space="preserve"> с самыми последними обновлениями антивирусной базы. Проверять новые файлы, сохраняемые на компьютере. Периодически проверять компьютер полностью. </w:t>
      </w:r>
    </w:p>
    <w:p w:rsidR="00D50158" w:rsidRPr="00FC4906" w:rsidRDefault="00D50158" w:rsidP="00D50158">
      <w:pPr>
        <w:numPr>
          <w:ilvl w:val="0"/>
          <w:numId w:val="24"/>
        </w:numPr>
        <w:spacing w:before="100" w:beforeAutospacing="1" w:after="240"/>
        <w:jc w:val="both"/>
        <w:rPr>
          <w:sz w:val="22"/>
          <w:szCs w:val="22"/>
        </w:rPr>
      </w:pPr>
      <w:r w:rsidRPr="00FC4906">
        <w:rPr>
          <w:sz w:val="22"/>
          <w:szCs w:val="22"/>
        </w:rPr>
        <w:lastRenderedPageBreak/>
        <w:t xml:space="preserve">Отслеживать </w:t>
      </w:r>
      <w:hyperlink r:id="rId12" w:anchor="r3" w:history="1">
        <w:r w:rsidRPr="00FC4906">
          <w:rPr>
            <w:sz w:val="22"/>
            <w:szCs w:val="22"/>
          </w:rPr>
          <w:t>настройки операционной систем</w:t>
        </w:r>
      </w:hyperlink>
      <w:r w:rsidRPr="00FC4906">
        <w:rPr>
          <w:sz w:val="22"/>
          <w:szCs w:val="22"/>
        </w:rPr>
        <w:t xml:space="preserve">ы, чтобы обеспечивались основные правила безопасности при работе в сети. </w:t>
      </w:r>
    </w:p>
    <w:p w:rsidR="00FC4906" w:rsidRDefault="00D50158" w:rsidP="00FC4906">
      <w:pPr>
        <w:numPr>
          <w:ilvl w:val="0"/>
          <w:numId w:val="24"/>
        </w:numPr>
        <w:spacing w:before="100" w:beforeAutospacing="1" w:after="240"/>
        <w:jc w:val="both"/>
        <w:rPr>
          <w:sz w:val="22"/>
          <w:szCs w:val="22"/>
        </w:rPr>
      </w:pPr>
      <w:r w:rsidRPr="00FC4906">
        <w:rPr>
          <w:sz w:val="22"/>
          <w:szCs w:val="22"/>
        </w:rPr>
        <w:t xml:space="preserve">Производить мониторинг </w:t>
      </w:r>
      <w:hyperlink r:id="rId13" w:history="1">
        <w:r w:rsidRPr="00FC4906">
          <w:rPr>
            <w:sz w:val="22"/>
            <w:szCs w:val="22"/>
          </w:rPr>
          <w:t>настройки почты, броузера Internet Explorer и клиентов других используемых сервисов</w:t>
        </w:r>
      </w:hyperlink>
      <w:r w:rsidRPr="00FC4906">
        <w:rPr>
          <w:sz w:val="22"/>
          <w:szCs w:val="22"/>
        </w:rPr>
        <w:t xml:space="preserve">, уменьшающие риск воздействия вредоносных программ и подверженность сетевым атакам. </w:t>
      </w:r>
    </w:p>
    <w:p w:rsidR="00D50158" w:rsidRPr="00FC4906" w:rsidRDefault="00D50158" w:rsidP="00FC4906">
      <w:pPr>
        <w:numPr>
          <w:ilvl w:val="0"/>
          <w:numId w:val="24"/>
        </w:numPr>
        <w:spacing w:before="100" w:beforeAutospacing="1" w:after="240"/>
        <w:jc w:val="both"/>
        <w:rPr>
          <w:sz w:val="22"/>
          <w:szCs w:val="22"/>
        </w:rPr>
      </w:pPr>
      <w:r w:rsidRPr="00FC4906">
        <w:rPr>
          <w:sz w:val="22"/>
          <w:szCs w:val="22"/>
        </w:rPr>
        <w:t xml:space="preserve">Никогда не устанавливать и не сохранять файлы, полученные из ненадежных источников: скаченные с неизвестных web-сайтов, присланные по электронной почте, полученные в телеконференциях, - без предварительной проверки антивирусной программой. Подозрительные файлы лучше немедленно удалять. </w:t>
      </w:r>
    </w:p>
    <w:p w:rsidR="00D50158" w:rsidRPr="00FC4906" w:rsidRDefault="00D50158" w:rsidP="00FC4906">
      <w:pPr>
        <w:numPr>
          <w:ilvl w:val="0"/>
          <w:numId w:val="24"/>
        </w:numPr>
        <w:spacing w:before="100" w:beforeAutospacing="1" w:after="240"/>
        <w:jc w:val="both"/>
        <w:rPr>
          <w:sz w:val="22"/>
          <w:szCs w:val="22"/>
        </w:rPr>
      </w:pPr>
      <w:r w:rsidRPr="00FC4906">
        <w:rPr>
          <w:sz w:val="22"/>
          <w:szCs w:val="22"/>
        </w:rPr>
        <w:t xml:space="preserve">При получении извещений о недоставке почтовых сообщений обращать внимание на причину и в случае </w:t>
      </w:r>
      <w:hyperlink r:id="rId14" w:anchor="r7" w:history="1">
        <w:r w:rsidRPr="00FC4906">
          <w:rPr>
            <w:sz w:val="22"/>
            <w:szCs w:val="22"/>
          </w:rPr>
          <w:t>автоматического оповещения о возможной отправке вируса</w:t>
        </w:r>
      </w:hyperlink>
      <w:r w:rsidRPr="00FC4906">
        <w:rPr>
          <w:sz w:val="22"/>
          <w:szCs w:val="22"/>
        </w:rPr>
        <w:t xml:space="preserve"> немедленно проверять компьютер антивирусной программой. </w:t>
      </w:r>
    </w:p>
    <w:p w:rsidR="00D50158" w:rsidRPr="00FC4906" w:rsidRDefault="00D50158" w:rsidP="00D50158">
      <w:pPr>
        <w:numPr>
          <w:ilvl w:val="0"/>
          <w:numId w:val="24"/>
        </w:numPr>
        <w:spacing w:before="100" w:beforeAutospacing="1" w:after="240"/>
        <w:jc w:val="both"/>
        <w:rPr>
          <w:sz w:val="22"/>
          <w:szCs w:val="22"/>
        </w:rPr>
      </w:pPr>
      <w:r w:rsidRPr="00FC4906">
        <w:rPr>
          <w:sz w:val="22"/>
          <w:szCs w:val="22"/>
        </w:rPr>
        <w:t xml:space="preserve">По возможности, не сохранять в системе пароли (для установки соединений с Интернетом, для электронной почты и др.), периодически их менять. Регулярно выполнять резервное копирование важной информации. </w:t>
      </w:r>
    </w:p>
    <w:p w:rsidR="00CB6AE1" w:rsidRPr="00FC4906" w:rsidRDefault="00D50158" w:rsidP="00FC4906">
      <w:pPr>
        <w:numPr>
          <w:ilvl w:val="0"/>
          <w:numId w:val="24"/>
        </w:numPr>
        <w:spacing w:before="100" w:beforeAutospacing="1" w:after="240"/>
        <w:jc w:val="both"/>
        <w:rPr>
          <w:sz w:val="22"/>
          <w:szCs w:val="22"/>
        </w:rPr>
      </w:pPr>
      <w:r w:rsidRPr="00FC4906">
        <w:rPr>
          <w:sz w:val="22"/>
          <w:szCs w:val="22"/>
        </w:rPr>
        <w:t xml:space="preserve">Подготовить и иметь в доступном месте системную загрузочную дискету, закрытую на запись. В случае подозрения на заражение компьютера вредоносной программой загрузить систему с дискеты и проверить антивирусной программой. </w:t>
      </w:r>
    </w:p>
    <w:sectPr w:rsidR="00CB6AE1" w:rsidRPr="00FC4906" w:rsidSect="00D935A9">
      <w:footerReference w:type="even" r:id="rId15"/>
      <w:footerReference w:type="default" r:id="rId16"/>
      <w:pgSz w:w="8419" w:h="11906" w:orient="landscape"/>
      <w:pgMar w:top="567" w:right="851" w:bottom="851"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D2E" w:rsidRDefault="00BE1D2E">
      <w:r>
        <w:separator/>
      </w:r>
    </w:p>
  </w:endnote>
  <w:endnote w:type="continuationSeparator" w:id="0">
    <w:p w:rsidR="00BE1D2E" w:rsidRDefault="00BE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5A9" w:rsidRDefault="00D935A9" w:rsidP="008D6537">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D935A9" w:rsidRDefault="00D935A9" w:rsidP="00D935A9">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5A9" w:rsidRDefault="00D935A9" w:rsidP="008D6537">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sidR="00282054">
      <w:rPr>
        <w:rStyle w:val="a8"/>
        <w:noProof/>
      </w:rPr>
      <w:t>2</w:t>
    </w:r>
    <w:r>
      <w:rPr>
        <w:rStyle w:val="a8"/>
      </w:rPr>
      <w:fldChar w:fldCharType="end"/>
    </w:r>
  </w:p>
  <w:p w:rsidR="00D935A9" w:rsidRDefault="00D935A9" w:rsidP="00D935A9">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D2E" w:rsidRDefault="00BE1D2E">
      <w:r>
        <w:separator/>
      </w:r>
    </w:p>
  </w:footnote>
  <w:footnote w:type="continuationSeparator" w:id="0">
    <w:p w:rsidR="00BE1D2E" w:rsidRDefault="00BE1D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136D6"/>
    <w:multiLevelType w:val="hybridMultilevel"/>
    <w:tmpl w:val="32D47A5E"/>
    <w:lvl w:ilvl="0" w:tplc="DD56CC6A">
      <w:start w:val="1"/>
      <w:numFmt w:val="decimal"/>
      <w:lvlText w:val="%1."/>
      <w:lvlJc w:val="left"/>
      <w:pPr>
        <w:tabs>
          <w:tab w:val="num" w:pos="1068"/>
        </w:tabs>
        <w:ind w:left="1068" w:hanging="360"/>
      </w:pPr>
      <w:rPr>
        <w:rFonts w:hint="default"/>
      </w:rPr>
    </w:lvl>
    <w:lvl w:ilvl="1" w:tplc="B638FA58">
      <w:numFmt w:val="none"/>
      <w:lvlText w:val=""/>
      <w:lvlJc w:val="left"/>
      <w:pPr>
        <w:tabs>
          <w:tab w:val="num" w:pos="360"/>
        </w:tabs>
      </w:pPr>
    </w:lvl>
    <w:lvl w:ilvl="2" w:tplc="A104C7CC">
      <w:numFmt w:val="none"/>
      <w:lvlText w:val=""/>
      <w:lvlJc w:val="left"/>
      <w:pPr>
        <w:tabs>
          <w:tab w:val="num" w:pos="360"/>
        </w:tabs>
      </w:pPr>
    </w:lvl>
    <w:lvl w:ilvl="3" w:tplc="5040FD14">
      <w:numFmt w:val="none"/>
      <w:lvlText w:val=""/>
      <w:lvlJc w:val="left"/>
      <w:pPr>
        <w:tabs>
          <w:tab w:val="num" w:pos="360"/>
        </w:tabs>
      </w:pPr>
    </w:lvl>
    <w:lvl w:ilvl="4" w:tplc="70A85F70">
      <w:numFmt w:val="none"/>
      <w:lvlText w:val=""/>
      <w:lvlJc w:val="left"/>
      <w:pPr>
        <w:tabs>
          <w:tab w:val="num" w:pos="360"/>
        </w:tabs>
      </w:pPr>
    </w:lvl>
    <w:lvl w:ilvl="5" w:tplc="D730C73C">
      <w:numFmt w:val="none"/>
      <w:lvlText w:val=""/>
      <w:lvlJc w:val="left"/>
      <w:pPr>
        <w:tabs>
          <w:tab w:val="num" w:pos="360"/>
        </w:tabs>
      </w:pPr>
    </w:lvl>
    <w:lvl w:ilvl="6" w:tplc="BF28F6D0">
      <w:numFmt w:val="none"/>
      <w:lvlText w:val=""/>
      <w:lvlJc w:val="left"/>
      <w:pPr>
        <w:tabs>
          <w:tab w:val="num" w:pos="360"/>
        </w:tabs>
      </w:pPr>
    </w:lvl>
    <w:lvl w:ilvl="7" w:tplc="2BDA93B8">
      <w:numFmt w:val="none"/>
      <w:lvlText w:val=""/>
      <w:lvlJc w:val="left"/>
      <w:pPr>
        <w:tabs>
          <w:tab w:val="num" w:pos="360"/>
        </w:tabs>
      </w:pPr>
    </w:lvl>
    <w:lvl w:ilvl="8" w:tplc="5D7028D6">
      <w:numFmt w:val="none"/>
      <w:lvlText w:val=""/>
      <w:lvlJc w:val="left"/>
      <w:pPr>
        <w:tabs>
          <w:tab w:val="num" w:pos="360"/>
        </w:tabs>
      </w:pPr>
    </w:lvl>
  </w:abstractNum>
  <w:abstractNum w:abstractNumId="1" w15:restartNumberingAfterBreak="0">
    <w:nsid w:val="097E523C"/>
    <w:multiLevelType w:val="hybridMultilevel"/>
    <w:tmpl w:val="46A6D4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21E481B"/>
    <w:multiLevelType w:val="hybridMultilevel"/>
    <w:tmpl w:val="FF98115A"/>
    <w:lvl w:ilvl="0" w:tplc="1D3CC8DE">
      <w:start w:val="1"/>
      <w:numFmt w:val="bullet"/>
      <w:lvlText w:val=""/>
      <w:lvlJc w:val="left"/>
      <w:pPr>
        <w:tabs>
          <w:tab w:val="num" w:pos="720"/>
        </w:tabs>
        <w:ind w:left="720" w:hanging="360"/>
      </w:pPr>
      <w:rPr>
        <w:rFonts w:ascii="Wingdings" w:hAnsi="Wingdings" w:hint="default"/>
      </w:rPr>
    </w:lvl>
    <w:lvl w:ilvl="1" w:tplc="9EC0995C" w:tentative="1">
      <w:start w:val="1"/>
      <w:numFmt w:val="bullet"/>
      <w:lvlText w:val=""/>
      <w:lvlJc w:val="left"/>
      <w:pPr>
        <w:tabs>
          <w:tab w:val="num" w:pos="1440"/>
        </w:tabs>
        <w:ind w:left="1440" w:hanging="360"/>
      </w:pPr>
      <w:rPr>
        <w:rFonts w:ascii="Wingdings" w:hAnsi="Wingdings" w:hint="default"/>
      </w:rPr>
    </w:lvl>
    <w:lvl w:ilvl="2" w:tplc="C3D096D0" w:tentative="1">
      <w:start w:val="1"/>
      <w:numFmt w:val="bullet"/>
      <w:lvlText w:val=""/>
      <w:lvlJc w:val="left"/>
      <w:pPr>
        <w:tabs>
          <w:tab w:val="num" w:pos="2160"/>
        </w:tabs>
        <w:ind w:left="2160" w:hanging="360"/>
      </w:pPr>
      <w:rPr>
        <w:rFonts w:ascii="Wingdings" w:hAnsi="Wingdings" w:hint="default"/>
      </w:rPr>
    </w:lvl>
    <w:lvl w:ilvl="3" w:tplc="2FDA17EC" w:tentative="1">
      <w:start w:val="1"/>
      <w:numFmt w:val="bullet"/>
      <w:lvlText w:val=""/>
      <w:lvlJc w:val="left"/>
      <w:pPr>
        <w:tabs>
          <w:tab w:val="num" w:pos="2880"/>
        </w:tabs>
        <w:ind w:left="2880" w:hanging="360"/>
      </w:pPr>
      <w:rPr>
        <w:rFonts w:ascii="Wingdings" w:hAnsi="Wingdings" w:hint="default"/>
      </w:rPr>
    </w:lvl>
    <w:lvl w:ilvl="4" w:tplc="375E85F8" w:tentative="1">
      <w:start w:val="1"/>
      <w:numFmt w:val="bullet"/>
      <w:lvlText w:val=""/>
      <w:lvlJc w:val="left"/>
      <w:pPr>
        <w:tabs>
          <w:tab w:val="num" w:pos="3600"/>
        </w:tabs>
        <w:ind w:left="3600" w:hanging="360"/>
      </w:pPr>
      <w:rPr>
        <w:rFonts w:ascii="Wingdings" w:hAnsi="Wingdings" w:hint="default"/>
      </w:rPr>
    </w:lvl>
    <w:lvl w:ilvl="5" w:tplc="DC427784" w:tentative="1">
      <w:start w:val="1"/>
      <w:numFmt w:val="bullet"/>
      <w:lvlText w:val=""/>
      <w:lvlJc w:val="left"/>
      <w:pPr>
        <w:tabs>
          <w:tab w:val="num" w:pos="4320"/>
        </w:tabs>
        <w:ind w:left="4320" w:hanging="360"/>
      </w:pPr>
      <w:rPr>
        <w:rFonts w:ascii="Wingdings" w:hAnsi="Wingdings" w:hint="default"/>
      </w:rPr>
    </w:lvl>
    <w:lvl w:ilvl="6" w:tplc="68FC0B1C" w:tentative="1">
      <w:start w:val="1"/>
      <w:numFmt w:val="bullet"/>
      <w:lvlText w:val=""/>
      <w:lvlJc w:val="left"/>
      <w:pPr>
        <w:tabs>
          <w:tab w:val="num" w:pos="5040"/>
        </w:tabs>
        <w:ind w:left="5040" w:hanging="360"/>
      </w:pPr>
      <w:rPr>
        <w:rFonts w:ascii="Wingdings" w:hAnsi="Wingdings" w:hint="default"/>
      </w:rPr>
    </w:lvl>
    <w:lvl w:ilvl="7" w:tplc="B26090CC" w:tentative="1">
      <w:start w:val="1"/>
      <w:numFmt w:val="bullet"/>
      <w:lvlText w:val=""/>
      <w:lvlJc w:val="left"/>
      <w:pPr>
        <w:tabs>
          <w:tab w:val="num" w:pos="5760"/>
        </w:tabs>
        <w:ind w:left="5760" w:hanging="360"/>
      </w:pPr>
      <w:rPr>
        <w:rFonts w:ascii="Wingdings" w:hAnsi="Wingdings" w:hint="default"/>
      </w:rPr>
    </w:lvl>
    <w:lvl w:ilvl="8" w:tplc="47B6A96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FB3582"/>
    <w:multiLevelType w:val="multilevel"/>
    <w:tmpl w:val="F14476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ECF13CD"/>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5A27FFA"/>
    <w:multiLevelType w:val="hybridMultilevel"/>
    <w:tmpl w:val="010A2208"/>
    <w:lvl w:ilvl="0" w:tplc="2B249282">
      <w:start w:val="1"/>
      <w:numFmt w:val="bullet"/>
      <w:lvlText w:val=""/>
      <w:lvlJc w:val="left"/>
      <w:pPr>
        <w:tabs>
          <w:tab w:val="num" w:pos="1440"/>
        </w:tabs>
        <w:ind w:left="1440" w:hanging="360"/>
      </w:pPr>
      <w:rPr>
        <w:rFonts w:ascii="Wingdings" w:hAnsi="Wingdings" w:hint="default"/>
        <w:sz w:val="18"/>
        <w:szCs w:val="18"/>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7936E4F"/>
    <w:multiLevelType w:val="hybridMultilevel"/>
    <w:tmpl w:val="8788FD26"/>
    <w:lvl w:ilvl="0" w:tplc="A5F08EC6">
      <w:start w:val="1"/>
      <w:numFmt w:val="decimal"/>
      <w:lvlText w:val="%1."/>
      <w:lvlJc w:val="left"/>
      <w:pPr>
        <w:tabs>
          <w:tab w:val="num" w:pos="1080"/>
        </w:tabs>
        <w:ind w:left="1080" w:hanging="360"/>
      </w:pPr>
      <w:rPr>
        <w:rFonts w:hint="default"/>
        <w:b/>
      </w:rPr>
    </w:lvl>
    <w:lvl w:ilvl="1" w:tplc="04190001">
      <w:start w:val="1"/>
      <w:numFmt w:val="bullet"/>
      <w:lvlText w:val=""/>
      <w:lvlJc w:val="left"/>
      <w:pPr>
        <w:tabs>
          <w:tab w:val="num" w:pos="1800"/>
        </w:tabs>
        <w:ind w:left="1800" w:hanging="360"/>
      </w:pPr>
      <w:rPr>
        <w:rFonts w:ascii="Symbol" w:hAnsi="Symbol" w:hint="default"/>
        <w:b/>
      </w:rPr>
    </w:lvl>
    <w:lvl w:ilvl="2" w:tplc="0419001B">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29B37E5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DD341BE"/>
    <w:multiLevelType w:val="hybridMultilevel"/>
    <w:tmpl w:val="A2D2EFC0"/>
    <w:lvl w:ilvl="0" w:tplc="2EA02C72">
      <w:start w:val="1"/>
      <w:numFmt w:val="bullet"/>
      <w:lvlText w:val=""/>
      <w:lvlJc w:val="left"/>
      <w:pPr>
        <w:tabs>
          <w:tab w:val="num" w:pos="720"/>
        </w:tabs>
        <w:ind w:left="720" w:hanging="360"/>
      </w:pPr>
      <w:rPr>
        <w:rFonts w:ascii="Wingdings" w:hAnsi="Wingdings" w:hint="default"/>
      </w:rPr>
    </w:lvl>
    <w:lvl w:ilvl="1" w:tplc="723C09C2" w:tentative="1">
      <w:start w:val="1"/>
      <w:numFmt w:val="bullet"/>
      <w:lvlText w:val=""/>
      <w:lvlJc w:val="left"/>
      <w:pPr>
        <w:tabs>
          <w:tab w:val="num" w:pos="1440"/>
        </w:tabs>
        <w:ind w:left="1440" w:hanging="360"/>
      </w:pPr>
      <w:rPr>
        <w:rFonts w:ascii="Wingdings" w:hAnsi="Wingdings" w:hint="default"/>
      </w:rPr>
    </w:lvl>
    <w:lvl w:ilvl="2" w:tplc="92E029E0" w:tentative="1">
      <w:start w:val="1"/>
      <w:numFmt w:val="bullet"/>
      <w:lvlText w:val=""/>
      <w:lvlJc w:val="left"/>
      <w:pPr>
        <w:tabs>
          <w:tab w:val="num" w:pos="2160"/>
        </w:tabs>
        <w:ind w:left="2160" w:hanging="360"/>
      </w:pPr>
      <w:rPr>
        <w:rFonts w:ascii="Wingdings" w:hAnsi="Wingdings" w:hint="default"/>
      </w:rPr>
    </w:lvl>
    <w:lvl w:ilvl="3" w:tplc="E7E2569C" w:tentative="1">
      <w:start w:val="1"/>
      <w:numFmt w:val="bullet"/>
      <w:lvlText w:val=""/>
      <w:lvlJc w:val="left"/>
      <w:pPr>
        <w:tabs>
          <w:tab w:val="num" w:pos="2880"/>
        </w:tabs>
        <w:ind w:left="2880" w:hanging="360"/>
      </w:pPr>
      <w:rPr>
        <w:rFonts w:ascii="Wingdings" w:hAnsi="Wingdings" w:hint="default"/>
      </w:rPr>
    </w:lvl>
    <w:lvl w:ilvl="4" w:tplc="38BE618C" w:tentative="1">
      <w:start w:val="1"/>
      <w:numFmt w:val="bullet"/>
      <w:lvlText w:val=""/>
      <w:lvlJc w:val="left"/>
      <w:pPr>
        <w:tabs>
          <w:tab w:val="num" w:pos="3600"/>
        </w:tabs>
        <w:ind w:left="3600" w:hanging="360"/>
      </w:pPr>
      <w:rPr>
        <w:rFonts w:ascii="Wingdings" w:hAnsi="Wingdings" w:hint="default"/>
      </w:rPr>
    </w:lvl>
    <w:lvl w:ilvl="5" w:tplc="93C0D376" w:tentative="1">
      <w:start w:val="1"/>
      <w:numFmt w:val="bullet"/>
      <w:lvlText w:val=""/>
      <w:lvlJc w:val="left"/>
      <w:pPr>
        <w:tabs>
          <w:tab w:val="num" w:pos="4320"/>
        </w:tabs>
        <w:ind w:left="4320" w:hanging="360"/>
      </w:pPr>
      <w:rPr>
        <w:rFonts w:ascii="Wingdings" w:hAnsi="Wingdings" w:hint="default"/>
      </w:rPr>
    </w:lvl>
    <w:lvl w:ilvl="6" w:tplc="D4184F02" w:tentative="1">
      <w:start w:val="1"/>
      <w:numFmt w:val="bullet"/>
      <w:lvlText w:val=""/>
      <w:lvlJc w:val="left"/>
      <w:pPr>
        <w:tabs>
          <w:tab w:val="num" w:pos="5040"/>
        </w:tabs>
        <w:ind w:left="5040" w:hanging="360"/>
      </w:pPr>
      <w:rPr>
        <w:rFonts w:ascii="Wingdings" w:hAnsi="Wingdings" w:hint="default"/>
      </w:rPr>
    </w:lvl>
    <w:lvl w:ilvl="7" w:tplc="6A06E2B6" w:tentative="1">
      <w:start w:val="1"/>
      <w:numFmt w:val="bullet"/>
      <w:lvlText w:val=""/>
      <w:lvlJc w:val="left"/>
      <w:pPr>
        <w:tabs>
          <w:tab w:val="num" w:pos="5760"/>
        </w:tabs>
        <w:ind w:left="5760" w:hanging="360"/>
      </w:pPr>
      <w:rPr>
        <w:rFonts w:ascii="Wingdings" w:hAnsi="Wingdings" w:hint="default"/>
      </w:rPr>
    </w:lvl>
    <w:lvl w:ilvl="8" w:tplc="188AB44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ED6C98"/>
    <w:multiLevelType w:val="hybridMultilevel"/>
    <w:tmpl w:val="ADCAAC0A"/>
    <w:lvl w:ilvl="0" w:tplc="6A8E5476">
      <w:start w:val="1"/>
      <w:numFmt w:val="bullet"/>
      <w:lvlText w:val=""/>
      <w:lvlJc w:val="left"/>
      <w:pPr>
        <w:tabs>
          <w:tab w:val="num" w:pos="720"/>
        </w:tabs>
        <w:ind w:left="720" w:hanging="360"/>
      </w:pPr>
      <w:rPr>
        <w:rFonts w:ascii="Wingdings" w:hAnsi="Wingdings" w:hint="default"/>
      </w:rPr>
    </w:lvl>
    <w:lvl w:ilvl="1" w:tplc="C27A712E" w:tentative="1">
      <w:start w:val="1"/>
      <w:numFmt w:val="bullet"/>
      <w:lvlText w:val=""/>
      <w:lvlJc w:val="left"/>
      <w:pPr>
        <w:tabs>
          <w:tab w:val="num" w:pos="1440"/>
        </w:tabs>
        <w:ind w:left="1440" w:hanging="360"/>
      </w:pPr>
      <w:rPr>
        <w:rFonts w:ascii="Wingdings" w:hAnsi="Wingdings" w:hint="default"/>
      </w:rPr>
    </w:lvl>
    <w:lvl w:ilvl="2" w:tplc="5178C274" w:tentative="1">
      <w:start w:val="1"/>
      <w:numFmt w:val="bullet"/>
      <w:lvlText w:val=""/>
      <w:lvlJc w:val="left"/>
      <w:pPr>
        <w:tabs>
          <w:tab w:val="num" w:pos="2160"/>
        </w:tabs>
        <w:ind w:left="2160" w:hanging="360"/>
      </w:pPr>
      <w:rPr>
        <w:rFonts w:ascii="Wingdings" w:hAnsi="Wingdings" w:hint="default"/>
      </w:rPr>
    </w:lvl>
    <w:lvl w:ilvl="3" w:tplc="5950A594" w:tentative="1">
      <w:start w:val="1"/>
      <w:numFmt w:val="bullet"/>
      <w:lvlText w:val=""/>
      <w:lvlJc w:val="left"/>
      <w:pPr>
        <w:tabs>
          <w:tab w:val="num" w:pos="2880"/>
        </w:tabs>
        <w:ind w:left="2880" w:hanging="360"/>
      </w:pPr>
      <w:rPr>
        <w:rFonts w:ascii="Wingdings" w:hAnsi="Wingdings" w:hint="default"/>
      </w:rPr>
    </w:lvl>
    <w:lvl w:ilvl="4" w:tplc="C3D8F15A" w:tentative="1">
      <w:start w:val="1"/>
      <w:numFmt w:val="bullet"/>
      <w:lvlText w:val=""/>
      <w:lvlJc w:val="left"/>
      <w:pPr>
        <w:tabs>
          <w:tab w:val="num" w:pos="3600"/>
        </w:tabs>
        <w:ind w:left="3600" w:hanging="360"/>
      </w:pPr>
      <w:rPr>
        <w:rFonts w:ascii="Wingdings" w:hAnsi="Wingdings" w:hint="default"/>
      </w:rPr>
    </w:lvl>
    <w:lvl w:ilvl="5" w:tplc="B02C0272" w:tentative="1">
      <w:start w:val="1"/>
      <w:numFmt w:val="bullet"/>
      <w:lvlText w:val=""/>
      <w:lvlJc w:val="left"/>
      <w:pPr>
        <w:tabs>
          <w:tab w:val="num" w:pos="4320"/>
        </w:tabs>
        <w:ind w:left="4320" w:hanging="360"/>
      </w:pPr>
      <w:rPr>
        <w:rFonts w:ascii="Wingdings" w:hAnsi="Wingdings" w:hint="default"/>
      </w:rPr>
    </w:lvl>
    <w:lvl w:ilvl="6" w:tplc="3DC87586" w:tentative="1">
      <w:start w:val="1"/>
      <w:numFmt w:val="bullet"/>
      <w:lvlText w:val=""/>
      <w:lvlJc w:val="left"/>
      <w:pPr>
        <w:tabs>
          <w:tab w:val="num" w:pos="5040"/>
        </w:tabs>
        <w:ind w:left="5040" w:hanging="360"/>
      </w:pPr>
      <w:rPr>
        <w:rFonts w:ascii="Wingdings" w:hAnsi="Wingdings" w:hint="default"/>
      </w:rPr>
    </w:lvl>
    <w:lvl w:ilvl="7" w:tplc="3B045A6E" w:tentative="1">
      <w:start w:val="1"/>
      <w:numFmt w:val="bullet"/>
      <w:lvlText w:val=""/>
      <w:lvlJc w:val="left"/>
      <w:pPr>
        <w:tabs>
          <w:tab w:val="num" w:pos="5760"/>
        </w:tabs>
        <w:ind w:left="5760" w:hanging="360"/>
      </w:pPr>
      <w:rPr>
        <w:rFonts w:ascii="Wingdings" w:hAnsi="Wingdings" w:hint="default"/>
      </w:rPr>
    </w:lvl>
    <w:lvl w:ilvl="8" w:tplc="86B8CBD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F301A7"/>
    <w:multiLevelType w:val="multilevel"/>
    <w:tmpl w:val="24BEF6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ED0C0D"/>
    <w:multiLevelType w:val="hybridMultilevel"/>
    <w:tmpl w:val="C05AD75E"/>
    <w:lvl w:ilvl="0" w:tplc="A5F08EC6">
      <w:start w:val="1"/>
      <w:numFmt w:val="decimal"/>
      <w:lvlText w:val="%1."/>
      <w:lvlJc w:val="left"/>
      <w:pPr>
        <w:tabs>
          <w:tab w:val="num" w:pos="1080"/>
        </w:tabs>
        <w:ind w:left="1080" w:hanging="360"/>
      </w:pPr>
      <w:rPr>
        <w:rFonts w:hint="default"/>
        <w:b/>
      </w:rPr>
    </w:lvl>
    <w:lvl w:ilvl="1" w:tplc="EAB6EAFC">
      <w:start w:val="1"/>
      <w:numFmt w:val="bullet"/>
      <w:lvlText w:val=""/>
      <w:lvlJc w:val="left"/>
      <w:pPr>
        <w:tabs>
          <w:tab w:val="num" w:pos="1800"/>
        </w:tabs>
        <w:ind w:left="1800" w:hanging="360"/>
      </w:pPr>
      <w:rPr>
        <w:rFonts w:ascii="Wingdings" w:hAnsi="Wingdings" w:hint="default"/>
        <w:b/>
        <w:sz w:val="32"/>
        <w:szCs w:val="32"/>
      </w:rPr>
    </w:lvl>
    <w:lvl w:ilvl="2" w:tplc="0419001B">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439E3444"/>
    <w:multiLevelType w:val="multilevel"/>
    <w:tmpl w:val="C7D83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5B0494"/>
    <w:multiLevelType w:val="hybridMultilevel"/>
    <w:tmpl w:val="5C8A9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767B6E"/>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45C71FF2"/>
    <w:multiLevelType w:val="hybridMultilevel"/>
    <w:tmpl w:val="6B6A2E4C"/>
    <w:lvl w:ilvl="0" w:tplc="8F2C0B5A">
      <w:start w:val="1"/>
      <w:numFmt w:val="bullet"/>
      <w:lvlText w:val=""/>
      <w:lvlJc w:val="left"/>
      <w:pPr>
        <w:tabs>
          <w:tab w:val="num" w:pos="720"/>
        </w:tabs>
        <w:ind w:left="720" w:hanging="360"/>
      </w:pPr>
      <w:rPr>
        <w:rFonts w:ascii="Wingdings" w:hAnsi="Wingdings" w:hint="default"/>
      </w:rPr>
    </w:lvl>
    <w:lvl w:ilvl="1" w:tplc="B62EBB6E" w:tentative="1">
      <w:start w:val="1"/>
      <w:numFmt w:val="bullet"/>
      <w:lvlText w:val=""/>
      <w:lvlJc w:val="left"/>
      <w:pPr>
        <w:tabs>
          <w:tab w:val="num" w:pos="1440"/>
        </w:tabs>
        <w:ind w:left="1440" w:hanging="360"/>
      </w:pPr>
      <w:rPr>
        <w:rFonts w:ascii="Wingdings" w:hAnsi="Wingdings" w:hint="default"/>
      </w:rPr>
    </w:lvl>
    <w:lvl w:ilvl="2" w:tplc="15605356" w:tentative="1">
      <w:start w:val="1"/>
      <w:numFmt w:val="bullet"/>
      <w:lvlText w:val=""/>
      <w:lvlJc w:val="left"/>
      <w:pPr>
        <w:tabs>
          <w:tab w:val="num" w:pos="2160"/>
        </w:tabs>
        <w:ind w:left="2160" w:hanging="360"/>
      </w:pPr>
      <w:rPr>
        <w:rFonts w:ascii="Wingdings" w:hAnsi="Wingdings" w:hint="default"/>
      </w:rPr>
    </w:lvl>
    <w:lvl w:ilvl="3" w:tplc="A40006BA" w:tentative="1">
      <w:start w:val="1"/>
      <w:numFmt w:val="bullet"/>
      <w:lvlText w:val=""/>
      <w:lvlJc w:val="left"/>
      <w:pPr>
        <w:tabs>
          <w:tab w:val="num" w:pos="2880"/>
        </w:tabs>
        <w:ind w:left="2880" w:hanging="360"/>
      </w:pPr>
      <w:rPr>
        <w:rFonts w:ascii="Wingdings" w:hAnsi="Wingdings" w:hint="default"/>
      </w:rPr>
    </w:lvl>
    <w:lvl w:ilvl="4" w:tplc="49A47568" w:tentative="1">
      <w:start w:val="1"/>
      <w:numFmt w:val="bullet"/>
      <w:lvlText w:val=""/>
      <w:lvlJc w:val="left"/>
      <w:pPr>
        <w:tabs>
          <w:tab w:val="num" w:pos="3600"/>
        </w:tabs>
        <w:ind w:left="3600" w:hanging="360"/>
      </w:pPr>
      <w:rPr>
        <w:rFonts w:ascii="Wingdings" w:hAnsi="Wingdings" w:hint="default"/>
      </w:rPr>
    </w:lvl>
    <w:lvl w:ilvl="5" w:tplc="BC9889D6" w:tentative="1">
      <w:start w:val="1"/>
      <w:numFmt w:val="bullet"/>
      <w:lvlText w:val=""/>
      <w:lvlJc w:val="left"/>
      <w:pPr>
        <w:tabs>
          <w:tab w:val="num" w:pos="4320"/>
        </w:tabs>
        <w:ind w:left="4320" w:hanging="360"/>
      </w:pPr>
      <w:rPr>
        <w:rFonts w:ascii="Wingdings" w:hAnsi="Wingdings" w:hint="default"/>
      </w:rPr>
    </w:lvl>
    <w:lvl w:ilvl="6" w:tplc="6EFEA6AA" w:tentative="1">
      <w:start w:val="1"/>
      <w:numFmt w:val="bullet"/>
      <w:lvlText w:val=""/>
      <w:lvlJc w:val="left"/>
      <w:pPr>
        <w:tabs>
          <w:tab w:val="num" w:pos="5040"/>
        </w:tabs>
        <w:ind w:left="5040" w:hanging="360"/>
      </w:pPr>
      <w:rPr>
        <w:rFonts w:ascii="Wingdings" w:hAnsi="Wingdings" w:hint="default"/>
      </w:rPr>
    </w:lvl>
    <w:lvl w:ilvl="7" w:tplc="6A9C6580" w:tentative="1">
      <w:start w:val="1"/>
      <w:numFmt w:val="bullet"/>
      <w:lvlText w:val=""/>
      <w:lvlJc w:val="left"/>
      <w:pPr>
        <w:tabs>
          <w:tab w:val="num" w:pos="5760"/>
        </w:tabs>
        <w:ind w:left="5760" w:hanging="360"/>
      </w:pPr>
      <w:rPr>
        <w:rFonts w:ascii="Wingdings" w:hAnsi="Wingdings" w:hint="default"/>
      </w:rPr>
    </w:lvl>
    <w:lvl w:ilvl="8" w:tplc="4800BC6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FF4FC5"/>
    <w:multiLevelType w:val="multilevel"/>
    <w:tmpl w:val="369A078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4F4143A7"/>
    <w:multiLevelType w:val="hybridMultilevel"/>
    <w:tmpl w:val="1ACA1F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1F158AC"/>
    <w:multiLevelType w:val="multilevel"/>
    <w:tmpl w:val="F422647C"/>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53FC2CDE"/>
    <w:multiLevelType w:val="hybridMultilevel"/>
    <w:tmpl w:val="0A6E5F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56195B"/>
    <w:multiLevelType w:val="hybridMultilevel"/>
    <w:tmpl w:val="D88E6B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A15213"/>
    <w:multiLevelType w:val="hybridMultilevel"/>
    <w:tmpl w:val="EDA8EB40"/>
    <w:lvl w:ilvl="0" w:tplc="B25277FC">
      <w:start w:val="1"/>
      <w:numFmt w:val="bullet"/>
      <w:lvlText w:val=""/>
      <w:lvlJc w:val="left"/>
      <w:pPr>
        <w:tabs>
          <w:tab w:val="num" w:pos="720"/>
        </w:tabs>
        <w:ind w:left="720" w:hanging="360"/>
      </w:pPr>
      <w:rPr>
        <w:rFonts w:ascii="Wingdings" w:hAnsi="Wingdings" w:hint="default"/>
      </w:rPr>
    </w:lvl>
    <w:lvl w:ilvl="1" w:tplc="93AC9772" w:tentative="1">
      <w:start w:val="1"/>
      <w:numFmt w:val="bullet"/>
      <w:lvlText w:val=""/>
      <w:lvlJc w:val="left"/>
      <w:pPr>
        <w:tabs>
          <w:tab w:val="num" w:pos="1440"/>
        </w:tabs>
        <w:ind w:left="1440" w:hanging="360"/>
      </w:pPr>
      <w:rPr>
        <w:rFonts w:ascii="Wingdings" w:hAnsi="Wingdings" w:hint="default"/>
      </w:rPr>
    </w:lvl>
    <w:lvl w:ilvl="2" w:tplc="765043DC" w:tentative="1">
      <w:start w:val="1"/>
      <w:numFmt w:val="bullet"/>
      <w:lvlText w:val=""/>
      <w:lvlJc w:val="left"/>
      <w:pPr>
        <w:tabs>
          <w:tab w:val="num" w:pos="2160"/>
        </w:tabs>
        <w:ind w:left="2160" w:hanging="360"/>
      </w:pPr>
      <w:rPr>
        <w:rFonts w:ascii="Wingdings" w:hAnsi="Wingdings" w:hint="default"/>
      </w:rPr>
    </w:lvl>
    <w:lvl w:ilvl="3" w:tplc="C0F4D5D6" w:tentative="1">
      <w:start w:val="1"/>
      <w:numFmt w:val="bullet"/>
      <w:lvlText w:val=""/>
      <w:lvlJc w:val="left"/>
      <w:pPr>
        <w:tabs>
          <w:tab w:val="num" w:pos="2880"/>
        </w:tabs>
        <w:ind w:left="2880" w:hanging="360"/>
      </w:pPr>
      <w:rPr>
        <w:rFonts w:ascii="Wingdings" w:hAnsi="Wingdings" w:hint="default"/>
      </w:rPr>
    </w:lvl>
    <w:lvl w:ilvl="4" w:tplc="FD1CB072" w:tentative="1">
      <w:start w:val="1"/>
      <w:numFmt w:val="bullet"/>
      <w:lvlText w:val=""/>
      <w:lvlJc w:val="left"/>
      <w:pPr>
        <w:tabs>
          <w:tab w:val="num" w:pos="3600"/>
        </w:tabs>
        <w:ind w:left="3600" w:hanging="360"/>
      </w:pPr>
      <w:rPr>
        <w:rFonts w:ascii="Wingdings" w:hAnsi="Wingdings" w:hint="default"/>
      </w:rPr>
    </w:lvl>
    <w:lvl w:ilvl="5" w:tplc="8926E9A4" w:tentative="1">
      <w:start w:val="1"/>
      <w:numFmt w:val="bullet"/>
      <w:lvlText w:val=""/>
      <w:lvlJc w:val="left"/>
      <w:pPr>
        <w:tabs>
          <w:tab w:val="num" w:pos="4320"/>
        </w:tabs>
        <w:ind w:left="4320" w:hanging="360"/>
      </w:pPr>
      <w:rPr>
        <w:rFonts w:ascii="Wingdings" w:hAnsi="Wingdings" w:hint="default"/>
      </w:rPr>
    </w:lvl>
    <w:lvl w:ilvl="6" w:tplc="E4227F20" w:tentative="1">
      <w:start w:val="1"/>
      <w:numFmt w:val="bullet"/>
      <w:lvlText w:val=""/>
      <w:lvlJc w:val="left"/>
      <w:pPr>
        <w:tabs>
          <w:tab w:val="num" w:pos="5040"/>
        </w:tabs>
        <w:ind w:left="5040" w:hanging="360"/>
      </w:pPr>
      <w:rPr>
        <w:rFonts w:ascii="Wingdings" w:hAnsi="Wingdings" w:hint="default"/>
      </w:rPr>
    </w:lvl>
    <w:lvl w:ilvl="7" w:tplc="7E1675DA" w:tentative="1">
      <w:start w:val="1"/>
      <w:numFmt w:val="bullet"/>
      <w:lvlText w:val=""/>
      <w:lvlJc w:val="left"/>
      <w:pPr>
        <w:tabs>
          <w:tab w:val="num" w:pos="5760"/>
        </w:tabs>
        <w:ind w:left="5760" w:hanging="360"/>
      </w:pPr>
      <w:rPr>
        <w:rFonts w:ascii="Wingdings" w:hAnsi="Wingdings" w:hint="default"/>
      </w:rPr>
    </w:lvl>
    <w:lvl w:ilvl="8" w:tplc="A7444DC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2D77FB"/>
    <w:multiLevelType w:val="hybridMultilevel"/>
    <w:tmpl w:val="32F8C216"/>
    <w:lvl w:ilvl="0" w:tplc="38440AA8">
      <w:start w:val="1"/>
      <w:numFmt w:val="bullet"/>
      <w:lvlText w:val=""/>
      <w:lvlJc w:val="left"/>
      <w:pPr>
        <w:tabs>
          <w:tab w:val="num" w:pos="720"/>
        </w:tabs>
        <w:ind w:left="720" w:hanging="360"/>
      </w:pPr>
      <w:rPr>
        <w:rFonts w:ascii="Wingdings" w:hAnsi="Wingdings" w:hint="default"/>
      </w:rPr>
    </w:lvl>
    <w:lvl w:ilvl="1" w:tplc="2504639E" w:tentative="1">
      <w:start w:val="1"/>
      <w:numFmt w:val="bullet"/>
      <w:lvlText w:val=""/>
      <w:lvlJc w:val="left"/>
      <w:pPr>
        <w:tabs>
          <w:tab w:val="num" w:pos="1440"/>
        </w:tabs>
        <w:ind w:left="1440" w:hanging="360"/>
      </w:pPr>
      <w:rPr>
        <w:rFonts w:ascii="Wingdings" w:hAnsi="Wingdings" w:hint="default"/>
      </w:rPr>
    </w:lvl>
    <w:lvl w:ilvl="2" w:tplc="207A599E" w:tentative="1">
      <w:start w:val="1"/>
      <w:numFmt w:val="bullet"/>
      <w:lvlText w:val=""/>
      <w:lvlJc w:val="left"/>
      <w:pPr>
        <w:tabs>
          <w:tab w:val="num" w:pos="2160"/>
        </w:tabs>
        <w:ind w:left="2160" w:hanging="360"/>
      </w:pPr>
      <w:rPr>
        <w:rFonts w:ascii="Wingdings" w:hAnsi="Wingdings" w:hint="default"/>
      </w:rPr>
    </w:lvl>
    <w:lvl w:ilvl="3" w:tplc="91F4E594" w:tentative="1">
      <w:start w:val="1"/>
      <w:numFmt w:val="bullet"/>
      <w:lvlText w:val=""/>
      <w:lvlJc w:val="left"/>
      <w:pPr>
        <w:tabs>
          <w:tab w:val="num" w:pos="2880"/>
        </w:tabs>
        <w:ind w:left="2880" w:hanging="360"/>
      </w:pPr>
      <w:rPr>
        <w:rFonts w:ascii="Wingdings" w:hAnsi="Wingdings" w:hint="default"/>
      </w:rPr>
    </w:lvl>
    <w:lvl w:ilvl="4" w:tplc="1D78E5D0" w:tentative="1">
      <w:start w:val="1"/>
      <w:numFmt w:val="bullet"/>
      <w:lvlText w:val=""/>
      <w:lvlJc w:val="left"/>
      <w:pPr>
        <w:tabs>
          <w:tab w:val="num" w:pos="3600"/>
        </w:tabs>
        <w:ind w:left="3600" w:hanging="360"/>
      </w:pPr>
      <w:rPr>
        <w:rFonts w:ascii="Wingdings" w:hAnsi="Wingdings" w:hint="default"/>
      </w:rPr>
    </w:lvl>
    <w:lvl w:ilvl="5" w:tplc="182CC6A0" w:tentative="1">
      <w:start w:val="1"/>
      <w:numFmt w:val="bullet"/>
      <w:lvlText w:val=""/>
      <w:lvlJc w:val="left"/>
      <w:pPr>
        <w:tabs>
          <w:tab w:val="num" w:pos="4320"/>
        </w:tabs>
        <w:ind w:left="4320" w:hanging="360"/>
      </w:pPr>
      <w:rPr>
        <w:rFonts w:ascii="Wingdings" w:hAnsi="Wingdings" w:hint="default"/>
      </w:rPr>
    </w:lvl>
    <w:lvl w:ilvl="6" w:tplc="7E526C8A" w:tentative="1">
      <w:start w:val="1"/>
      <w:numFmt w:val="bullet"/>
      <w:lvlText w:val=""/>
      <w:lvlJc w:val="left"/>
      <w:pPr>
        <w:tabs>
          <w:tab w:val="num" w:pos="5040"/>
        </w:tabs>
        <w:ind w:left="5040" w:hanging="360"/>
      </w:pPr>
      <w:rPr>
        <w:rFonts w:ascii="Wingdings" w:hAnsi="Wingdings" w:hint="default"/>
      </w:rPr>
    </w:lvl>
    <w:lvl w:ilvl="7" w:tplc="769CE1C6" w:tentative="1">
      <w:start w:val="1"/>
      <w:numFmt w:val="bullet"/>
      <w:lvlText w:val=""/>
      <w:lvlJc w:val="left"/>
      <w:pPr>
        <w:tabs>
          <w:tab w:val="num" w:pos="5760"/>
        </w:tabs>
        <w:ind w:left="5760" w:hanging="360"/>
      </w:pPr>
      <w:rPr>
        <w:rFonts w:ascii="Wingdings" w:hAnsi="Wingdings" w:hint="default"/>
      </w:rPr>
    </w:lvl>
    <w:lvl w:ilvl="8" w:tplc="0CDC8E4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BB15F1"/>
    <w:multiLevelType w:val="hybridMultilevel"/>
    <w:tmpl w:val="FECEAA5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5F520DBE"/>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1233B9F"/>
    <w:multiLevelType w:val="hybridMultilevel"/>
    <w:tmpl w:val="14F0BB2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614E46E7"/>
    <w:multiLevelType w:val="hybridMultilevel"/>
    <w:tmpl w:val="909E9F92"/>
    <w:lvl w:ilvl="0" w:tplc="2B96996C">
      <w:start w:val="1"/>
      <w:numFmt w:val="bullet"/>
      <w:lvlText w:val=""/>
      <w:lvlJc w:val="left"/>
      <w:pPr>
        <w:tabs>
          <w:tab w:val="num" w:pos="720"/>
        </w:tabs>
        <w:ind w:left="720" w:hanging="360"/>
      </w:pPr>
      <w:rPr>
        <w:rFonts w:ascii="Wingdings" w:hAnsi="Wingdings" w:hint="default"/>
      </w:rPr>
    </w:lvl>
    <w:lvl w:ilvl="1" w:tplc="69A2F4AE" w:tentative="1">
      <w:start w:val="1"/>
      <w:numFmt w:val="bullet"/>
      <w:lvlText w:val=""/>
      <w:lvlJc w:val="left"/>
      <w:pPr>
        <w:tabs>
          <w:tab w:val="num" w:pos="1440"/>
        </w:tabs>
        <w:ind w:left="1440" w:hanging="360"/>
      </w:pPr>
      <w:rPr>
        <w:rFonts w:ascii="Wingdings" w:hAnsi="Wingdings" w:hint="default"/>
      </w:rPr>
    </w:lvl>
    <w:lvl w:ilvl="2" w:tplc="37ECC7FC" w:tentative="1">
      <w:start w:val="1"/>
      <w:numFmt w:val="bullet"/>
      <w:lvlText w:val=""/>
      <w:lvlJc w:val="left"/>
      <w:pPr>
        <w:tabs>
          <w:tab w:val="num" w:pos="2160"/>
        </w:tabs>
        <w:ind w:left="2160" w:hanging="360"/>
      </w:pPr>
      <w:rPr>
        <w:rFonts w:ascii="Wingdings" w:hAnsi="Wingdings" w:hint="default"/>
      </w:rPr>
    </w:lvl>
    <w:lvl w:ilvl="3" w:tplc="BD422282" w:tentative="1">
      <w:start w:val="1"/>
      <w:numFmt w:val="bullet"/>
      <w:lvlText w:val=""/>
      <w:lvlJc w:val="left"/>
      <w:pPr>
        <w:tabs>
          <w:tab w:val="num" w:pos="2880"/>
        </w:tabs>
        <w:ind w:left="2880" w:hanging="360"/>
      </w:pPr>
      <w:rPr>
        <w:rFonts w:ascii="Wingdings" w:hAnsi="Wingdings" w:hint="default"/>
      </w:rPr>
    </w:lvl>
    <w:lvl w:ilvl="4" w:tplc="18C83592" w:tentative="1">
      <w:start w:val="1"/>
      <w:numFmt w:val="bullet"/>
      <w:lvlText w:val=""/>
      <w:lvlJc w:val="left"/>
      <w:pPr>
        <w:tabs>
          <w:tab w:val="num" w:pos="3600"/>
        </w:tabs>
        <w:ind w:left="3600" w:hanging="360"/>
      </w:pPr>
      <w:rPr>
        <w:rFonts w:ascii="Wingdings" w:hAnsi="Wingdings" w:hint="default"/>
      </w:rPr>
    </w:lvl>
    <w:lvl w:ilvl="5" w:tplc="A8C2C076" w:tentative="1">
      <w:start w:val="1"/>
      <w:numFmt w:val="bullet"/>
      <w:lvlText w:val=""/>
      <w:lvlJc w:val="left"/>
      <w:pPr>
        <w:tabs>
          <w:tab w:val="num" w:pos="4320"/>
        </w:tabs>
        <w:ind w:left="4320" w:hanging="360"/>
      </w:pPr>
      <w:rPr>
        <w:rFonts w:ascii="Wingdings" w:hAnsi="Wingdings" w:hint="default"/>
      </w:rPr>
    </w:lvl>
    <w:lvl w:ilvl="6" w:tplc="257C8850" w:tentative="1">
      <w:start w:val="1"/>
      <w:numFmt w:val="bullet"/>
      <w:lvlText w:val=""/>
      <w:lvlJc w:val="left"/>
      <w:pPr>
        <w:tabs>
          <w:tab w:val="num" w:pos="5040"/>
        </w:tabs>
        <w:ind w:left="5040" w:hanging="360"/>
      </w:pPr>
      <w:rPr>
        <w:rFonts w:ascii="Wingdings" w:hAnsi="Wingdings" w:hint="default"/>
      </w:rPr>
    </w:lvl>
    <w:lvl w:ilvl="7" w:tplc="F37EF06E" w:tentative="1">
      <w:start w:val="1"/>
      <w:numFmt w:val="bullet"/>
      <w:lvlText w:val=""/>
      <w:lvlJc w:val="left"/>
      <w:pPr>
        <w:tabs>
          <w:tab w:val="num" w:pos="5760"/>
        </w:tabs>
        <w:ind w:left="5760" w:hanging="360"/>
      </w:pPr>
      <w:rPr>
        <w:rFonts w:ascii="Wingdings" w:hAnsi="Wingdings" w:hint="default"/>
      </w:rPr>
    </w:lvl>
    <w:lvl w:ilvl="8" w:tplc="70C835B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006D9E"/>
    <w:multiLevelType w:val="hybridMultilevel"/>
    <w:tmpl w:val="1584BB24"/>
    <w:lvl w:ilvl="0" w:tplc="D37A9952">
      <w:start w:val="1"/>
      <w:numFmt w:val="bullet"/>
      <w:lvlText w:val="•"/>
      <w:lvlJc w:val="left"/>
      <w:pPr>
        <w:tabs>
          <w:tab w:val="num" w:pos="720"/>
        </w:tabs>
        <w:ind w:left="720" w:hanging="360"/>
      </w:pPr>
      <w:rPr>
        <w:rFonts w:ascii="Times New Roman" w:hAnsi="Times New Roman" w:hint="default"/>
      </w:rPr>
    </w:lvl>
    <w:lvl w:ilvl="1" w:tplc="55868D14" w:tentative="1">
      <w:start w:val="1"/>
      <w:numFmt w:val="bullet"/>
      <w:lvlText w:val="•"/>
      <w:lvlJc w:val="left"/>
      <w:pPr>
        <w:tabs>
          <w:tab w:val="num" w:pos="1440"/>
        </w:tabs>
        <w:ind w:left="1440" w:hanging="360"/>
      </w:pPr>
      <w:rPr>
        <w:rFonts w:ascii="Times New Roman" w:hAnsi="Times New Roman" w:hint="default"/>
      </w:rPr>
    </w:lvl>
    <w:lvl w:ilvl="2" w:tplc="C5CEFA56" w:tentative="1">
      <w:start w:val="1"/>
      <w:numFmt w:val="bullet"/>
      <w:lvlText w:val="•"/>
      <w:lvlJc w:val="left"/>
      <w:pPr>
        <w:tabs>
          <w:tab w:val="num" w:pos="2160"/>
        </w:tabs>
        <w:ind w:left="2160" w:hanging="360"/>
      </w:pPr>
      <w:rPr>
        <w:rFonts w:ascii="Times New Roman" w:hAnsi="Times New Roman" w:hint="default"/>
      </w:rPr>
    </w:lvl>
    <w:lvl w:ilvl="3" w:tplc="3808F77E" w:tentative="1">
      <w:start w:val="1"/>
      <w:numFmt w:val="bullet"/>
      <w:lvlText w:val="•"/>
      <w:lvlJc w:val="left"/>
      <w:pPr>
        <w:tabs>
          <w:tab w:val="num" w:pos="2880"/>
        </w:tabs>
        <w:ind w:left="2880" w:hanging="360"/>
      </w:pPr>
      <w:rPr>
        <w:rFonts w:ascii="Times New Roman" w:hAnsi="Times New Roman" w:hint="default"/>
      </w:rPr>
    </w:lvl>
    <w:lvl w:ilvl="4" w:tplc="3DAC5512" w:tentative="1">
      <w:start w:val="1"/>
      <w:numFmt w:val="bullet"/>
      <w:lvlText w:val="•"/>
      <w:lvlJc w:val="left"/>
      <w:pPr>
        <w:tabs>
          <w:tab w:val="num" w:pos="3600"/>
        </w:tabs>
        <w:ind w:left="3600" w:hanging="360"/>
      </w:pPr>
      <w:rPr>
        <w:rFonts w:ascii="Times New Roman" w:hAnsi="Times New Roman" w:hint="default"/>
      </w:rPr>
    </w:lvl>
    <w:lvl w:ilvl="5" w:tplc="2E76D424" w:tentative="1">
      <w:start w:val="1"/>
      <w:numFmt w:val="bullet"/>
      <w:lvlText w:val="•"/>
      <w:lvlJc w:val="left"/>
      <w:pPr>
        <w:tabs>
          <w:tab w:val="num" w:pos="4320"/>
        </w:tabs>
        <w:ind w:left="4320" w:hanging="360"/>
      </w:pPr>
      <w:rPr>
        <w:rFonts w:ascii="Times New Roman" w:hAnsi="Times New Roman" w:hint="default"/>
      </w:rPr>
    </w:lvl>
    <w:lvl w:ilvl="6" w:tplc="EA848CC6" w:tentative="1">
      <w:start w:val="1"/>
      <w:numFmt w:val="bullet"/>
      <w:lvlText w:val="•"/>
      <w:lvlJc w:val="left"/>
      <w:pPr>
        <w:tabs>
          <w:tab w:val="num" w:pos="5040"/>
        </w:tabs>
        <w:ind w:left="5040" w:hanging="360"/>
      </w:pPr>
      <w:rPr>
        <w:rFonts w:ascii="Times New Roman" w:hAnsi="Times New Roman" w:hint="default"/>
      </w:rPr>
    </w:lvl>
    <w:lvl w:ilvl="7" w:tplc="0E8A2DF8" w:tentative="1">
      <w:start w:val="1"/>
      <w:numFmt w:val="bullet"/>
      <w:lvlText w:val="•"/>
      <w:lvlJc w:val="left"/>
      <w:pPr>
        <w:tabs>
          <w:tab w:val="num" w:pos="5760"/>
        </w:tabs>
        <w:ind w:left="5760" w:hanging="360"/>
      </w:pPr>
      <w:rPr>
        <w:rFonts w:ascii="Times New Roman" w:hAnsi="Times New Roman" w:hint="default"/>
      </w:rPr>
    </w:lvl>
    <w:lvl w:ilvl="8" w:tplc="0B12293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360211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AF32876"/>
    <w:multiLevelType w:val="multilevel"/>
    <w:tmpl w:val="CBF29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214769"/>
    <w:multiLevelType w:val="multilevel"/>
    <w:tmpl w:val="8788FD26"/>
    <w:lvl w:ilvl="0">
      <w:start w:val="1"/>
      <w:numFmt w:val="decimal"/>
      <w:lvlText w:val="%1."/>
      <w:lvlJc w:val="left"/>
      <w:pPr>
        <w:tabs>
          <w:tab w:val="num" w:pos="1080"/>
        </w:tabs>
        <w:ind w:left="1080" w:hanging="360"/>
      </w:pPr>
      <w:rPr>
        <w:rFonts w:hint="default"/>
        <w:b/>
      </w:rPr>
    </w:lvl>
    <w:lvl w:ilvl="1">
      <w:start w:val="1"/>
      <w:numFmt w:val="bullet"/>
      <w:lvlText w:val=""/>
      <w:lvlJc w:val="left"/>
      <w:pPr>
        <w:tabs>
          <w:tab w:val="num" w:pos="1800"/>
        </w:tabs>
        <w:ind w:left="1800" w:hanging="360"/>
      </w:pPr>
      <w:rPr>
        <w:rFonts w:ascii="Symbol" w:hAnsi="Symbol" w:hint="default"/>
        <w:b/>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7884254E"/>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7A003026"/>
    <w:multiLevelType w:val="hybridMultilevel"/>
    <w:tmpl w:val="E0DCDA76"/>
    <w:lvl w:ilvl="0" w:tplc="8FF42380">
      <w:start w:val="1"/>
      <w:numFmt w:val="bullet"/>
      <w:lvlText w:val=""/>
      <w:lvlJc w:val="left"/>
      <w:pPr>
        <w:tabs>
          <w:tab w:val="num" w:pos="720"/>
        </w:tabs>
        <w:ind w:left="720" w:hanging="360"/>
      </w:pPr>
      <w:rPr>
        <w:rFonts w:ascii="Wingdings" w:hAnsi="Wingdings" w:hint="default"/>
      </w:rPr>
    </w:lvl>
    <w:lvl w:ilvl="1" w:tplc="660EB496" w:tentative="1">
      <w:start w:val="1"/>
      <w:numFmt w:val="bullet"/>
      <w:lvlText w:val=""/>
      <w:lvlJc w:val="left"/>
      <w:pPr>
        <w:tabs>
          <w:tab w:val="num" w:pos="1440"/>
        </w:tabs>
        <w:ind w:left="1440" w:hanging="360"/>
      </w:pPr>
      <w:rPr>
        <w:rFonts w:ascii="Wingdings" w:hAnsi="Wingdings" w:hint="default"/>
      </w:rPr>
    </w:lvl>
    <w:lvl w:ilvl="2" w:tplc="8A74071A" w:tentative="1">
      <w:start w:val="1"/>
      <w:numFmt w:val="bullet"/>
      <w:lvlText w:val=""/>
      <w:lvlJc w:val="left"/>
      <w:pPr>
        <w:tabs>
          <w:tab w:val="num" w:pos="2160"/>
        </w:tabs>
        <w:ind w:left="2160" w:hanging="360"/>
      </w:pPr>
      <w:rPr>
        <w:rFonts w:ascii="Wingdings" w:hAnsi="Wingdings" w:hint="default"/>
      </w:rPr>
    </w:lvl>
    <w:lvl w:ilvl="3" w:tplc="EB163F62" w:tentative="1">
      <w:start w:val="1"/>
      <w:numFmt w:val="bullet"/>
      <w:lvlText w:val=""/>
      <w:lvlJc w:val="left"/>
      <w:pPr>
        <w:tabs>
          <w:tab w:val="num" w:pos="2880"/>
        </w:tabs>
        <w:ind w:left="2880" w:hanging="360"/>
      </w:pPr>
      <w:rPr>
        <w:rFonts w:ascii="Wingdings" w:hAnsi="Wingdings" w:hint="default"/>
      </w:rPr>
    </w:lvl>
    <w:lvl w:ilvl="4" w:tplc="EBFA5B1A" w:tentative="1">
      <w:start w:val="1"/>
      <w:numFmt w:val="bullet"/>
      <w:lvlText w:val=""/>
      <w:lvlJc w:val="left"/>
      <w:pPr>
        <w:tabs>
          <w:tab w:val="num" w:pos="3600"/>
        </w:tabs>
        <w:ind w:left="3600" w:hanging="360"/>
      </w:pPr>
      <w:rPr>
        <w:rFonts w:ascii="Wingdings" w:hAnsi="Wingdings" w:hint="default"/>
      </w:rPr>
    </w:lvl>
    <w:lvl w:ilvl="5" w:tplc="613A612E" w:tentative="1">
      <w:start w:val="1"/>
      <w:numFmt w:val="bullet"/>
      <w:lvlText w:val=""/>
      <w:lvlJc w:val="left"/>
      <w:pPr>
        <w:tabs>
          <w:tab w:val="num" w:pos="4320"/>
        </w:tabs>
        <w:ind w:left="4320" w:hanging="360"/>
      </w:pPr>
      <w:rPr>
        <w:rFonts w:ascii="Wingdings" w:hAnsi="Wingdings" w:hint="default"/>
      </w:rPr>
    </w:lvl>
    <w:lvl w:ilvl="6" w:tplc="7E1C5AAE" w:tentative="1">
      <w:start w:val="1"/>
      <w:numFmt w:val="bullet"/>
      <w:lvlText w:val=""/>
      <w:lvlJc w:val="left"/>
      <w:pPr>
        <w:tabs>
          <w:tab w:val="num" w:pos="5040"/>
        </w:tabs>
        <w:ind w:left="5040" w:hanging="360"/>
      </w:pPr>
      <w:rPr>
        <w:rFonts w:ascii="Wingdings" w:hAnsi="Wingdings" w:hint="default"/>
      </w:rPr>
    </w:lvl>
    <w:lvl w:ilvl="7" w:tplc="4AB21C94" w:tentative="1">
      <w:start w:val="1"/>
      <w:numFmt w:val="bullet"/>
      <w:lvlText w:val=""/>
      <w:lvlJc w:val="left"/>
      <w:pPr>
        <w:tabs>
          <w:tab w:val="num" w:pos="5760"/>
        </w:tabs>
        <w:ind w:left="5760" w:hanging="360"/>
      </w:pPr>
      <w:rPr>
        <w:rFonts w:ascii="Wingdings" w:hAnsi="Wingdings" w:hint="default"/>
      </w:rPr>
    </w:lvl>
    <w:lvl w:ilvl="8" w:tplc="CD282DE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E45B8D"/>
    <w:multiLevelType w:val="hybridMultilevel"/>
    <w:tmpl w:val="3B40810C"/>
    <w:lvl w:ilvl="0" w:tplc="04190005">
      <w:start w:val="1"/>
      <w:numFmt w:val="bullet"/>
      <w:lvlText w:val=""/>
      <w:lvlJc w:val="left"/>
      <w:pPr>
        <w:tabs>
          <w:tab w:val="num" w:pos="720"/>
        </w:tabs>
        <w:ind w:left="720" w:hanging="360"/>
      </w:pPr>
      <w:rPr>
        <w:rFonts w:ascii="Wingdings" w:hAnsi="Wingdings"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5A0DB7"/>
    <w:multiLevelType w:val="hybridMultilevel"/>
    <w:tmpl w:val="97E81F84"/>
    <w:lvl w:ilvl="0" w:tplc="5E94CB62">
      <w:start w:val="1"/>
      <w:numFmt w:val="bullet"/>
      <w:lvlText w:val=""/>
      <w:lvlJc w:val="left"/>
      <w:pPr>
        <w:tabs>
          <w:tab w:val="num" w:pos="720"/>
        </w:tabs>
        <w:ind w:left="720" w:hanging="360"/>
      </w:pPr>
      <w:rPr>
        <w:rFonts w:ascii="Wingdings" w:hAnsi="Wingdings" w:hint="default"/>
      </w:rPr>
    </w:lvl>
    <w:lvl w:ilvl="1" w:tplc="1FA8BB3E" w:tentative="1">
      <w:start w:val="1"/>
      <w:numFmt w:val="bullet"/>
      <w:lvlText w:val=""/>
      <w:lvlJc w:val="left"/>
      <w:pPr>
        <w:tabs>
          <w:tab w:val="num" w:pos="1440"/>
        </w:tabs>
        <w:ind w:left="1440" w:hanging="360"/>
      </w:pPr>
      <w:rPr>
        <w:rFonts w:ascii="Wingdings" w:hAnsi="Wingdings" w:hint="default"/>
      </w:rPr>
    </w:lvl>
    <w:lvl w:ilvl="2" w:tplc="C9A8CDA2" w:tentative="1">
      <w:start w:val="1"/>
      <w:numFmt w:val="bullet"/>
      <w:lvlText w:val=""/>
      <w:lvlJc w:val="left"/>
      <w:pPr>
        <w:tabs>
          <w:tab w:val="num" w:pos="2160"/>
        </w:tabs>
        <w:ind w:left="2160" w:hanging="360"/>
      </w:pPr>
      <w:rPr>
        <w:rFonts w:ascii="Wingdings" w:hAnsi="Wingdings" w:hint="default"/>
      </w:rPr>
    </w:lvl>
    <w:lvl w:ilvl="3" w:tplc="65EA4B94" w:tentative="1">
      <w:start w:val="1"/>
      <w:numFmt w:val="bullet"/>
      <w:lvlText w:val=""/>
      <w:lvlJc w:val="left"/>
      <w:pPr>
        <w:tabs>
          <w:tab w:val="num" w:pos="2880"/>
        </w:tabs>
        <w:ind w:left="2880" w:hanging="360"/>
      </w:pPr>
      <w:rPr>
        <w:rFonts w:ascii="Wingdings" w:hAnsi="Wingdings" w:hint="default"/>
      </w:rPr>
    </w:lvl>
    <w:lvl w:ilvl="4" w:tplc="DC1CD416" w:tentative="1">
      <w:start w:val="1"/>
      <w:numFmt w:val="bullet"/>
      <w:lvlText w:val=""/>
      <w:lvlJc w:val="left"/>
      <w:pPr>
        <w:tabs>
          <w:tab w:val="num" w:pos="3600"/>
        </w:tabs>
        <w:ind w:left="3600" w:hanging="360"/>
      </w:pPr>
      <w:rPr>
        <w:rFonts w:ascii="Wingdings" w:hAnsi="Wingdings" w:hint="default"/>
      </w:rPr>
    </w:lvl>
    <w:lvl w:ilvl="5" w:tplc="EF2E67DE" w:tentative="1">
      <w:start w:val="1"/>
      <w:numFmt w:val="bullet"/>
      <w:lvlText w:val=""/>
      <w:lvlJc w:val="left"/>
      <w:pPr>
        <w:tabs>
          <w:tab w:val="num" w:pos="4320"/>
        </w:tabs>
        <w:ind w:left="4320" w:hanging="360"/>
      </w:pPr>
      <w:rPr>
        <w:rFonts w:ascii="Wingdings" w:hAnsi="Wingdings" w:hint="default"/>
      </w:rPr>
    </w:lvl>
    <w:lvl w:ilvl="6" w:tplc="32C894A6" w:tentative="1">
      <w:start w:val="1"/>
      <w:numFmt w:val="bullet"/>
      <w:lvlText w:val=""/>
      <w:lvlJc w:val="left"/>
      <w:pPr>
        <w:tabs>
          <w:tab w:val="num" w:pos="5040"/>
        </w:tabs>
        <w:ind w:left="5040" w:hanging="360"/>
      </w:pPr>
      <w:rPr>
        <w:rFonts w:ascii="Wingdings" w:hAnsi="Wingdings" w:hint="default"/>
      </w:rPr>
    </w:lvl>
    <w:lvl w:ilvl="7" w:tplc="236A252C" w:tentative="1">
      <w:start w:val="1"/>
      <w:numFmt w:val="bullet"/>
      <w:lvlText w:val=""/>
      <w:lvlJc w:val="left"/>
      <w:pPr>
        <w:tabs>
          <w:tab w:val="num" w:pos="5760"/>
        </w:tabs>
        <w:ind w:left="5760" w:hanging="360"/>
      </w:pPr>
      <w:rPr>
        <w:rFonts w:ascii="Wingdings" w:hAnsi="Wingdings" w:hint="default"/>
      </w:rPr>
    </w:lvl>
    <w:lvl w:ilvl="8" w:tplc="8CB46306"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7"/>
  </w:num>
  <w:num w:numId="3">
    <w:abstractNumId w:val="13"/>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9"/>
  </w:num>
  <w:num w:numId="7">
    <w:abstractNumId w:val="15"/>
  </w:num>
  <w:num w:numId="8">
    <w:abstractNumId w:val="34"/>
  </w:num>
  <w:num w:numId="9">
    <w:abstractNumId w:val="26"/>
  </w:num>
  <w:num w:numId="10">
    <w:abstractNumId w:val="8"/>
  </w:num>
  <w:num w:numId="11">
    <w:abstractNumId w:val="22"/>
  </w:num>
  <w:num w:numId="12">
    <w:abstractNumId w:val="32"/>
  </w:num>
  <w:num w:numId="13">
    <w:abstractNumId w:val="21"/>
  </w:num>
  <w:num w:numId="14">
    <w:abstractNumId w:val="2"/>
  </w:num>
  <w:num w:numId="15">
    <w:abstractNumId w:val="27"/>
  </w:num>
  <w:num w:numId="16">
    <w:abstractNumId w:val="1"/>
  </w:num>
  <w:num w:numId="17">
    <w:abstractNumId w:val="25"/>
  </w:num>
  <w:num w:numId="18">
    <w:abstractNumId w:val="7"/>
  </w:num>
  <w:num w:numId="19">
    <w:abstractNumId w:val="16"/>
  </w:num>
  <w:num w:numId="20">
    <w:abstractNumId w:val="31"/>
  </w:num>
  <w:num w:numId="21">
    <w:abstractNumId w:val="24"/>
  </w:num>
  <w:num w:numId="22">
    <w:abstractNumId w:val="28"/>
  </w:num>
  <w:num w:numId="23">
    <w:abstractNumId w:val="29"/>
  </w:num>
  <w:num w:numId="24">
    <w:abstractNumId w:val="12"/>
  </w:num>
  <w:num w:numId="25">
    <w:abstractNumId w:val="10"/>
  </w:num>
  <w:num w:numId="26">
    <w:abstractNumId w:val="6"/>
  </w:num>
  <w:num w:numId="27">
    <w:abstractNumId w:val="5"/>
  </w:num>
  <w:num w:numId="28">
    <w:abstractNumId w:val="3"/>
  </w:num>
  <w:num w:numId="29">
    <w:abstractNumId w:val="20"/>
  </w:num>
  <w:num w:numId="30">
    <w:abstractNumId w:val="14"/>
  </w:num>
  <w:num w:numId="31">
    <w:abstractNumId w:val="4"/>
  </w:num>
  <w:num w:numId="32">
    <w:abstractNumId w:val="18"/>
  </w:num>
  <w:num w:numId="33">
    <w:abstractNumId w:val="33"/>
  </w:num>
  <w:num w:numId="34">
    <w:abstractNumId w:val="30"/>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bookFoldPrint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6175"/>
    <w:rsid w:val="000202AD"/>
    <w:rsid w:val="000263C0"/>
    <w:rsid w:val="000426A2"/>
    <w:rsid w:val="000827FB"/>
    <w:rsid w:val="00091542"/>
    <w:rsid w:val="000C1780"/>
    <w:rsid w:val="0010118A"/>
    <w:rsid w:val="001119FD"/>
    <w:rsid w:val="00125A81"/>
    <w:rsid w:val="001267FE"/>
    <w:rsid w:val="00143291"/>
    <w:rsid w:val="001742F0"/>
    <w:rsid w:val="001849A2"/>
    <w:rsid w:val="001B04E2"/>
    <w:rsid w:val="00245000"/>
    <w:rsid w:val="00282054"/>
    <w:rsid w:val="00287E54"/>
    <w:rsid w:val="002A0D61"/>
    <w:rsid w:val="002A61D4"/>
    <w:rsid w:val="00320613"/>
    <w:rsid w:val="00323816"/>
    <w:rsid w:val="00324900"/>
    <w:rsid w:val="003932F9"/>
    <w:rsid w:val="00393C85"/>
    <w:rsid w:val="003A5C29"/>
    <w:rsid w:val="003C5FC2"/>
    <w:rsid w:val="004C7F60"/>
    <w:rsid w:val="004D0C5D"/>
    <w:rsid w:val="004E2BF3"/>
    <w:rsid w:val="005476A0"/>
    <w:rsid w:val="005D48B8"/>
    <w:rsid w:val="00604808"/>
    <w:rsid w:val="00623FB9"/>
    <w:rsid w:val="00627B96"/>
    <w:rsid w:val="0063107D"/>
    <w:rsid w:val="00645F56"/>
    <w:rsid w:val="00656AE9"/>
    <w:rsid w:val="006C2BEE"/>
    <w:rsid w:val="006D1625"/>
    <w:rsid w:val="00722E5C"/>
    <w:rsid w:val="00783FD0"/>
    <w:rsid w:val="007E5132"/>
    <w:rsid w:val="0080039B"/>
    <w:rsid w:val="00801092"/>
    <w:rsid w:val="00810A7A"/>
    <w:rsid w:val="0086295F"/>
    <w:rsid w:val="00874FEE"/>
    <w:rsid w:val="008D6537"/>
    <w:rsid w:val="0095381D"/>
    <w:rsid w:val="009B6992"/>
    <w:rsid w:val="009E5029"/>
    <w:rsid w:val="009E75CA"/>
    <w:rsid w:val="009F58D7"/>
    <w:rsid w:val="00A033ED"/>
    <w:rsid w:val="00A177A1"/>
    <w:rsid w:val="00A43B27"/>
    <w:rsid w:val="00A85A65"/>
    <w:rsid w:val="00AF5C8B"/>
    <w:rsid w:val="00B537FD"/>
    <w:rsid w:val="00B6324A"/>
    <w:rsid w:val="00B7048C"/>
    <w:rsid w:val="00B85634"/>
    <w:rsid w:val="00BE1D2E"/>
    <w:rsid w:val="00BE7915"/>
    <w:rsid w:val="00C57204"/>
    <w:rsid w:val="00CB6AE1"/>
    <w:rsid w:val="00CD3376"/>
    <w:rsid w:val="00D11459"/>
    <w:rsid w:val="00D37570"/>
    <w:rsid w:val="00D40651"/>
    <w:rsid w:val="00D50158"/>
    <w:rsid w:val="00D5265E"/>
    <w:rsid w:val="00D935A9"/>
    <w:rsid w:val="00E36175"/>
    <w:rsid w:val="00E46D66"/>
    <w:rsid w:val="00E80F24"/>
    <w:rsid w:val="00EA4460"/>
    <w:rsid w:val="00EB75FB"/>
    <w:rsid w:val="00F10F2A"/>
    <w:rsid w:val="00F3083C"/>
    <w:rsid w:val="00F54D94"/>
    <w:rsid w:val="00F91E0F"/>
    <w:rsid w:val="00F933C6"/>
    <w:rsid w:val="00F93D31"/>
    <w:rsid w:val="00FC21ED"/>
    <w:rsid w:val="00FC4906"/>
    <w:rsid w:val="00FE1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34"/>
    <o:shapelayout v:ext="edit">
      <o:idmap v:ext="edit" data="1"/>
    </o:shapelayout>
  </w:shapeDefaults>
  <w:decimalSymbol w:val=","/>
  <w:listSeparator w:val=";"/>
  <w15:docId w15:val="{3E22A075-A216-4CFC-A12C-1F9589CE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613"/>
    <w:rPr>
      <w:sz w:val="24"/>
      <w:szCs w:val="24"/>
    </w:rPr>
  </w:style>
  <w:style w:type="paragraph" w:styleId="1">
    <w:name w:val="heading 1"/>
    <w:basedOn w:val="a"/>
    <w:qFormat/>
    <w:rsid w:val="00D5015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5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D50158"/>
    <w:pPr>
      <w:spacing w:before="100" w:beforeAutospacing="1" w:after="100" w:afterAutospacing="1"/>
    </w:pPr>
  </w:style>
  <w:style w:type="character" w:styleId="a5">
    <w:name w:val="Strong"/>
    <w:qFormat/>
    <w:rsid w:val="00D50158"/>
    <w:rPr>
      <w:b/>
      <w:bCs/>
    </w:rPr>
  </w:style>
  <w:style w:type="character" w:styleId="a6">
    <w:name w:val="Hyperlink"/>
    <w:rsid w:val="00D50158"/>
    <w:rPr>
      <w:color w:val="0000FF"/>
      <w:u w:val="single"/>
    </w:rPr>
  </w:style>
  <w:style w:type="paragraph" w:styleId="a7">
    <w:name w:val="footer"/>
    <w:basedOn w:val="a"/>
    <w:rsid w:val="00D935A9"/>
    <w:pPr>
      <w:tabs>
        <w:tab w:val="center" w:pos="4677"/>
        <w:tab w:val="right" w:pos="9355"/>
      </w:tabs>
    </w:pPr>
  </w:style>
  <w:style w:type="character" w:styleId="a8">
    <w:name w:val="page number"/>
    <w:basedOn w:val="a0"/>
    <w:rsid w:val="00D93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relcom.ru/Services/Infoline/TechSupport/Security/RiskIn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lcom.ru/Services/Infoline/TechSupport/Security/RiskO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lcom.ru/Services/Infoline/TechSupport/Security/Virprotec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office.microsoft.com/ru-ru/powerpoint/default.aspx"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relcom.ru/Services/Infoline/TechSupport/Security/RiskI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4411</Words>
  <Characters>25148</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Департамент образования города Москвы</vt:lpstr>
    </vt:vector>
  </TitlesOfParts>
  <Company>ГОУ СПО СК №1</Company>
  <LinksUpToDate>false</LinksUpToDate>
  <CharactersWithSpaces>29501</CharactersWithSpaces>
  <SharedDoc>false</SharedDoc>
  <HLinks>
    <vt:vector size="30" baseType="variant">
      <vt:variant>
        <vt:i4>7078012</vt:i4>
      </vt:variant>
      <vt:variant>
        <vt:i4>12</vt:i4>
      </vt:variant>
      <vt:variant>
        <vt:i4>0</vt:i4>
      </vt:variant>
      <vt:variant>
        <vt:i4>5</vt:i4>
      </vt:variant>
      <vt:variant>
        <vt:lpwstr>http://www.relcom.ru/Services/Infoline/TechSupport/Security/RiskInt/</vt:lpwstr>
      </vt:variant>
      <vt:variant>
        <vt:lpwstr>r7</vt:lpwstr>
      </vt:variant>
      <vt:variant>
        <vt:i4>5963790</vt:i4>
      </vt:variant>
      <vt:variant>
        <vt:i4>9</vt:i4>
      </vt:variant>
      <vt:variant>
        <vt:i4>0</vt:i4>
      </vt:variant>
      <vt:variant>
        <vt:i4>5</vt:i4>
      </vt:variant>
      <vt:variant>
        <vt:lpwstr>http://www.relcom.ru/Services/Infoline/TechSupport/Security/RiskInt/</vt:lpwstr>
      </vt:variant>
      <vt:variant>
        <vt:lpwstr/>
      </vt:variant>
      <vt:variant>
        <vt:i4>5898254</vt:i4>
      </vt:variant>
      <vt:variant>
        <vt:i4>6</vt:i4>
      </vt:variant>
      <vt:variant>
        <vt:i4>0</vt:i4>
      </vt:variant>
      <vt:variant>
        <vt:i4>5</vt:i4>
      </vt:variant>
      <vt:variant>
        <vt:lpwstr>http://www.relcom.ru/Services/Infoline/TechSupport/Security/RiskOS/</vt:lpwstr>
      </vt:variant>
      <vt:variant>
        <vt:lpwstr>r3</vt:lpwstr>
      </vt:variant>
      <vt:variant>
        <vt:i4>8323187</vt:i4>
      </vt:variant>
      <vt:variant>
        <vt:i4>3</vt:i4>
      </vt:variant>
      <vt:variant>
        <vt:i4>0</vt:i4>
      </vt:variant>
      <vt:variant>
        <vt:i4>5</vt:i4>
      </vt:variant>
      <vt:variant>
        <vt:lpwstr>http://www.relcom.ru/Services/Infoline/TechSupport/Security/Virprotect/</vt:lpwstr>
      </vt:variant>
      <vt:variant>
        <vt:lpwstr/>
      </vt:variant>
      <vt:variant>
        <vt:i4>5374035</vt:i4>
      </vt:variant>
      <vt:variant>
        <vt:i4>0</vt:i4>
      </vt:variant>
      <vt:variant>
        <vt:i4>0</vt:i4>
      </vt:variant>
      <vt:variant>
        <vt:i4>5</vt:i4>
      </vt:variant>
      <vt:variant>
        <vt:lpwstr>http://office.microsoft.com/ru-ru/powerpoint/default.aspx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образования города Москвы</dc:title>
  <dc:subject/>
  <dc:creator>Лаб.Гидравлики</dc:creator>
  <cp:keywords/>
  <dc:description/>
  <cp:lastModifiedBy>1</cp:lastModifiedBy>
  <cp:revision>3</cp:revision>
  <cp:lastPrinted>2009-06-08T10:58:00Z</cp:lastPrinted>
  <dcterms:created xsi:type="dcterms:W3CDTF">2014-10-29T11:46:00Z</dcterms:created>
  <dcterms:modified xsi:type="dcterms:W3CDTF">2015-12-04T13:21:00Z</dcterms:modified>
</cp:coreProperties>
</file>