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B6" w:rsidRDefault="008A17B6" w:rsidP="0028465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284656" w:rsidRDefault="00284656" w:rsidP="0028465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284656" w:rsidRDefault="00284656" w:rsidP="0028465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 профессионального образования города Москвы</w:t>
      </w:r>
    </w:p>
    <w:p w:rsidR="00284656" w:rsidRPr="008A17B6" w:rsidRDefault="00284656" w:rsidP="002846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A17B6">
        <w:rPr>
          <w:rFonts w:ascii="Times New Roman" w:hAnsi="Times New Roman"/>
          <w:b/>
          <w:sz w:val="28"/>
          <w:szCs w:val="28"/>
        </w:rPr>
        <w:t xml:space="preserve">Колледж связи № 54 </w:t>
      </w:r>
    </w:p>
    <w:p w:rsidR="00284656" w:rsidRPr="008A17B6" w:rsidRDefault="00284656" w:rsidP="00284656">
      <w:pPr>
        <w:jc w:val="center"/>
        <w:rPr>
          <w:b/>
          <w:sz w:val="28"/>
        </w:rPr>
      </w:pPr>
    </w:p>
    <w:p w:rsidR="00284656" w:rsidRDefault="00284656" w:rsidP="00284656">
      <w:pPr>
        <w:jc w:val="center"/>
        <w:rPr>
          <w:sz w:val="28"/>
        </w:rPr>
      </w:pPr>
    </w:p>
    <w:p w:rsidR="00284656" w:rsidRDefault="00284656" w:rsidP="00284656">
      <w:pPr>
        <w:jc w:val="center"/>
        <w:rPr>
          <w:sz w:val="28"/>
        </w:rPr>
      </w:pPr>
    </w:p>
    <w:p w:rsidR="00284656" w:rsidRPr="00177928" w:rsidRDefault="00284656" w:rsidP="00284656">
      <w:pPr>
        <w:rPr>
          <w:sz w:val="28"/>
        </w:rPr>
      </w:pPr>
    </w:p>
    <w:p w:rsidR="00284656" w:rsidRPr="008A17B6" w:rsidRDefault="00284656" w:rsidP="00284656">
      <w:pPr>
        <w:jc w:val="center"/>
        <w:rPr>
          <w:rFonts w:ascii="Times New Roman" w:hAnsi="Times New Roman" w:cs="Times New Roman"/>
          <w:sz w:val="28"/>
        </w:rPr>
      </w:pPr>
      <w:r w:rsidRPr="008A17B6">
        <w:rPr>
          <w:rFonts w:ascii="Times New Roman" w:hAnsi="Times New Roman" w:cs="Times New Roman"/>
          <w:sz w:val="28"/>
        </w:rPr>
        <w:t xml:space="preserve">Лабораторная работа </w:t>
      </w:r>
    </w:p>
    <w:p w:rsidR="00831D02" w:rsidRPr="008A17B6" w:rsidRDefault="00831D02" w:rsidP="00831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B6">
        <w:rPr>
          <w:rFonts w:ascii="Times New Roman" w:hAnsi="Times New Roman" w:cs="Times New Roman"/>
          <w:b/>
          <w:sz w:val="28"/>
          <w:szCs w:val="28"/>
        </w:rPr>
        <w:t>«Составление профиля трассы»</w:t>
      </w:r>
    </w:p>
    <w:p w:rsidR="00831D02" w:rsidRPr="008A17B6" w:rsidRDefault="00831D02" w:rsidP="00284656">
      <w:pPr>
        <w:jc w:val="center"/>
        <w:rPr>
          <w:rFonts w:ascii="Times New Roman" w:hAnsi="Times New Roman" w:cs="Times New Roman"/>
          <w:sz w:val="28"/>
        </w:rPr>
      </w:pPr>
    </w:p>
    <w:p w:rsidR="00284656" w:rsidRPr="008A17B6" w:rsidRDefault="00284656" w:rsidP="00284656">
      <w:pPr>
        <w:jc w:val="center"/>
        <w:rPr>
          <w:rFonts w:ascii="Times New Roman" w:hAnsi="Times New Roman" w:cs="Times New Roman"/>
          <w:sz w:val="28"/>
        </w:rPr>
      </w:pPr>
    </w:p>
    <w:p w:rsidR="00284656" w:rsidRPr="008A17B6" w:rsidRDefault="00284656" w:rsidP="00284656">
      <w:pPr>
        <w:jc w:val="center"/>
        <w:rPr>
          <w:rFonts w:ascii="Times New Roman" w:hAnsi="Times New Roman" w:cs="Times New Roman"/>
          <w:sz w:val="28"/>
        </w:rPr>
      </w:pPr>
    </w:p>
    <w:p w:rsidR="00284656" w:rsidRPr="008A17B6" w:rsidRDefault="00284656" w:rsidP="00284656">
      <w:pPr>
        <w:rPr>
          <w:rFonts w:ascii="Times New Roman" w:hAnsi="Times New Roman" w:cs="Times New Roman"/>
          <w:sz w:val="28"/>
        </w:rPr>
      </w:pPr>
    </w:p>
    <w:p w:rsidR="00284656" w:rsidRPr="008A17B6" w:rsidRDefault="00284656" w:rsidP="008A17B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A17B6">
        <w:rPr>
          <w:rFonts w:ascii="Times New Roman" w:hAnsi="Times New Roman" w:cs="Times New Roman"/>
          <w:sz w:val="28"/>
        </w:rPr>
        <w:t>Методические рекомендации</w:t>
      </w:r>
    </w:p>
    <w:p w:rsidR="00284656" w:rsidRDefault="00284656" w:rsidP="008A17B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A17B6">
        <w:rPr>
          <w:rFonts w:ascii="Times New Roman" w:hAnsi="Times New Roman" w:cs="Times New Roman"/>
          <w:sz w:val="28"/>
        </w:rPr>
        <w:t xml:space="preserve">для студентов, обучающихся </w:t>
      </w:r>
    </w:p>
    <w:p w:rsidR="008A17B6" w:rsidRPr="008A17B6" w:rsidRDefault="008A17B6" w:rsidP="008A17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A17B6" w:rsidRDefault="008A17B6" w:rsidP="008A17B6">
      <w:pPr>
        <w:tabs>
          <w:tab w:val="left" w:pos="1282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специальностям</w:t>
      </w:r>
    </w:p>
    <w:p w:rsidR="00284656" w:rsidRPr="008A17B6" w:rsidRDefault="00284656" w:rsidP="008A17B6">
      <w:pPr>
        <w:tabs>
          <w:tab w:val="left" w:pos="128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B6">
        <w:rPr>
          <w:rFonts w:ascii="Times New Roman" w:hAnsi="Times New Roman" w:cs="Times New Roman"/>
          <w:sz w:val="28"/>
        </w:rPr>
        <w:t xml:space="preserve"> </w:t>
      </w:r>
      <w:r w:rsidRPr="008A17B6">
        <w:rPr>
          <w:rFonts w:ascii="Times New Roman" w:hAnsi="Times New Roman" w:cs="Times New Roman"/>
          <w:b/>
          <w:sz w:val="28"/>
          <w:szCs w:val="28"/>
        </w:rPr>
        <w:t xml:space="preserve">120703  Информационные системы  </w:t>
      </w:r>
    </w:p>
    <w:p w:rsidR="00284656" w:rsidRPr="008A17B6" w:rsidRDefault="00284656" w:rsidP="008A17B6">
      <w:pPr>
        <w:tabs>
          <w:tab w:val="left" w:pos="128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B6">
        <w:rPr>
          <w:rFonts w:ascii="Times New Roman" w:hAnsi="Times New Roman" w:cs="Times New Roman"/>
          <w:b/>
          <w:sz w:val="28"/>
          <w:szCs w:val="28"/>
        </w:rPr>
        <w:t xml:space="preserve">обеспечения градостроительной деятельности, </w:t>
      </w:r>
    </w:p>
    <w:p w:rsidR="00284656" w:rsidRPr="00C86529" w:rsidRDefault="00284656" w:rsidP="008A17B6">
      <w:pPr>
        <w:pStyle w:val="a3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86529">
        <w:rPr>
          <w:rFonts w:ascii="Times New Roman" w:hAnsi="Times New Roman"/>
          <w:b/>
          <w:sz w:val="28"/>
          <w:szCs w:val="28"/>
        </w:rPr>
        <w:t xml:space="preserve">120714 Земельно-имущественные отношения </w:t>
      </w:r>
      <w:r w:rsidRPr="00C86529">
        <w:rPr>
          <w:rFonts w:ascii="Times New Roman" w:hAnsi="Times New Roman"/>
          <w:sz w:val="28"/>
          <w:szCs w:val="28"/>
        </w:rPr>
        <w:t>(базовая подготовка)</w:t>
      </w:r>
      <w:proofErr w:type="gramStart"/>
      <w:r w:rsidRPr="00C86529">
        <w:rPr>
          <w:rFonts w:ascii="Times New Roman" w:hAnsi="Times New Roman"/>
          <w:sz w:val="28"/>
          <w:szCs w:val="28"/>
        </w:rPr>
        <w:t>.</w:t>
      </w:r>
      <w:proofErr w:type="gramEnd"/>
      <w:r w:rsidRPr="00C86529">
        <w:rPr>
          <w:rStyle w:val="FontStyle60"/>
          <w:rFonts w:ascii="Times New Roman" w:hAnsi="Times New Roman"/>
          <w:sz w:val="28"/>
          <w:szCs w:val="28"/>
        </w:rPr>
        <w:t xml:space="preserve"> </w:t>
      </w:r>
      <w:proofErr w:type="gramStart"/>
      <w:r w:rsidRPr="00C86529">
        <w:rPr>
          <w:rStyle w:val="FontStyle60"/>
          <w:rFonts w:ascii="Times New Roman" w:hAnsi="Times New Roman"/>
          <w:sz w:val="28"/>
          <w:szCs w:val="28"/>
        </w:rPr>
        <w:t>в</w:t>
      </w:r>
      <w:proofErr w:type="gramEnd"/>
      <w:r w:rsidRPr="00C86529">
        <w:rPr>
          <w:rStyle w:val="FontStyle60"/>
          <w:rFonts w:ascii="Times New Roman" w:hAnsi="Times New Roman"/>
          <w:sz w:val="28"/>
          <w:szCs w:val="28"/>
        </w:rPr>
        <w:t xml:space="preserve">ходящие в группу специальностей </w:t>
      </w:r>
      <w:r w:rsidRPr="00C86529">
        <w:rPr>
          <w:rFonts w:ascii="Times New Roman" w:hAnsi="Times New Roman"/>
          <w:b/>
          <w:sz w:val="28"/>
          <w:szCs w:val="28"/>
        </w:rPr>
        <w:t>120000 Геодезия и землеустройство</w:t>
      </w:r>
      <w:r w:rsidRPr="00C86529">
        <w:rPr>
          <w:rFonts w:ascii="Times New Roman" w:hAnsi="Times New Roman"/>
          <w:sz w:val="28"/>
          <w:szCs w:val="28"/>
        </w:rPr>
        <w:t xml:space="preserve"> по направлению подготовки </w:t>
      </w:r>
      <w:r w:rsidRPr="00C86529">
        <w:rPr>
          <w:rFonts w:ascii="Times New Roman" w:hAnsi="Times New Roman"/>
          <w:b/>
          <w:sz w:val="28"/>
          <w:szCs w:val="28"/>
        </w:rPr>
        <w:t>120700 Землеустройство и кадастры</w:t>
      </w:r>
    </w:p>
    <w:p w:rsidR="00284656" w:rsidRPr="004B054D" w:rsidRDefault="00284656" w:rsidP="0028465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4656" w:rsidRDefault="00284656" w:rsidP="00284656">
      <w:pPr>
        <w:tabs>
          <w:tab w:val="left" w:pos="12824"/>
        </w:tabs>
        <w:jc w:val="center"/>
        <w:rPr>
          <w:b/>
          <w:sz w:val="16"/>
          <w:szCs w:val="16"/>
        </w:rPr>
      </w:pPr>
    </w:p>
    <w:p w:rsidR="00284656" w:rsidRDefault="00284656" w:rsidP="00284656">
      <w:pPr>
        <w:jc w:val="center"/>
        <w:rPr>
          <w:sz w:val="28"/>
        </w:rPr>
      </w:pPr>
    </w:p>
    <w:p w:rsidR="00284656" w:rsidRDefault="00284656" w:rsidP="00284656">
      <w:pPr>
        <w:jc w:val="center"/>
        <w:rPr>
          <w:sz w:val="28"/>
        </w:rPr>
      </w:pPr>
    </w:p>
    <w:p w:rsidR="00284656" w:rsidRDefault="00284656" w:rsidP="00284656">
      <w:pPr>
        <w:jc w:val="center"/>
        <w:rPr>
          <w:sz w:val="28"/>
        </w:rPr>
      </w:pPr>
    </w:p>
    <w:p w:rsidR="00284656" w:rsidRDefault="00284656" w:rsidP="00284656">
      <w:pPr>
        <w:jc w:val="center"/>
        <w:rPr>
          <w:sz w:val="28"/>
        </w:rPr>
      </w:pPr>
    </w:p>
    <w:p w:rsidR="00284656" w:rsidRPr="00CD4568" w:rsidRDefault="00284656" w:rsidP="00284656">
      <w:pPr>
        <w:rPr>
          <w:sz w:val="32"/>
        </w:rPr>
      </w:pPr>
    </w:p>
    <w:p w:rsidR="00284656" w:rsidRPr="00580CC7" w:rsidRDefault="00284656" w:rsidP="00284656">
      <w:pPr>
        <w:pStyle w:val="2"/>
        <w:rPr>
          <w:lang w:val="ru-RU"/>
        </w:rPr>
      </w:pPr>
      <w:r>
        <w:rPr>
          <w:lang w:val="ru-RU"/>
        </w:rPr>
        <w:t>Москва – 2014</w:t>
      </w:r>
    </w:p>
    <w:p w:rsidR="00284656" w:rsidRDefault="00284656" w:rsidP="008A17B6">
      <w:pPr>
        <w:rPr>
          <w:sz w:val="28"/>
        </w:rPr>
      </w:pPr>
    </w:p>
    <w:p w:rsidR="008A17B6" w:rsidRDefault="008A17B6" w:rsidP="008A17B6">
      <w:pPr>
        <w:rPr>
          <w:sz w:val="28"/>
        </w:rPr>
      </w:pPr>
    </w:p>
    <w:p w:rsidR="00284656" w:rsidRPr="008A17B6" w:rsidRDefault="00284656" w:rsidP="00284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7B6">
        <w:rPr>
          <w:rFonts w:ascii="Times New Roman" w:hAnsi="Times New Roman" w:cs="Times New Roman"/>
          <w:sz w:val="28"/>
          <w:szCs w:val="28"/>
        </w:rPr>
        <w:lastRenderedPageBreak/>
        <w:t>Лабораторная работа №7</w:t>
      </w:r>
    </w:p>
    <w:p w:rsidR="00284656" w:rsidRPr="008A17B6" w:rsidRDefault="00831D02" w:rsidP="00284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B6">
        <w:rPr>
          <w:rFonts w:ascii="Times New Roman" w:hAnsi="Times New Roman" w:cs="Times New Roman"/>
          <w:b/>
          <w:sz w:val="28"/>
          <w:szCs w:val="28"/>
        </w:rPr>
        <w:t>«С</w:t>
      </w:r>
      <w:r w:rsidR="00284656" w:rsidRPr="008A17B6">
        <w:rPr>
          <w:rFonts w:ascii="Times New Roman" w:hAnsi="Times New Roman" w:cs="Times New Roman"/>
          <w:b/>
          <w:sz w:val="28"/>
          <w:szCs w:val="28"/>
        </w:rPr>
        <w:t>оставление профиля трассы</w:t>
      </w:r>
      <w:r w:rsidRPr="008A17B6">
        <w:rPr>
          <w:rFonts w:ascii="Times New Roman" w:hAnsi="Times New Roman" w:cs="Times New Roman"/>
          <w:b/>
          <w:sz w:val="28"/>
          <w:szCs w:val="28"/>
        </w:rPr>
        <w:t>»</w:t>
      </w:r>
    </w:p>
    <w:p w:rsidR="00284656" w:rsidRPr="00773F0C" w:rsidRDefault="00284656" w:rsidP="00284656">
      <w:pPr>
        <w:rPr>
          <w:sz w:val="28"/>
          <w:szCs w:val="28"/>
        </w:rPr>
      </w:pPr>
      <w:r w:rsidRPr="00C406BF">
        <w:rPr>
          <w:sz w:val="28"/>
          <w:szCs w:val="28"/>
          <w:u w:val="single"/>
        </w:rPr>
        <w:t>Цель работы:</w:t>
      </w:r>
      <w:r w:rsidRPr="00773F0C">
        <w:rPr>
          <w:sz w:val="28"/>
          <w:szCs w:val="28"/>
        </w:rPr>
        <w:t xml:space="preserve"> научиться выполнять обработку результатов технического нивелирования трассы, построение продольного и поперечного профилей местности и проектирование  трассы дороги.</w:t>
      </w:r>
    </w:p>
    <w:p w:rsidR="00284656" w:rsidRDefault="00284656" w:rsidP="00284656">
      <w:pPr>
        <w:rPr>
          <w:sz w:val="28"/>
          <w:szCs w:val="28"/>
        </w:rPr>
      </w:pPr>
      <w:r w:rsidRPr="00F5093E">
        <w:rPr>
          <w:sz w:val="28"/>
          <w:szCs w:val="28"/>
          <w:u w:val="single"/>
        </w:rPr>
        <w:t>Принадлежности:</w:t>
      </w:r>
      <w:r>
        <w:rPr>
          <w:sz w:val="28"/>
          <w:szCs w:val="28"/>
        </w:rPr>
        <w:t xml:space="preserve"> микрокалькулятор, геодезический транспортир, поперечный масштаб, циркуль-измеритель, чертёжные принадлежности.</w:t>
      </w:r>
    </w:p>
    <w:p w:rsidR="00F5093E" w:rsidRDefault="00284656" w:rsidP="00284656">
      <w:pPr>
        <w:rPr>
          <w:sz w:val="28"/>
          <w:szCs w:val="28"/>
        </w:rPr>
      </w:pPr>
      <w:r w:rsidRPr="00F5093E">
        <w:rPr>
          <w:sz w:val="28"/>
          <w:szCs w:val="28"/>
          <w:u w:val="single"/>
        </w:rPr>
        <w:t>Содержание задания:</w:t>
      </w:r>
      <w:r>
        <w:rPr>
          <w:sz w:val="28"/>
          <w:szCs w:val="28"/>
        </w:rPr>
        <w:t xml:space="preserve"> Для проектирования профиля дороги по намеченной трассе проложен ход технического нивелирования между исходными реперами Реп. 7 и Реп.8 . Нивелирование выполнялось нивелиром 2Н-10 КЛ с использованием двухсторонних реек РН-3 способом из середины. Расстояние между пикетами 100 м. Схема трассы приведена в пикетажном журнале. </w:t>
      </w:r>
    </w:p>
    <w:p w:rsidR="00284656" w:rsidRDefault="00284656" w:rsidP="00F5093E">
      <w:pPr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рп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 xml:space="preserve"> =182,1 мН</w:t>
      </w:r>
      <w:r>
        <w:rPr>
          <w:sz w:val="28"/>
          <w:szCs w:val="28"/>
          <w:vertAlign w:val="subscript"/>
        </w:rPr>
        <w:t>рп8</w:t>
      </w:r>
      <w:r>
        <w:rPr>
          <w:sz w:val="28"/>
          <w:szCs w:val="28"/>
        </w:rPr>
        <w:t xml:space="preserve"> = 180,9 м</w:t>
      </w:r>
    </w:p>
    <w:p w:rsidR="00284656" w:rsidRDefault="00284656" w:rsidP="00284656">
      <w:pPr>
        <w:rPr>
          <w:sz w:val="28"/>
          <w:szCs w:val="28"/>
        </w:rPr>
      </w:pPr>
      <w:r>
        <w:rPr>
          <w:sz w:val="28"/>
          <w:szCs w:val="28"/>
        </w:rPr>
        <w:t xml:space="preserve"> Последовательность выполнения задания:</w:t>
      </w:r>
    </w:p>
    <w:p w:rsidR="00284656" w:rsidRDefault="00284656" w:rsidP="00284656">
      <w:pPr>
        <w:rPr>
          <w:sz w:val="28"/>
          <w:szCs w:val="28"/>
        </w:rPr>
      </w:pPr>
      <w:r>
        <w:rPr>
          <w:sz w:val="28"/>
          <w:szCs w:val="28"/>
        </w:rPr>
        <w:t>1. Обработка полевого журнала нивелирования трассы.</w:t>
      </w:r>
    </w:p>
    <w:p w:rsidR="00284656" w:rsidRDefault="00284656" w:rsidP="00284656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2. Расчет длин и дирекционных угло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румбов) прямолинейных участков и составление плана трассы</w:t>
      </w:r>
    </w:p>
    <w:p w:rsidR="00284656" w:rsidRDefault="00284656" w:rsidP="00284656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3. Построение продольного и поперечного профиля трассы</w:t>
      </w:r>
    </w:p>
    <w:p w:rsidR="00284656" w:rsidRDefault="00284656" w:rsidP="00284656">
      <w:pPr>
        <w:ind w:left="284" w:hanging="284"/>
        <w:rPr>
          <w:sz w:val="28"/>
          <w:szCs w:val="28"/>
          <w:u w:val="single"/>
        </w:rPr>
      </w:pPr>
      <w:r w:rsidRPr="00D94090">
        <w:rPr>
          <w:sz w:val="28"/>
          <w:szCs w:val="28"/>
          <w:u w:val="single"/>
        </w:rPr>
        <w:t>Журнал технического нивелирования трассы автодороги</w:t>
      </w:r>
    </w:p>
    <w:p w:rsidR="00284656" w:rsidRDefault="00284656" w:rsidP="00284656">
      <w:pPr>
        <w:ind w:left="284" w:hanging="284"/>
        <w:rPr>
          <w:sz w:val="28"/>
          <w:szCs w:val="28"/>
        </w:rPr>
      </w:pPr>
      <w:r w:rsidRPr="00D94090">
        <w:rPr>
          <w:sz w:val="28"/>
          <w:szCs w:val="28"/>
        </w:rPr>
        <w:t>Наблюдал</w:t>
      </w:r>
      <w:r>
        <w:rPr>
          <w:sz w:val="28"/>
          <w:szCs w:val="28"/>
        </w:rPr>
        <w:t xml:space="preserve"> _____________________</w:t>
      </w:r>
    </w:p>
    <w:p w:rsidR="00284656" w:rsidRDefault="00284656" w:rsidP="00284656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Вычислял _____________________</w:t>
      </w:r>
    </w:p>
    <w:p w:rsidR="00284656" w:rsidRDefault="00284656" w:rsidP="00284656">
      <w:pPr>
        <w:ind w:left="284" w:hanging="284"/>
        <w:rPr>
          <w:sz w:val="28"/>
          <w:szCs w:val="28"/>
        </w:rPr>
      </w:pPr>
    </w:p>
    <w:p w:rsidR="00284656" w:rsidRDefault="00284656" w:rsidP="00284656">
      <w:pPr>
        <w:ind w:left="284" w:hanging="284"/>
        <w:rPr>
          <w:sz w:val="28"/>
          <w:szCs w:val="28"/>
        </w:rPr>
      </w:pPr>
    </w:p>
    <w:p w:rsidR="00284656" w:rsidRDefault="00284656" w:rsidP="00284656">
      <w:pPr>
        <w:ind w:left="284" w:hanging="284"/>
        <w:rPr>
          <w:sz w:val="28"/>
          <w:szCs w:val="28"/>
        </w:rPr>
      </w:pPr>
    </w:p>
    <w:p w:rsidR="00284656" w:rsidRDefault="00284656" w:rsidP="00284656">
      <w:pPr>
        <w:ind w:left="284" w:hanging="284"/>
        <w:rPr>
          <w:sz w:val="28"/>
          <w:szCs w:val="28"/>
        </w:rPr>
      </w:pPr>
    </w:p>
    <w:p w:rsidR="00284656" w:rsidRDefault="00284656" w:rsidP="00284656">
      <w:pPr>
        <w:ind w:left="284" w:hanging="284"/>
        <w:rPr>
          <w:sz w:val="28"/>
          <w:szCs w:val="28"/>
        </w:rPr>
      </w:pPr>
    </w:p>
    <w:p w:rsidR="008A17B6" w:rsidRDefault="008A17B6" w:rsidP="00284656">
      <w:pPr>
        <w:ind w:left="284" w:hanging="284"/>
        <w:rPr>
          <w:sz w:val="28"/>
          <w:szCs w:val="28"/>
        </w:rPr>
      </w:pPr>
    </w:p>
    <w:p w:rsidR="008A17B6" w:rsidRDefault="008A17B6" w:rsidP="00284656">
      <w:pPr>
        <w:ind w:left="284" w:hanging="284"/>
        <w:rPr>
          <w:sz w:val="28"/>
          <w:szCs w:val="28"/>
        </w:rPr>
      </w:pPr>
    </w:p>
    <w:p w:rsidR="00F5093E" w:rsidRDefault="00F5093E" w:rsidP="00284656">
      <w:pPr>
        <w:ind w:left="284" w:hanging="284"/>
        <w:rPr>
          <w:sz w:val="28"/>
          <w:szCs w:val="28"/>
        </w:rPr>
      </w:pPr>
    </w:p>
    <w:p w:rsidR="00831D02" w:rsidRDefault="00C406BF" w:rsidP="00C406BF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Журнал технического нивелирования</w:t>
      </w:r>
    </w:p>
    <w:tbl>
      <w:tblPr>
        <w:tblStyle w:val="a5"/>
        <w:tblW w:w="0" w:type="auto"/>
        <w:tblInd w:w="284" w:type="dxa"/>
        <w:tblLook w:val="04A0"/>
      </w:tblPr>
      <w:tblGrid>
        <w:gridCol w:w="532"/>
        <w:gridCol w:w="1037"/>
        <w:gridCol w:w="1069"/>
        <w:gridCol w:w="1046"/>
        <w:gridCol w:w="1053"/>
        <w:gridCol w:w="1244"/>
        <w:gridCol w:w="1198"/>
        <w:gridCol w:w="1144"/>
        <w:gridCol w:w="964"/>
      </w:tblGrid>
      <w:tr w:rsidR="00284656" w:rsidTr="004C2CCB">
        <w:trPr>
          <w:cantSplit/>
          <w:trHeight w:val="1134"/>
        </w:trPr>
        <w:tc>
          <w:tcPr>
            <w:tcW w:w="532" w:type="dxa"/>
            <w:vMerge w:val="restart"/>
            <w:textDirection w:val="btLr"/>
          </w:tcPr>
          <w:p w:rsidR="00284656" w:rsidRPr="00934466" w:rsidRDefault="00284656" w:rsidP="004C2CCB">
            <w:pPr>
              <w:ind w:left="113" w:right="113"/>
              <w:rPr>
                <w:sz w:val="24"/>
                <w:szCs w:val="24"/>
              </w:rPr>
            </w:pPr>
            <w:r w:rsidRPr="00934466">
              <w:rPr>
                <w:sz w:val="24"/>
                <w:szCs w:val="24"/>
              </w:rPr>
              <w:t>Номер станции</w:t>
            </w:r>
          </w:p>
        </w:tc>
        <w:tc>
          <w:tcPr>
            <w:tcW w:w="1037" w:type="dxa"/>
            <w:vMerge w:val="restart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 w:rsidRPr="00934466">
              <w:rPr>
                <w:sz w:val="24"/>
                <w:szCs w:val="24"/>
              </w:rPr>
              <w:t>Номер пикета</w:t>
            </w:r>
          </w:p>
        </w:tc>
        <w:tc>
          <w:tcPr>
            <w:tcW w:w="3168" w:type="dxa"/>
            <w:gridSpan w:val="3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 w:rsidRPr="00934466">
              <w:rPr>
                <w:sz w:val="24"/>
                <w:szCs w:val="24"/>
              </w:rPr>
              <w:t>Отсчёты по рейкам</w:t>
            </w:r>
          </w:p>
        </w:tc>
        <w:tc>
          <w:tcPr>
            <w:tcW w:w="2442" w:type="dxa"/>
            <w:gridSpan w:val="2"/>
          </w:tcPr>
          <w:p w:rsidR="00284656" w:rsidRPr="00934466" w:rsidRDefault="00284656" w:rsidP="004C2CCB">
            <w:pPr>
              <w:jc w:val="center"/>
              <w:rPr>
                <w:sz w:val="24"/>
                <w:szCs w:val="24"/>
              </w:rPr>
            </w:pPr>
            <w:r w:rsidRPr="00934466">
              <w:rPr>
                <w:sz w:val="24"/>
                <w:szCs w:val="24"/>
              </w:rPr>
              <w:t>Превышения</w:t>
            </w:r>
          </w:p>
        </w:tc>
        <w:tc>
          <w:tcPr>
            <w:tcW w:w="1144" w:type="dxa"/>
            <w:vMerge w:val="restart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 w:rsidRPr="00934466">
              <w:rPr>
                <w:sz w:val="24"/>
                <w:szCs w:val="24"/>
              </w:rPr>
              <w:t>Отметки,</w:t>
            </w:r>
          </w:p>
          <w:p w:rsidR="00284656" w:rsidRDefault="00284656" w:rsidP="004C2CCB">
            <w:pPr>
              <w:jc w:val="center"/>
              <w:rPr>
                <w:sz w:val="24"/>
                <w:szCs w:val="24"/>
              </w:rPr>
            </w:pPr>
            <w:r w:rsidRPr="00934466">
              <w:rPr>
                <w:sz w:val="24"/>
                <w:szCs w:val="24"/>
              </w:rPr>
              <w:t>Н, м</w:t>
            </w:r>
          </w:p>
          <w:p w:rsidR="00284656" w:rsidRPr="004C4A1D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extDirection w:val="btLr"/>
          </w:tcPr>
          <w:p w:rsidR="00284656" w:rsidRDefault="00284656" w:rsidP="004C2CC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Горизонт </w:t>
            </w:r>
            <w:r w:rsidRPr="00934466">
              <w:rPr>
                <w:sz w:val="24"/>
                <w:szCs w:val="24"/>
              </w:rPr>
              <w:t>прибора</w:t>
            </w:r>
          </w:p>
          <w:p w:rsidR="00284656" w:rsidRPr="00934466" w:rsidRDefault="00284656" w:rsidP="004C2CC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ГП, м</w:t>
            </w:r>
          </w:p>
        </w:tc>
      </w:tr>
      <w:tr w:rsidR="00284656" w:rsidRPr="00934466" w:rsidTr="004C2CCB">
        <w:tc>
          <w:tcPr>
            <w:tcW w:w="532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 w:rsidRPr="00934466">
              <w:rPr>
                <w:sz w:val="24"/>
                <w:szCs w:val="24"/>
              </w:rPr>
              <w:t>Чёрная сторона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сторона</w:t>
            </w:r>
          </w:p>
        </w:tc>
        <w:tc>
          <w:tcPr>
            <w:tcW w:w="1053" w:type="dxa"/>
          </w:tcPr>
          <w:p w:rsidR="00284656" w:rsidRDefault="00284656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Проме</w:t>
            </w:r>
            <w:proofErr w:type="spellEnd"/>
          </w:p>
          <w:p w:rsidR="00284656" w:rsidRDefault="00284656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жуточ</w:t>
            </w:r>
            <w:proofErr w:type="spellEnd"/>
          </w:p>
          <w:p w:rsidR="00284656" w:rsidRPr="00934466" w:rsidRDefault="00284656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244" w:type="dxa"/>
          </w:tcPr>
          <w:p w:rsidR="0028465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28465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sz w:val="24"/>
                <w:szCs w:val="24"/>
                <w:vertAlign w:val="subscript"/>
              </w:rPr>
              <w:t>ср.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мм.,</w:t>
            </w:r>
          </w:p>
          <w:p w:rsidR="00284656" w:rsidRPr="00BF6801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sz w:val="24"/>
                <w:szCs w:val="24"/>
                <w:vertAlign w:val="subscript"/>
              </w:rPr>
              <w:t>ч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</w:rPr>
              <w:t>к</w:t>
            </w:r>
            <w:r>
              <w:rPr>
                <w:sz w:val="24"/>
                <w:szCs w:val="24"/>
              </w:rPr>
              <w:t>)/2</w:t>
            </w:r>
          </w:p>
        </w:tc>
        <w:tc>
          <w:tcPr>
            <w:tcW w:w="1198" w:type="dxa"/>
          </w:tcPr>
          <w:p w:rsidR="00284656" w:rsidRPr="00934466" w:rsidRDefault="00284656" w:rsidP="004C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метрах,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44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C406BF" w:rsidRPr="00934466" w:rsidTr="004C2CCB">
        <w:tc>
          <w:tcPr>
            <w:tcW w:w="532" w:type="dxa"/>
            <w:vMerge w:val="restart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069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0951</w:t>
            </w:r>
          </w:p>
        </w:tc>
        <w:tc>
          <w:tcPr>
            <w:tcW w:w="1046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5736</w:t>
            </w:r>
          </w:p>
        </w:tc>
        <w:tc>
          <w:tcPr>
            <w:tcW w:w="1053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182,1</w:t>
            </w:r>
          </w:p>
        </w:tc>
        <w:tc>
          <w:tcPr>
            <w:tcW w:w="96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</w:tr>
      <w:tr w:rsidR="00C406BF" w:rsidRPr="00934466" w:rsidTr="004C2CCB">
        <w:tc>
          <w:tcPr>
            <w:tcW w:w="532" w:type="dxa"/>
            <w:vMerge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9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</w:t>
            </w:r>
          </w:p>
        </w:tc>
        <w:tc>
          <w:tcPr>
            <w:tcW w:w="1046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</w:t>
            </w:r>
          </w:p>
        </w:tc>
        <w:tc>
          <w:tcPr>
            <w:tcW w:w="1053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-448</w:t>
            </w:r>
          </w:p>
        </w:tc>
        <w:tc>
          <w:tcPr>
            <w:tcW w:w="1198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</w:t>
            </w:r>
          </w:p>
        </w:tc>
        <w:tc>
          <w:tcPr>
            <w:tcW w:w="1144" w:type="dxa"/>
          </w:tcPr>
          <w:p w:rsidR="00C406BF" w:rsidRPr="006B5361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181,6</w:t>
            </w:r>
          </w:p>
        </w:tc>
        <w:tc>
          <w:tcPr>
            <w:tcW w:w="96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</w:tr>
      <w:tr w:rsidR="00C406BF" w:rsidRPr="00934466" w:rsidTr="004C2CCB">
        <w:tc>
          <w:tcPr>
            <w:tcW w:w="532" w:type="dxa"/>
            <w:vMerge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406BF" w:rsidRDefault="00C406BF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превыш</w:t>
            </w:r>
            <w:proofErr w:type="spellEnd"/>
          </w:p>
        </w:tc>
        <w:tc>
          <w:tcPr>
            <w:tcW w:w="1069" w:type="dxa"/>
          </w:tcPr>
          <w:p w:rsidR="00C406BF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-450</w:t>
            </w:r>
          </w:p>
        </w:tc>
        <w:tc>
          <w:tcPr>
            <w:tcW w:w="1046" w:type="dxa"/>
          </w:tcPr>
          <w:p w:rsidR="00C406BF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-447</w:t>
            </w:r>
          </w:p>
        </w:tc>
        <w:tc>
          <w:tcPr>
            <w:tcW w:w="1053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</w:tr>
      <w:tr w:rsidR="00C406BF" w:rsidRPr="00934466" w:rsidTr="004C2CCB">
        <w:tc>
          <w:tcPr>
            <w:tcW w:w="532" w:type="dxa"/>
            <w:vMerge w:val="restart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069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0933</w:t>
            </w:r>
          </w:p>
        </w:tc>
        <w:tc>
          <w:tcPr>
            <w:tcW w:w="1046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5719</w:t>
            </w:r>
          </w:p>
        </w:tc>
        <w:tc>
          <w:tcPr>
            <w:tcW w:w="1053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</w:tr>
      <w:tr w:rsidR="00C406BF" w:rsidRPr="00934466" w:rsidTr="004C2CCB">
        <w:tc>
          <w:tcPr>
            <w:tcW w:w="532" w:type="dxa"/>
            <w:vMerge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9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</w:t>
            </w:r>
          </w:p>
        </w:tc>
        <w:tc>
          <w:tcPr>
            <w:tcW w:w="1046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6544</w:t>
            </w:r>
          </w:p>
        </w:tc>
        <w:tc>
          <w:tcPr>
            <w:tcW w:w="1053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-826</w:t>
            </w:r>
          </w:p>
        </w:tc>
        <w:tc>
          <w:tcPr>
            <w:tcW w:w="1198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-0,8</w:t>
            </w:r>
          </w:p>
        </w:tc>
        <w:tc>
          <w:tcPr>
            <w:tcW w:w="114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  <w:tc>
          <w:tcPr>
            <w:tcW w:w="96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</w:tr>
      <w:tr w:rsidR="00C406BF" w:rsidRPr="00934466" w:rsidTr="004C2CCB">
        <w:tc>
          <w:tcPr>
            <w:tcW w:w="532" w:type="dxa"/>
            <w:vMerge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406BF" w:rsidRDefault="00C406BF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превыш</w:t>
            </w:r>
            <w:proofErr w:type="spellEnd"/>
          </w:p>
        </w:tc>
        <w:tc>
          <w:tcPr>
            <w:tcW w:w="1069" w:type="dxa"/>
          </w:tcPr>
          <w:p w:rsidR="00C406BF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-827</w:t>
            </w:r>
          </w:p>
        </w:tc>
        <w:tc>
          <w:tcPr>
            <w:tcW w:w="1046" w:type="dxa"/>
          </w:tcPr>
          <w:p w:rsidR="00C406BF" w:rsidRDefault="00C406BF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-825</w:t>
            </w:r>
          </w:p>
        </w:tc>
        <w:tc>
          <w:tcPr>
            <w:tcW w:w="1053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C406BF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406BF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406BF" w:rsidRDefault="00C406BF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C406BF" w:rsidRPr="00934466" w:rsidRDefault="00C406BF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 w:val="restart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0256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5039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7744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-2704</w:t>
            </w: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178,1</w:t>
            </w: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превыш</w:t>
            </w:r>
            <w:proofErr w:type="spellEnd"/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-2702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-2705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 w:val="restart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</w:t>
            </w:r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7257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-585</w:t>
            </w: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</w:t>
            </w: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превыш</w:t>
            </w:r>
            <w:proofErr w:type="spellEnd"/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-583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-587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 w:val="restart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</w:t>
            </w:r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7156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0841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5624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+1531,5</w:t>
            </w: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</w:t>
            </w: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превыш</w:t>
            </w:r>
            <w:proofErr w:type="spellEnd"/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+1531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+1532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 w:val="restart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28465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7009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Default="00284656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0348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5132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+1833</w:t>
            </w: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+1,9</w:t>
            </w: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180,9</w:t>
            </w: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  <w:vMerge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Default="00284656" w:rsidP="004C2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превыш</w:t>
            </w:r>
            <w:proofErr w:type="spellEnd"/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+1833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+1877</w:t>
            </w: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Pr="00883909" w:rsidRDefault="00284656" w:rsidP="004C2CCB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  <w:vertAlign w:val="subscript"/>
              </w:rPr>
              <w:t>зад</w:t>
            </w:r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8571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Pr="00883909" w:rsidRDefault="00284656" w:rsidP="004C2CCB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  <w:vertAlign w:val="subscript"/>
              </w:rPr>
              <w:t>пер</w:t>
            </w:r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9769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  <w:tr w:rsidR="00284656" w:rsidRPr="00934466" w:rsidTr="004C2CCB">
        <w:tc>
          <w:tcPr>
            <w:tcW w:w="532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284656" w:rsidRPr="00E3146D" w:rsidRDefault="00284656" w:rsidP="004C2CCB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∑</w:t>
            </w:r>
            <w:proofErr w:type="spellStart"/>
            <w:r>
              <w:rPr>
                <w:sz w:val="24"/>
                <w:szCs w:val="24"/>
                <w:vertAlign w:val="subscript"/>
              </w:rPr>
              <w:t>за</w:t>
            </w:r>
            <w:proofErr w:type="gramStart"/>
            <w:r>
              <w:rPr>
                <w:sz w:val="24"/>
                <w:szCs w:val="24"/>
                <w:vertAlign w:val="subscript"/>
              </w:rPr>
              <w:t>д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  <w:vertAlign w:val="subscript"/>
              </w:rPr>
              <w:t>пер</w:t>
            </w:r>
            <w:proofErr w:type="spellEnd"/>
          </w:p>
        </w:tc>
        <w:tc>
          <w:tcPr>
            <w:tcW w:w="1069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-1198</w:t>
            </w:r>
          </w:p>
        </w:tc>
        <w:tc>
          <w:tcPr>
            <w:tcW w:w="1046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284656" w:rsidRPr="00E3146D" w:rsidRDefault="00284656" w:rsidP="004C2C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=-1198</w:t>
            </w:r>
          </w:p>
        </w:tc>
        <w:tc>
          <w:tcPr>
            <w:tcW w:w="1198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4656" w:rsidRPr="00934466" w:rsidRDefault="00284656" w:rsidP="004C2CCB">
            <w:pPr>
              <w:rPr>
                <w:sz w:val="24"/>
                <w:szCs w:val="24"/>
              </w:rPr>
            </w:pPr>
          </w:p>
        </w:tc>
      </w:tr>
    </w:tbl>
    <w:p w:rsidR="00284656" w:rsidRPr="00934466" w:rsidRDefault="00284656" w:rsidP="00284656">
      <w:pPr>
        <w:ind w:left="284" w:hanging="284"/>
        <w:rPr>
          <w:sz w:val="24"/>
          <w:szCs w:val="24"/>
        </w:rPr>
      </w:pPr>
    </w:p>
    <w:p w:rsidR="00284656" w:rsidRPr="00773F0C" w:rsidRDefault="00284656" w:rsidP="00284656">
      <w:pPr>
        <w:rPr>
          <w:sz w:val="28"/>
          <w:szCs w:val="28"/>
        </w:rPr>
      </w:pPr>
    </w:p>
    <w:p w:rsidR="00284656" w:rsidRDefault="00284656" w:rsidP="00284656">
      <w:pPr>
        <w:rPr>
          <w:sz w:val="28"/>
          <w:szCs w:val="28"/>
          <w:lang w:val="en-US"/>
        </w:rPr>
      </w:pPr>
      <w:r w:rsidRPr="00773F0C">
        <w:rPr>
          <w:sz w:val="28"/>
          <w:szCs w:val="28"/>
        </w:rPr>
        <w:t>1. Обработка полевого журнала нивелирования трассы</w:t>
      </w:r>
    </w:p>
    <w:p w:rsidR="00284656" w:rsidRPr="008565CA" w:rsidRDefault="00284656" w:rsidP="0028465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Вычисление превышений между связующими точками, используя отсчёты по чёрным (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ч</w:t>
      </w:r>
      <w:proofErr w:type="spellEnd"/>
      <w:r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ч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 красным (а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b</w:t>
      </w:r>
      <w:proofErr w:type="spellStart"/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 xml:space="preserve"> ):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ч</w:t>
      </w:r>
      <w:r>
        <w:rPr>
          <w:sz w:val="24"/>
          <w:szCs w:val="24"/>
        </w:rPr>
        <w:t xml:space="preserve"> = 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чр</w:t>
      </w:r>
      <w:proofErr w:type="spellEnd"/>
      <w:r>
        <w:rPr>
          <w:sz w:val="28"/>
          <w:szCs w:val="28"/>
        </w:rPr>
        <w:t xml:space="preserve">  -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 xml:space="preserve">ч </w:t>
      </w:r>
      <w:r>
        <w:rPr>
          <w:sz w:val="28"/>
          <w:szCs w:val="28"/>
        </w:rPr>
        <w:t xml:space="preserve">;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=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 -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к</w:t>
      </w:r>
    </w:p>
    <w:p w:rsidR="00284656" w:rsidRPr="008565CA" w:rsidRDefault="00284656" w:rsidP="00284656">
      <w:pPr>
        <w:rPr>
          <w:sz w:val="28"/>
          <w:szCs w:val="28"/>
        </w:rPr>
      </w:pPr>
      <w:r>
        <w:rPr>
          <w:sz w:val="28"/>
          <w:szCs w:val="28"/>
        </w:rPr>
        <w:t>Если |</w:t>
      </w:r>
      <w:proofErr w:type="gramStart"/>
      <w:r>
        <w:rPr>
          <w:sz w:val="24"/>
          <w:szCs w:val="24"/>
          <w:lang w:val="en-US"/>
        </w:rPr>
        <w:t>h</w:t>
      </w:r>
      <w:proofErr w:type="gramEnd"/>
      <w:r>
        <w:rPr>
          <w:sz w:val="24"/>
          <w:szCs w:val="24"/>
          <w:vertAlign w:val="subscript"/>
        </w:rPr>
        <w:t xml:space="preserve">ч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h</w:t>
      </w:r>
      <w:proofErr w:type="spellStart"/>
      <w:r>
        <w:rPr>
          <w:sz w:val="24"/>
          <w:szCs w:val="24"/>
          <w:vertAlign w:val="subscript"/>
        </w:rPr>
        <w:t>кр</w:t>
      </w:r>
      <w:r>
        <w:rPr>
          <w:sz w:val="24"/>
          <w:szCs w:val="24"/>
        </w:rPr>
        <w:t>|</w:t>
      </w:r>
      <w:proofErr w:type="spellEnd"/>
      <w:r>
        <w:rPr>
          <w:sz w:val="24"/>
          <w:szCs w:val="24"/>
        </w:rPr>
        <w:t xml:space="preserve"> ≤ 10 мм, то находят среднее значение вычислений превышений с округлением до мм</w:t>
      </w:r>
    </w:p>
    <w:p w:rsidR="00284656" w:rsidRDefault="00284656" w:rsidP="00284656">
      <w:pPr>
        <w:tabs>
          <w:tab w:val="left" w:pos="2294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E50A4">
        <w:rPr>
          <w:sz w:val="28"/>
          <w:szCs w:val="28"/>
          <w:lang w:val="en-US"/>
        </w:rPr>
        <w:t>h</w:t>
      </w:r>
      <w:r w:rsidRPr="004E50A4">
        <w:rPr>
          <w:sz w:val="28"/>
          <w:szCs w:val="28"/>
          <w:vertAlign w:val="subscript"/>
        </w:rPr>
        <w:t>ср</w:t>
      </w:r>
      <w:proofErr w:type="gramEnd"/>
      <w:r w:rsidRPr="004E50A4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ч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кр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284656" w:rsidRDefault="00284656" w:rsidP="00284656">
      <w:pPr>
        <w:pStyle w:val="a6"/>
        <w:numPr>
          <w:ilvl w:val="0"/>
          <w:numId w:val="1"/>
        </w:numPr>
        <w:tabs>
          <w:tab w:val="left" w:pos="2294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Выполнение постраничного контроля вычислений заключается в проверке равенства </w:t>
      </w:r>
    </w:p>
    <w:p w:rsidR="00284656" w:rsidRPr="00E9261C" w:rsidRDefault="00A54BDD" w:rsidP="00284656">
      <w:pPr>
        <w:pStyle w:val="a6"/>
        <w:tabs>
          <w:tab w:val="left" w:pos="2294"/>
        </w:tabs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∑а - ∑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284656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∑h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284656" w:rsidRPr="00E9261C">
        <w:rPr>
          <w:sz w:val="28"/>
          <w:szCs w:val="28"/>
        </w:rPr>
        <w:t xml:space="preserve"> = ∑ </w:t>
      </w:r>
      <w:proofErr w:type="gramStart"/>
      <w:r w:rsidR="00284656" w:rsidRPr="004E50A4">
        <w:rPr>
          <w:sz w:val="28"/>
          <w:szCs w:val="28"/>
          <w:lang w:val="en-US"/>
        </w:rPr>
        <w:t>h</w:t>
      </w:r>
      <w:proofErr w:type="gramEnd"/>
      <w:r w:rsidR="00284656" w:rsidRPr="004E50A4">
        <w:rPr>
          <w:sz w:val="28"/>
          <w:szCs w:val="28"/>
          <w:vertAlign w:val="subscript"/>
        </w:rPr>
        <w:t>ср</w:t>
      </w:r>
    </w:p>
    <w:p w:rsidR="00284656" w:rsidRDefault="00284656" w:rsidP="00284656">
      <w:pPr>
        <w:pStyle w:val="a6"/>
        <w:tabs>
          <w:tab w:val="left" w:pos="229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Расхождения в 1-2 мм могут возникнуть за счёт округления значений превышений до целого числа мм.</w:t>
      </w:r>
    </w:p>
    <w:p w:rsidR="00284656" w:rsidRDefault="00284656" w:rsidP="00284656">
      <w:pPr>
        <w:pStyle w:val="a6"/>
        <w:numPr>
          <w:ilvl w:val="0"/>
          <w:numId w:val="1"/>
        </w:numPr>
        <w:tabs>
          <w:tab w:val="left" w:pos="229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Вычисление хода невязки нивелирного хода по формуле:</w:t>
      </w:r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rPr>
          <w:sz w:val="28"/>
          <w:szCs w:val="28"/>
        </w:rPr>
      </w:pPr>
      <w:proofErr w:type="spellStart"/>
      <w:r w:rsidRPr="00831D02">
        <w:rPr>
          <w:i/>
          <w:sz w:val="28"/>
          <w:szCs w:val="28"/>
        </w:rPr>
        <w:t>f</w:t>
      </w:r>
      <w:proofErr w:type="spellEnd"/>
      <w:r w:rsidRPr="00831D02">
        <w:rPr>
          <w:i/>
          <w:sz w:val="28"/>
          <w:szCs w:val="28"/>
        </w:rPr>
        <w:t xml:space="preserve"> </w:t>
      </w:r>
      <w:r w:rsidRPr="00831D02">
        <w:rPr>
          <w:sz w:val="28"/>
          <w:szCs w:val="28"/>
          <w:vertAlign w:val="subscript"/>
          <w:lang w:val="en-US"/>
        </w:rPr>
        <w:t>h</w:t>
      </w:r>
      <w:r w:rsidRPr="00831D02">
        <w:rPr>
          <w:sz w:val="28"/>
          <w:szCs w:val="28"/>
        </w:rPr>
        <w:t xml:space="preserve">  = </w:t>
      </w:r>
      <m:oMath>
        <m:r>
          <w:rPr>
            <w:rFonts w:ascii="Cambria Math" w:hAnsi="Cambria Math"/>
            <w:sz w:val="28"/>
            <w:szCs w:val="28"/>
          </w:rPr>
          <m:t>∑h</m:t>
        </m:r>
        <w:proofErr w:type="gramStart"/>
      </m:oMath>
      <w:r w:rsidRPr="00831D02">
        <w:rPr>
          <w:sz w:val="28"/>
          <w:szCs w:val="28"/>
          <w:vertAlign w:val="subscript"/>
        </w:rPr>
        <w:t>р</w:t>
      </w:r>
      <w:proofErr w:type="gramEnd"/>
      <w:r w:rsidRPr="00831D02">
        <w:rPr>
          <w:sz w:val="28"/>
          <w:szCs w:val="28"/>
        </w:rPr>
        <w:t xml:space="preserve"> - </w:t>
      </w:r>
      <m:oMath>
        <m:r>
          <w:rPr>
            <w:rFonts w:ascii="Cambria Math" w:hAnsi="Cambria Math"/>
            <w:sz w:val="28"/>
            <w:szCs w:val="28"/>
          </w:rPr>
          <m:t>∑h</m:t>
        </m:r>
      </m:oMath>
      <w:r w:rsidRPr="00831D02">
        <w:rPr>
          <w:sz w:val="28"/>
          <w:szCs w:val="28"/>
          <w:vertAlign w:val="subscript"/>
        </w:rPr>
        <w:t>теор</w:t>
      </w:r>
      <w:r w:rsidRPr="00831D02">
        <w:rPr>
          <w:sz w:val="28"/>
          <w:szCs w:val="28"/>
        </w:rPr>
        <w:t xml:space="preserve"> = ∑ </w:t>
      </w:r>
      <w:r w:rsidRPr="00831D02">
        <w:rPr>
          <w:sz w:val="28"/>
          <w:szCs w:val="28"/>
          <w:lang w:val="en-US"/>
        </w:rPr>
        <w:t>h</w:t>
      </w:r>
      <w:r w:rsidRPr="00831D02">
        <w:rPr>
          <w:sz w:val="28"/>
          <w:szCs w:val="28"/>
          <w:vertAlign w:val="subscript"/>
        </w:rPr>
        <w:t>ср</w:t>
      </w:r>
      <w:r w:rsidRPr="00831D02">
        <w:rPr>
          <w:sz w:val="28"/>
          <w:szCs w:val="28"/>
        </w:rPr>
        <w:t xml:space="preserve"> – (</w:t>
      </w:r>
      <w:proofErr w:type="spellStart"/>
      <w:r w:rsidRPr="00831D02">
        <w:rPr>
          <w:sz w:val="28"/>
          <w:szCs w:val="28"/>
        </w:rPr>
        <w:t>Н</w:t>
      </w:r>
      <w:r w:rsidRPr="00831D02">
        <w:rPr>
          <w:sz w:val="28"/>
          <w:szCs w:val="28"/>
          <w:vertAlign w:val="subscript"/>
        </w:rPr>
        <w:t>кон</w:t>
      </w:r>
      <w:proofErr w:type="spellEnd"/>
      <w:r w:rsidRPr="00831D02">
        <w:rPr>
          <w:sz w:val="28"/>
          <w:szCs w:val="28"/>
        </w:rPr>
        <w:t xml:space="preserve">– </w:t>
      </w:r>
      <w:proofErr w:type="spellStart"/>
      <w:r w:rsidRPr="00831D02">
        <w:rPr>
          <w:sz w:val="28"/>
          <w:szCs w:val="28"/>
        </w:rPr>
        <w:t>Н</w:t>
      </w:r>
      <w:r w:rsidRPr="00831D02">
        <w:rPr>
          <w:sz w:val="28"/>
          <w:szCs w:val="28"/>
          <w:vertAlign w:val="subscript"/>
        </w:rPr>
        <w:t>нач</w:t>
      </w:r>
      <w:proofErr w:type="spellEnd"/>
      <w:r w:rsidRPr="00831D02">
        <w:rPr>
          <w:sz w:val="28"/>
          <w:szCs w:val="28"/>
        </w:rPr>
        <w:t>),</w:t>
      </w:r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rPr>
          <w:sz w:val="28"/>
          <w:szCs w:val="28"/>
        </w:rPr>
      </w:pPr>
      <w:r w:rsidRPr="00831D02">
        <w:rPr>
          <w:sz w:val="28"/>
          <w:szCs w:val="28"/>
        </w:rPr>
        <w:t xml:space="preserve">где </w:t>
      </w:r>
      <w:proofErr w:type="spellStart"/>
      <w:r w:rsidRPr="00831D02">
        <w:rPr>
          <w:sz w:val="28"/>
          <w:szCs w:val="28"/>
        </w:rPr>
        <w:t>Н</w:t>
      </w:r>
      <w:r w:rsidRPr="00831D02">
        <w:rPr>
          <w:sz w:val="28"/>
          <w:szCs w:val="28"/>
          <w:vertAlign w:val="subscript"/>
        </w:rPr>
        <w:t>кон</w:t>
      </w:r>
      <w:proofErr w:type="spellEnd"/>
      <w:r w:rsidRPr="00831D02">
        <w:rPr>
          <w:sz w:val="28"/>
          <w:szCs w:val="28"/>
        </w:rPr>
        <w:t xml:space="preserve"> = Н</w:t>
      </w:r>
      <w:r w:rsidRPr="00831D02">
        <w:rPr>
          <w:sz w:val="28"/>
          <w:szCs w:val="28"/>
          <w:vertAlign w:val="subscript"/>
        </w:rPr>
        <w:t>пк4</w:t>
      </w:r>
      <w:r w:rsidRPr="00831D02">
        <w:rPr>
          <w:sz w:val="28"/>
          <w:szCs w:val="28"/>
        </w:rPr>
        <w:t xml:space="preserve">, </w:t>
      </w:r>
      <w:proofErr w:type="spellStart"/>
      <w:r w:rsidRPr="00831D02">
        <w:rPr>
          <w:sz w:val="28"/>
          <w:szCs w:val="28"/>
        </w:rPr>
        <w:t>Н</w:t>
      </w:r>
      <w:r w:rsidRPr="00831D02">
        <w:rPr>
          <w:sz w:val="28"/>
          <w:szCs w:val="28"/>
          <w:vertAlign w:val="subscript"/>
        </w:rPr>
        <w:t>нач</w:t>
      </w:r>
      <w:proofErr w:type="spellEnd"/>
      <w:r w:rsidRPr="00831D02">
        <w:rPr>
          <w:sz w:val="28"/>
          <w:szCs w:val="28"/>
        </w:rPr>
        <w:t xml:space="preserve"> = </w:t>
      </w:r>
      <w:proofErr w:type="spellStart"/>
      <w:r w:rsidRPr="00831D02">
        <w:rPr>
          <w:sz w:val="28"/>
          <w:szCs w:val="28"/>
        </w:rPr>
        <w:t>Н</w:t>
      </w:r>
      <w:r w:rsidRPr="00831D02">
        <w:rPr>
          <w:sz w:val="28"/>
          <w:szCs w:val="28"/>
          <w:vertAlign w:val="subscript"/>
        </w:rPr>
        <w:t>пк</w:t>
      </w:r>
      <w:proofErr w:type="spellEnd"/>
      <w:r w:rsidRPr="00831D02">
        <w:rPr>
          <w:sz w:val="28"/>
          <w:szCs w:val="28"/>
          <w:vertAlign w:val="subscript"/>
        </w:rPr>
        <w:t xml:space="preserve">  </w:t>
      </w:r>
      <w:r w:rsidRPr="00831D02">
        <w:rPr>
          <w:sz w:val="28"/>
          <w:szCs w:val="28"/>
        </w:rPr>
        <w:t xml:space="preserve"> - отметки, соответственно, конечной и начальной точек хода</w:t>
      </w:r>
      <w:proofErr w:type="gramStart"/>
      <w:r w:rsidRPr="00831D02">
        <w:rPr>
          <w:sz w:val="28"/>
          <w:szCs w:val="28"/>
        </w:rPr>
        <w:t xml:space="preserve"> .</w:t>
      </w:r>
      <w:proofErr w:type="gramEnd"/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rPr>
          <w:sz w:val="28"/>
          <w:szCs w:val="28"/>
        </w:rPr>
      </w:pPr>
      <w:r w:rsidRPr="00831D02">
        <w:rPr>
          <w:sz w:val="28"/>
          <w:szCs w:val="28"/>
        </w:rPr>
        <w:t xml:space="preserve">в данном примере невязка составляет: </w:t>
      </w:r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rPr>
          <w:sz w:val="28"/>
          <w:szCs w:val="28"/>
        </w:rPr>
      </w:pPr>
      <w:proofErr w:type="spellStart"/>
      <w:r w:rsidRPr="00831D02">
        <w:rPr>
          <w:i/>
          <w:sz w:val="28"/>
          <w:szCs w:val="28"/>
        </w:rPr>
        <w:t>f</w:t>
      </w:r>
      <w:proofErr w:type="spellEnd"/>
      <w:r w:rsidRPr="00831D02">
        <w:rPr>
          <w:i/>
          <w:sz w:val="28"/>
          <w:szCs w:val="28"/>
        </w:rPr>
        <w:t xml:space="preserve"> </w:t>
      </w:r>
      <w:r w:rsidRPr="00831D02">
        <w:rPr>
          <w:sz w:val="28"/>
          <w:szCs w:val="28"/>
          <w:vertAlign w:val="subscript"/>
          <w:lang w:val="en-US"/>
        </w:rPr>
        <w:t>h</w:t>
      </w:r>
      <w:r w:rsidRPr="00831D02">
        <w:rPr>
          <w:sz w:val="28"/>
          <w:szCs w:val="28"/>
        </w:rPr>
        <w:t xml:space="preserve"> =  ∑ </w:t>
      </w:r>
      <w:r w:rsidRPr="00831D02">
        <w:rPr>
          <w:sz w:val="28"/>
          <w:szCs w:val="28"/>
          <w:lang w:val="en-US"/>
        </w:rPr>
        <w:t>h</w:t>
      </w:r>
      <w:r w:rsidRPr="00831D02">
        <w:rPr>
          <w:sz w:val="28"/>
          <w:szCs w:val="28"/>
          <w:vertAlign w:val="subscript"/>
        </w:rPr>
        <w:t>ср</w:t>
      </w:r>
      <w:r w:rsidRPr="00831D02">
        <w:rPr>
          <w:sz w:val="28"/>
          <w:szCs w:val="28"/>
        </w:rPr>
        <w:t xml:space="preserve"> – (</w:t>
      </w:r>
      <w:proofErr w:type="spellStart"/>
      <w:r w:rsidRPr="00831D02">
        <w:rPr>
          <w:sz w:val="28"/>
          <w:szCs w:val="28"/>
        </w:rPr>
        <w:t>Н</w:t>
      </w:r>
      <w:r w:rsidRPr="00831D02">
        <w:rPr>
          <w:sz w:val="28"/>
          <w:szCs w:val="28"/>
          <w:vertAlign w:val="subscript"/>
        </w:rPr>
        <w:t>кон</w:t>
      </w:r>
      <w:proofErr w:type="spellEnd"/>
      <w:r w:rsidRPr="00831D02">
        <w:rPr>
          <w:sz w:val="28"/>
          <w:szCs w:val="28"/>
        </w:rPr>
        <w:t xml:space="preserve">– </w:t>
      </w:r>
      <w:proofErr w:type="spellStart"/>
      <w:proofErr w:type="gramStart"/>
      <w:r w:rsidRPr="00831D02">
        <w:rPr>
          <w:sz w:val="28"/>
          <w:szCs w:val="28"/>
        </w:rPr>
        <w:t>Н</w:t>
      </w:r>
      <w:r w:rsidRPr="00831D02">
        <w:rPr>
          <w:sz w:val="28"/>
          <w:szCs w:val="28"/>
          <w:vertAlign w:val="subscript"/>
        </w:rPr>
        <w:t>н</w:t>
      </w:r>
      <w:proofErr w:type="gramEnd"/>
      <w:r w:rsidRPr="00831D02">
        <w:rPr>
          <w:sz w:val="28"/>
          <w:szCs w:val="28"/>
          <w:vertAlign w:val="subscript"/>
        </w:rPr>
        <w:t>ач</w:t>
      </w:r>
      <w:proofErr w:type="spellEnd"/>
      <w:r w:rsidRPr="00831D02">
        <w:rPr>
          <w:sz w:val="28"/>
          <w:szCs w:val="28"/>
        </w:rPr>
        <w:t>) = -1,198- (180,8-182,1) = +0,1м = 10</w:t>
      </w:r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rPr>
          <w:sz w:val="28"/>
          <w:szCs w:val="28"/>
        </w:rPr>
      </w:pPr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rPr>
          <w:sz w:val="28"/>
          <w:szCs w:val="28"/>
        </w:rPr>
      </w:pPr>
      <w:r w:rsidRPr="00831D02">
        <w:rPr>
          <w:sz w:val="28"/>
          <w:szCs w:val="28"/>
        </w:rPr>
        <w:t xml:space="preserve">Фактическая высотная невязка не должна превышать </w:t>
      </w:r>
      <w:proofErr w:type="gramStart"/>
      <w:r w:rsidRPr="00831D02">
        <w:rPr>
          <w:sz w:val="28"/>
          <w:szCs w:val="28"/>
        </w:rPr>
        <w:t>допустимую</w:t>
      </w:r>
      <w:proofErr w:type="gramEnd"/>
      <w:r w:rsidRPr="00831D02">
        <w:rPr>
          <w:sz w:val="28"/>
          <w:szCs w:val="28"/>
        </w:rPr>
        <w:t xml:space="preserve">, равную </w:t>
      </w:r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jc w:val="center"/>
        <w:rPr>
          <w:sz w:val="28"/>
          <w:szCs w:val="28"/>
        </w:rPr>
      </w:pPr>
      <w:proofErr w:type="spellStart"/>
      <w:proofErr w:type="gramStart"/>
      <w:r w:rsidRPr="00831D02">
        <w:rPr>
          <w:i/>
          <w:sz w:val="28"/>
          <w:szCs w:val="28"/>
        </w:rPr>
        <w:t>f</w:t>
      </w:r>
      <w:proofErr w:type="gramEnd"/>
      <w:r w:rsidRPr="00831D02">
        <w:rPr>
          <w:i/>
          <w:sz w:val="28"/>
          <w:szCs w:val="28"/>
          <w:vertAlign w:val="subscript"/>
        </w:rPr>
        <w:t>доп</w:t>
      </w:r>
      <w:proofErr w:type="spellEnd"/>
      <w:r w:rsidRPr="00831D02">
        <w:rPr>
          <w:sz w:val="28"/>
          <w:szCs w:val="28"/>
        </w:rPr>
        <w:t xml:space="preserve"> = ± 50мм </w:t>
      </w:r>
      <m:oMath>
        <m:r>
          <w:rPr>
            <w:rFonts w:ascii="Cambria Math" w:hAnsi="Cambria Math"/>
            <w:sz w:val="28"/>
            <w:szCs w:val="28"/>
          </w:rPr>
          <m:t>√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</m:oMath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rPr>
          <w:sz w:val="28"/>
          <w:szCs w:val="28"/>
        </w:rPr>
      </w:pPr>
      <w:r w:rsidRPr="00831D02">
        <w:rPr>
          <w:sz w:val="28"/>
          <w:szCs w:val="28"/>
        </w:rPr>
        <w:t xml:space="preserve">где </w:t>
      </w:r>
      <w:r w:rsidRPr="00831D02">
        <w:rPr>
          <w:i/>
          <w:sz w:val="28"/>
          <w:szCs w:val="28"/>
          <w:lang w:val="en-US"/>
        </w:rPr>
        <w:t>L</w:t>
      </w:r>
      <w:r w:rsidRPr="00831D02">
        <w:rPr>
          <w:sz w:val="28"/>
          <w:szCs w:val="28"/>
        </w:rPr>
        <w:t xml:space="preserve"> -длина хода, </w:t>
      </w:r>
      <w:proofErr w:type="gramStart"/>
      <w:r w:rsidRPr="00831D02">
        <w:rPr>
          <w:sz w:val="28"/>
          <w:szCs w:val="28"/>
        </w:rPr>
        <w:t>км</w:t>
      </w:r>
      <w:proofErr w:type="gramEnd"/>
      <w:r w:rsidRPr="00831D02">
        <w:rPr>
          <w:sz w:val="28"/>
          <w:szCs w:val="28"/>
        </w:rPr>
        <w:t>.</w:t>
      </w:r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rPr>
          <w:sz w:val="28"/>
          <w:szCs w:val="28"/>
        </w:rPr>
      </w:pPr>
      <w:r w:rsidRPr="00831D02">
        <w:rPr>
          <w:sz w:val="28"/>
          <w:szCs w:val="28"/>
        </w:rPr>
        <w:t xml:space="preserve">В данном примере </w:t>
      </w:r>
      <w:proofErr w:type="spellStart"/>
      <w:proofErr w:type="gramStart"/>
      <w:r w:rsidRPr="00831D02">
        <w:rPr>
          <w:i/>
          <w:sz w:val="28"/>
          <w:szCs w:val="28"/>
        </w:rPr>
        <w:t>f</w:t>
      </w:r>
      <w:proofErr w:type="gramEnd"/>
      <w:r w:rsidRPr="00831D02">
        <w:rPr>
          <w:i/>
          <w:sz w:val="28"/>
          <w:szCs w:val="28"/>
          <w:vertAlign w:val="subscript"/>
        </w:rPr>
        <w:t>доп</w:t>
      </w:r>
      <w:proofErr w:type="spellEnd"/>
      <w:r w:rsidRPr="00831D02">
        <w:rPr>
          <w:sz w:val="28"/>
          <w:szCs w:val="28"/>
        </w:rPr>
        <w:t xml:space="preserve"> = ± 50мм </w:t>
      </w:r>
      <m:oMath>
        <m:r>
          <w:rPr>
            <w:rFonts w:ascii="Cambria Math" w:hAnsi="Cambria Math"/>
            <w:sz w:val="28"/>
            <w:szCs w:val="28"/>
          </w:rPr>
          <m:t>√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</m:oMath>
      <w:r w:rsidRPr="00831D02">
        <w:rPr>
          <w:sz w:val="28"/>
          <w:szCs w:val="28"/>
        </w:rPr>
        <w:t xml:space="preserve"> = ± 50мм </w:t>
      </w:r>
      <m:oMath>
        <m:r>
          <w:rPr>
            <w:rFonts w:ascii="Cambria Math" w:hAnsi="Cambria Math"/>
            <w:sz w:val="28"/>
            <w:szCs w:val="28"/>
          </w:rPr>
          <m:t>√0.21</m:t>
        </m:r>
      </m:oMath>
      <w:r w:rsidRPr="00831D02">
        <w:rPr>
          <w:sz w:val="28"/>
          <w:szCs w:val="28"/>
        </w:rPr>
        <w:t xml:space="preserve"> = ±23</w:t>
      </w:r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rPr>
          <w:sz w:val="28"/>
          <w:szCs w:val="28"/>
        </w:rPr>
      </w:pPr>
      <w:r w:rsidRPr="00831D02">
        <w:rPr>
          <w:sz w:val="28"/>
          <w:szCs w:val="28"/>
        </w:rPr>
        <w:t xml:space="preserve">Поскольку </w:t>
      </w:r>
      <w:proofErr w:type="spellStart"/>
      <w:r w:rsidRPr="00831D02">
        <w:rPr>
          <w:i/>
          <w:sz w:val="28"/>
          <w:szCs w:val="28"/>
        </w:rPr>
        <w:t>f</w:t>
      </w:r>
      <w:proofErr w:type="spellEnd"/>
      <w:r w:rsidRPr="00831D02">
        <w:rPr>
          <w:sz w:val="28"/>
          <w:szCs w:val="28"/>
        </w:rPr>
        <w:t>≤</w:t>
      </w:r>
      <w:r w:rsidRPr="00831D02">
        <w:rPr>
          <w:i/>
          <w:sz w:val="28"/>
          <w:szCs w:val="28"/>
        </w:rPr>
        <w:t xml:space="preserve"> </w:t>
      </w:r>
      <w:proofErr w:type="spellStart"/>
      <w:r w:rsidRPr="00831D02">
        <w:rPr>
          <w:i/>
          <w:sz w:val="28"/>
          <w:szCs w:val="28"/>
        </w:rPr>
        <w:t>f</w:t>
      </w:r>
      <w:r w:rsidRPr="00831D02">
        <w:rPr>
          <w:i/>
          <w:sz w:val="28"/>
          <w:szCs w:val="28"/>
          <w:vertAlign w:val="subscript"/>
        </w:rPr>
        <w:t>доп</w:t>
      </w:r>
      <w:proofErr w:type="gramStart"/>
      <w:r w:rsidRPr="00831D02">
        <w:rPr>
          <w:i/>
          <w:sz w:val="28"/>
          <w:szCs w:val="28"/>
          <w:vertAlign w:val="subscript"/>
        </w:rPr>
        <w:t>,</w:t>
      </w:r>
      <w:r w:rsidRPr="00831D02">
        <w:rPr>
          <w:sz w:val="28"/>
          <w:szCs w:val="28"/>
        </w:rPr>
        <w:t>т</w:t>
      </w:r>
      <w:proofErr w:type="gramEnd"/>
      <w:r w:rsidRPr="00831D02">
        <w:rPr>
          <w:sz w:val="28"/>
          <w:szCs w:val="28"/>
        </w:rPr>
        <w:t>о</w:t>
      </w:r>
      <w:proofErr w:type="spellEnd"/>
      <w:r w:rsidRPr="00831D02">
        <w:rPr>
          <w:sz w:val="28"/>
          <w:szCs w:val="28"/>
        </w:rPr>
        <w:t xml:space="preserve"> фактическую невязку распределяют с обратным знаком поровну на все превышения хода и составляет :</w:t>
      </w:r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jc w:val="center"/>
        <w:rPr>
          <w:sz w:val="28"/>
          <w:szCs w:val="28"/>
        </w:rPr>
      </w:pPr>
      <w:r w:rsidRPr="00831D02">
        <w:rPr>
          <w:sz w:val="28"/>
          <w:szCs w:val="28"/>
        </w:rPr>
        <w:t>δ</w:t>
      </w:r>
      <w:r w:rsidRPr="00831D02">
        <w:rPr>
          <w:sz w:val="28"/>
          <w:szCs w:val="28"/>
          <w:vertAlign w:val="subscript"/>
          <w:lang w:val="en-US"/>
        </w:rPr>
        <w:t>h</w:t>
      </w:r>
      <w:r w:rsidRPr="00831D02">
        <w:rPr>
          <w:sz w:val="28"/>
          <w:szCs w:val="28"/>
        </w:rPr>
        <w:t xml:space="preserve"> =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831D02">
        <w:rPr>
          <w:sz w:val="28"/>
          <w:szCs w:val="28"/>
        </w:rPr>
        <w:t xml:space="preserve"> =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831D02">
        <w:rPr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</w:rPr>
          <m:t>≅</m:t>
        </m:r>
      </m:oMath>
      <w:r w:rsidRPr="00831D02">
        <w:rPr>
          <w:sz w:val="28"/>
          <w:szCs w:val="28"/>
        </w:rPr>
        <w:t>4 мм</w:t>
      </w:r>
    </w:p>
    <w:p w:rsidR="00284656" w:rsidRPr="00831D02" w:rsidRDefault="00284656" w:rsidP="00284656">
      <w:pPr>
        <w:pStyle w:val="a6"/>
        <w:tabs>
          <w:tab w:val="left" w:pos="2294"/>
        </w:tabs>
        <w:spacing w:line="240" w:lineRule="auto"/>
        <w:rPr>
          <w:sz w:val="28"/>
          <w:szCs w:val="28"/>
        </w:rPr>
      </w:pPr>
      <w:r w:rsidRPr="00831D02">
        <w:rPr>
          <w:sz w:val="28"/>
          <w:szCs w:val="28"/>
        </w:rPr>
        <w:t xml:space="preserve">где </w:t>
      </w:r>
      <w:r w:rsidRPr="00831D02">
        <w:rPr>
          <w:sz w:val="28"/>
          <w:szCs w:val="28"/>
          <w:lang w:val="en-US"/>
        </w:rPr>
        <w:t>n</w:t>
      </w:r>
      <w:r w:rsidRPr="00831D02">
        <w:rPr>
          <w:sz w:val="28"/>
          <w:szCs w:val="28"/>
        </w:rPr>
        <w:t xml:space="preserve"> – число станций в ходе </w:t>
      </w:r>
    </w:p>
    <w:p w:rsidR="00284656" w:rsidRPr="0050745E" w:rsidRDefault="00284656" w:rsidP="00284656">
      <w:pPr>
        <w:tabs>
          <w:tab w:val="left" w:pos="2294"/>
        </w:tabs>
        <w:spacing w:line="240" w:lineRule="auto"/>
        <w:rPr>
          <w:strike/>
          <w:sz w:val="28"/>
          <w:szCs w:val="28"/>
        </w:rPr>
      </w:pPr>
    </w:p>
    <w:p w:rsidR="00284656" w:rsidRPr="00B26D7E" w:rsidRDefault="00284656" w:rsidP="00284656">
      <w:pPr>
        <w:spacing w:line="240" w:lineRule="auto"/>
        <w:rPr>
          <w:sz w:val="28"/>
          <w:szCs w:val="28"/>
        </w:rPr>
      </w:pPr>
    </w:p>
    <w:p w:rsidR="00284656" w:rsidRPr="00B26D7E" w:rsidRDefault="00284656" w:rsidP="00284656">
      <w:pPr>
        <w:rPr>
          <w:sz w:val="28"/>
          <w:szCs w:val="28"/>
        </w:rPr>
      </w:pP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421"/>
        <w:gridCol w:w="1130"/>
        <w:gridCol w:w="1058"/>
        <w:gridCol w:w="918"/>
        <w:gridCol w:w="854"/>
        <w:gridCol w:w="883"/>
        <w:gridCol w:w="883"/>
        <w:gridCol w:w="1298"/>
        <w:gridCol w:w="1103"/>
      </w:tblGrid>
      <w:tr w:rsidR="00284656" w:rsidRPr="00A0176F" w:rsidTr="00284656">
        <w:tc>
          <w:tcPr>
            <w:tcW w:w="813" w:type="dxa"/>
            <w:vMerge w:val="restart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176F">
              <w:rPr>
                <w:sz w:val="28"/>
                <w:szCs w:val="28"/>
              </w:rPr>
              <w:t>стан-ции</w:t>
            </w:r>
            <w:proofErr w:type="spellEnd"/>
            <w:proofErr w:type="gramEnd"/>
          </w:p>
        </w:tc>
        <w:tc>
          <w:tcPr>
            <w:tcW w:w="1421" w:type="dxa"/>
            <w:vMerge w:val="restart"/>
          </w:tcPr>
          <w:p w:rsidR="00284656" w:rsidRPr="00A0176F" w:rsidRDefault="00284656" w:rsidP="004C2CCB">
            <w:pPr>
              <w:jc w:val="both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176F">
              <w:rPr>
                <w:sz w:val="28"/>
                <w:szCs w:val="28"/>
              </w:rPr>
              <w:t>ниве-лируемых</w:t>
            </w:r>
            <w:proofErr w:type="spellEnd"/>
            <w:proofErr w:type="gramEnd"/>
            <w:r w:rsidRPr="00A0176F">
              <w:rPr>
                <w:sz w:val="28"/>
                <w:szCs w:val="28"/>
              </w:rPr>
              <w:t xml:space="preserve"> точек</w:t>
            </w:r>
          </w:p>
        </w:tc>
        <w:tc>
          <w:tcPr>
            <w:tcW w:w="2188" w:type="dxa"/>
            <w:gridSpan w:val="2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Отсчеты по рейкам</w:t>
            </w:r>
          </w:p>
        </w:tc>
        <w:tc>
          <w:tcPr>
            <w:tcW w:w="1772" w:type="dxa"/>
            <w:gridSpan w:val="2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Превышения</w:t>
            </w:r>
          </w:p>
        </w:tc>
        <w:tc>
          <w:tcPr>
            <w:tcW w:w="1766" w:type="dxa"/>
            <w:gridSpan w:val="2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Средние значения превышений</w:t>
            </w:r>
          </w:p>
        </w:tc>
        <w:tc>
          <w:tcPr>
            <w:tcW w:w="1298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 xml:space="preserve">Отметки, </w:t>
            </w:r>
            <w:proofErr w:type="gramStart"/>
            <w:r w:rsidRPr="00A0176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0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0176F">
              <w:rPr>
                <w:sz w:val="28"/>
                <w:szCs w:val="28"/>
              </w:rPr>
              <w:t>Приме-чания</w:t>
            </w:r>
            <w:proofErr w:type="spellEnd"/>
            <w:proofErr w:type="gramEnd"/>
          </w:p>
        </w:tc>
      </w:tr>
      <w:tr w:rsidR="00284656" w:rsidRPr="00A0176F" w:rsidTr="00284656">
        <w:tc>
          <w:tcPr>
            <w:tcW w:w="813" w:type="dxa"/>
            <w:vMerge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Задним</w:t>
            </w:r>
          </w:p>
        </w:tc>
        <w:tc>
          <w:tcPr>
            <w:tcW w:w="1058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0176F">
              <w:rPr>
                <w:sz w:val="28"/>
                <w:szCs w:val="28"/>
              </w:rPr>
              <w:t>Перед-ним</w:t>
            </w:r>
            <w:proofErr w:type="spellEnd"/>
            <w:proofErr w:type="gramEnd"/>
          </w:p>
        </w:tc>
        <w:tc>
          <w:tcPr>
            <w:tcW w:w="918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+</w:t>
            </w:r>
          </w:p>
        </w:tc>
        <w:tc>
          <w:tcPr>
            <w:tcW w:w="854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-</w:t>
            </w:r>
          </w:p>
        </w:tc>
        <w:tc>
          <w:tcPr>
            <w:tcW w:w="88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+</w:t>
            </w:r>
          </w:p>
        </w:tc>
        <w:tc>
          <w:tcPr>
            <w:tcW w:w="88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-</w:t>
            </w:r>
          </w:p>
        </w:tc>
        <w:tc>
          <w:tcPr>
            <w:tcW w:w="1298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</w:tr>
      <w:tr w:rsidR="00284656" w:rsidRPr="00A0176F" w:rsidTr="00284656">
        <w:tc>
          <w:tcPr>
            <w:tcW w:w="81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6</w:t>
            </w:r>
          </w:p>
        </w:tc>
        <w:tc>
          <w:tcPr>
            <w:tcW w:w="88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7</w:t>
            </w:r>
          </w:p>
        </w:tc>
        <w:tc>
          <w:tcPr>
            <w:tcW w:w="88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8</w:t>
            </w:r>
          </w:p>
        </w:tc>
        <w:tc>
          <w:tcPr>
            <w:tcW w:w="1298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  <w:r w:rsidRPr="00A0176F">
              <w:rPr>
                <w:sz w:val="28"/>
                <w:szCs w:val="28"/>
              </w:rPr>
              <w:t>10</w:t>
            </w:r>
          </w:p>
        </w:tc>
      </w:tr>
      <w:tr w:rsidR="00284656" w:rsidRPr="00A0176F" w:rsidTr="00284656">
        <w:tc>
          <w:tcPr>
            <w:tcW w:w="81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03" w:type="dxa"/>
          </w:tcPr>
          <w:p w:rsidR="00284656" w:rsidRPr="00A0176F" w:rsidRDefault="00284656" w:rsidP="004C2C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4656" w:rsidRPr="00580CC7" w:rsidRDefault="00284656" w:rsidP="00284656">
      <w:pPr>
        <w:ind w:left="142"/>
        <w:jc w:val="center"/>
        <w:rPr>
          <w:sz w:val="28"/>
        </w:rPr>
      </w:pPr>
    </w:p>
    <w:p w:rsidR="00B0288F" w:rsidRDefault="00B0288F"/>
    <w:p w:rsidR="00284656" w:rsidRDefault="00284656"/>
    <w:p w:rsidR="0012523F" w:rsidRDefault="0012523F"/>
    <w:p w:rsidR="0012523F" w:rsidRDefault="0012523F"/>
    <w:p w:rsidR="0012523F" w:rsidRDefault="0012523F"/>
    <w:p w:rsidR="0012523F" w:rsidRDefault="0012523F"/>
    <w:p w:rsidR="0012523F" w:rsidRDefault="0012523F" w:rsidP="00C10961">
      <w:pPr>
        <w:jc w:val="center"/>
      </w:pPr>
    </w:p>
    <w:p w:rsidR="0012523F" w:rsidRDefault="0012523F" w:rsidP="00C10961">
      <w:pPr>
        <w:jc w:val="center"/>
      </w:pPr>
    </w:p>
    <w:p w:rsidR="0012523F" w:rsidRDefault="0012523F" w:rsidP="00C10961">
      <w:pPr>
        <w:jc w:val="center"/>
        <w:rPr>
          <w:noProof/>
        </w:rPr>
      </w:pPr>
    </w:p>
    <w:p w:rsidR="0012523F" w:rsidRPr="0012523F" w:rsidRDefault="00A54BDD" w:rsidP="00C406BF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95.2pt;margin-top:416.95pt;width:36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" stroked="f">
            <v:textbox>
              <w:txbxContent>
                <w:p w:rsidR="00831D02" w:rsidRDefault="00831D02"/>
              </w:txbxContent>
            </v:textbox>
          </v:shape>
        </w:pict>
      </w:r>
      <w:r w:rsidR="00284656">
        <w:rPr>
          <w:noProof/>
        </w:rPr>
        <w:drawing>
          <wp:inline distT="0" distB="0" distL="0" distR="0">
            <wp:extent cx="5105400" cy="8581604"/>
            <wp:effectExtent l="19050" t="0" r="0" b="0"/>
            <wp:docPr id="1" name="Рисунок 1" descr="CD9E8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9E867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10464" cy="859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23F" w:rsidRDefault="0012523F" w:rsidP="0012523F"/>
    <w:p w:rsidR="0012523F" w:rsidRPr="00831D02" w:rsidRDefault="00A54BDD" w:rsidP="00831D02">
      <w:pPr>
        <w:tabs>
          <w:tab w:val="left" w:pos="3810"/>
        </w:tabs>
      </w:pPr>
      <w:r>
        <w:rPr>
          <w:noProof/>
        </w:rPr>
        <w:lastRenderedPageBreak/>
        <w:pict>
          <v:shape id="Text Box 3" o:spid="_x0000_s1027" type="#_x0000_t202" style="position:absolute;margin-left:14.95pt;margin-top:22.3pt;width:430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BEhQIAABY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" stroked="f">
            <v:textbox>
              <w:txbxContent>
                <w:p w:rsidR="00831D02" w:rsidRDefault="00831D02"/>
              </w:txbxContent>
            </v:textbox>
          </v:shape>
        </w:pict>
      </w:r>
    </w:p>
    <w:p w:rsidR="0012523F" w:rsidRDefault="00A54BDD" w:rsidP="0012523F">
      <w:pPr>
        <w:tabs>
          <w:tab w:val="left" w:pos="3810"/>
        </w:tabs>
      </w:pPr>
      <w:r>
        <w:rPr>
          <w:noProof/>
        </w:rPr>
        <w:pict>
          <v:shape id="Text Box 4" o:spid="_x0000_s1028" type="#_x0000_t202" style="position:absolute;margin-left:417.7pt;margin-top:629.1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9egQIAABU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" stroked="f">
            <v:textbox>
              <w:txbxContent>
                <w:p w:rsidR="00831D02" w:rsidRDefault="00831D02"/>
              </w:txbxContent>
            </v:textbox>
          </v:shape>
        </w:pict>
      </w:r>
      <w:r>
        <w:rPr>
          <w:noProof/>
        </w:rPr>
        <w:pict>
          <v:shape id="Text Box 5" o:spid="_x0000_s1029" type="#_x0000_t202" style="position:absolute;margin-left:137.95pt;margin-top:634.35pt;width:43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34hAIAABUFAAAOAAAAZHJzL2Uyb0RvYy54bWysVNuO2yAQfa/Uf0C8Z32pvYmtdVZ7aapK&#10;24u02w8ggGNUDBRI7O2q/94BJ2m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" stroked="f">
            <v:textbox>
              <w:txbxContent>
                <w:p w:rsidR="00831D02" w:rsidRDefault="00831D02"/>
              </w:txbxContent>
            </v:textbox>
          </v:shape>
        </w:pict>
      </w:r>
      <w:r w:rsidR="0012523F">
        <w:rPr>
          <w:noProof/>
        </w:rPr>
        <w:drawing>
          <wp:inline distT="0" distB="0" distL="0" distR="0">
            <wp:extent cx="5987498" cy="8404373"/>
            <wp:effectExtent l="19050" t="0" r="0" b="0"/>
            <wp:docPr id="2" name="Рисунок 2" descr="74D6C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4D6C6E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6" cy="840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02" w:rsidRDefault="00831D02" w:rsidP="0012523F">
      <w:pPr>
        <w:tabs>
          <w:tab w:val="left" w:pos="3810"/>
        </w:tabs>
      </w:pPr>
    </w:p>
    <w:p w:rsidR="00831D02" w:rsidRDefault="00831D02" w:rsidP="0012523F">
      <w:pPr>
        <w:tabs>
          <w:tab w:val="left" w:pos="3810"/>
        </w:tabs>
      </w:pPr>
    </w:p>
    <w:p w:rsidR="00831D02" w:rsidRDefault="00A54BDD" w:rsidP="0012523F">
      <w:pPr>
        <w:tabs>
          <w:tab w:val="left" w:pos="3810"/>
        </w:tabs>
      </w:pPr>
      <w:r>
        <w:rPr>
          <w:noProof/>
        </w:rPr>
        <w:pict>
          <v:shape id="Text Box 7" o:spid="_x0000_s1030" type="#_x0000_t202" style="position:absolute;margin-left:14.95pt;margin-top:23.05pt;width:482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" stroked="f">
            <v:textbox>
              <w:txbxContent>
                <w:p w:rsidR="00831D02" w:rsidRDefault="00831D02"/>
              </w:txbxContent>
            </v:textbox>
          </v:shape>
        </w:pict>
      </w:r>
    </w:p>
    <w:p w:rsidR="00831D02" w:rsidRDefault="00A54BDD" w:rsidP="0012523F">
      <w:pPr>
        <w:tabs>
          <w:tab w:val="left" w:pos="3810"/>
        </w:tabs>
      </w:pPr>
      <w:r>
        <w:rPr>
          <w:noProof/>
        </w:rPr>
        <w:lastRenderedPageBreak/>
        <w:pict>
          <v:shape id="Text Box 10" o:spid="_x0000_s1031" type="#_x0000_t202" style="position:absolute;margin-left:476.2pt;margin-top:699.55pt;width:9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Vegg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" stroked="f">
            <v:textbox>
              <w:txbxContent>
                <w:p w:rsidR="00C406BF" w:rsidRDefault="00C406BF"/>
              </w:txbxContent>
            </v:textbox>
          </v:shape>
        </w:pict>
      </w:r>
      <w:r>
        <w:rPr>
          <w:noProof/>
        </w:rPr>
        <w:pict>
          <v:shape id="Text Box 9" o:spid="_x0000_s1032" type="#_x0000_t202" style="position:absolute;margin-left:29.95pt;margin-top:13.3pt;width:45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" stroked="f">
            <v:textbox>
              <w:txbxContent>
                <w:p w:rsidR="00C406BF" w:rsidRDefault="00C406BF"/>
              </w:txbxContent>
            </v:textbox>
          </v:shape>
        </w:pict>
      </w:r>
      <w:r w:rsidR="00831D02">
        <w:rPr>
          <w:noProof/>
        </w:rPr>
        <w:drawing>
          <wp:inline distT="0" distB="0" distL="0" distR="0">
            <wp:extent cx="6120765" cy="9118075"/>
            <wp:effectExtent l="19050" t="0" r="0" b="0"/>
            <wp:docPr id="6" name="Рисунок 6" descr="BB778C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B778C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1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02" w:rsidRDefault="00831D02" w:rsidP="0012523F">
      <w:pPr>
        <w:tabs>
          <w:tab w:val="left" w:pos="3810"/>
        </w:tabs>
      </w:pPr>
    </w:p>
    <w:p w:rsidR="00831D02" w:rsidRPr="0012523F" w:rsidRDefault="00C406BF" w:rsidP="00C406BF">
      <w:pPr>
        <w:tabs>
          <w:tab w:val="left" w:pos="2595"/>
        </w:tabs>
      </w:pPr>
      <w:r>
        <w:tab/>
      </w:r>
    </w:p>
    <w:sectPr w:rsidR="00831D02" w:rsidRPr="0012523F" w:rsidSect="008B7CAD">
      <w:pgSz w:w="11906" w:h="16838"/>
      <w:pgMar w:top="709" w:right="991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E79"/>
    <w:multiLevelType w:val="hybridMultilevel"/>
    <w:tmpl w:val="553A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656"/>
    <w:rsid w:val="0012523F"/>
    <w:rsid w:val="00177928"/>
    <w:rsid w:val="00284656"/>
    <w:rsid w:val="00831D02"/>
    <w:rsid w:val="008A17B6"/>
    <w:rsid w:val="00A54BDD"/>
    <w:rsid w:val="00B0288F"/>
    <w:rsid w:val="00C10961"/>
    <w:rsid w:val="00C406BF"/>
    <w:rsid w:val="00CD4568"/>
    <w:rsid w:val="00F5093E"/>
    <w:rsid w:val="00F60669"/>
    <w:rsid w:val="00FB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2A"/>
  </w:style>
  <w:style w:type="paragraph" w:styleId="2">
    <w:name w:val="heading 2"/>
    <w:basedOn w:val="a"/>
    <w:next w:val="a"/>
    <w:link w:val="20"/>
    <w:qFormat/>
    <w:rsid w:val="00284656"/>
    <w:pPr>
      <w:keepNext/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4656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60">
    <w:name w:val="Font Style60"/>
    <w:basedOn w:val="a0"/>
    <w:rsid w:val="00284656"/>
  </w:style>
  <w:style w:type="paragraph" w:customStyle="1" w:styleId="a3">
    <w:name w:val="Базовый"/>
    <w:rsid w:val="00284656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</w:rPr>
  </w:style>
  <w:style w:type="paragraph" w:styleId="a4">
    <w:name w:val="No Spacing"/>
    <w:uiPriority w:val="1"/>
    <w:qFormat/>
    <w:rsid w:val="00284656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84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46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Admin</cp:lastModifiedBy>
  <cp:revision>2</cp:revision>
  <dcterms:created xsi:type="dcterms:W3CDTF">2016-03-21T12:33:00Z</dcterms:created>
  <dcterms:modified xsi:type="dcterms:W3CDTF">2016-03-21T12:33:00Z</dcterms:modified>
</cp:coreProperties>
</file>