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D7" w:rsidRPr="009412D7" w:rsidRDefault="009412D7" w:rsidP="009412D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9412D7">
        <w:rPr>
          <w:rFonts w:ascii="Times New Roman" w:hAnsi="Times New Roman"/>
          <w:caps/>
          <w:sz w:val="28"/>
          <w:szCs w:val="28"/>
        </w:rPr>
        <w:t>ДЕПАРТАМЕНТ ОБРАЗОВАНИЯ ГОРОДА МОСКВЫ</w:t>
      </w:r>
    </w:p>
    <w:p w:rsidR="009412D7" w:rsidRPr="009412D7" w:rsidRDefault="009412D7" w:rsidP="009412D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16"/>
          <w:szCs w:val="16"/>
        </w:rPr>
      </w:pPr>
    </w:p>
    <w:p w:rsidR="009412D7" w:rsidRPr="009412D7" w:rsidRDefault="009412D7" w:rsidP="0094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9412D7">
        <w:rPr>
          <w:rFonts w:ascii="Times New Roman" w:hAnsi="Times New Roman"/>
          <w:sz w:val="28"/>
          <w:szCs w:val="28"/>
        </w:rPr>
        <w:t>Государственное бюджетное профессиональное</w:t>
      </w:r>
    </w:p>
    <w:p w:rsidR="009412D7" w:rsidRPr="009412D7" w:rsidRDefault="009412D7" w:rsidP="0094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9412D7">
        <w:rPr>
          <w:rFonts w:ascii="Times New Roman" w:hAnsi="Times New Roman"/>
          <w:sz w:val="28"/>
          <w:szCs w:val="28"/>
        </w:rPr>
        <w:t>образовательное учреждение города Москвы</w:t>
      </w:r>
    </w:p>
    <w:p w:rsidR="009412D7" w:rsidRPr="009412D7" w:rsidRDefault="009412D7" w:rsidP="0094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9412D7">
        <w:rPr>
          <w:rFonts w:ascii="Times New Roman" w:hAnsi="Times New Roman"/>
          <w:b/>
          <w:sz w:val="28"/>
          <w:szCs w:val="28"/>
        </w:rPr>
        <w:t>«Колледж связи №54»</w:t>
      </w:r>
      <w:r w:rsidRPr="009412D7">
        <w:rPr>
          <w:rFonts w:ascii="Times New Roman" w:hAnsi="Times New Roman"/>
          <w:sz w:val="28"/>
          <w:szCs w:val="28"/>
        </w:rPr>
        <w:t xml:space="preserve"> </w:t>
      </w:r>
    </w:p>
    <w:p w:rsidR="009412D7" w:rsidRPr="009412D7" w:rsidRDefault="009412D7" w:rsidP="009412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9412D7">
        <w:rPr>
          <w:rFonts w:ascii="Times New Roman" w:hAnsi="Times New Roman"/>
          <w:sz w:val="28"/>
          <w:szCs w:val="28"/>
        </w:rPr>
        <w:t xml:space="preserve">имени П.М. </w:t>
      </w:r>
      <w:proofErr w:type="spellStart"/>
      <w:r w:rsidRPr="009412D7">
        <w:rPr>
          <w:rFonts w:ascii="Times New Roman" w:hAnsi="Times New Roman"/>
          <w:sz w:val="28"/>
          <w:szCs w:val="28"/>
        </w:rPr>
        <w:t>Вострухина</w:t>
      </w:r>
      <w:proofErr w:type="spellEnd"/>
    </w:p>
    <w:p w:rsidR="009412D7" w:rsidRPr="009412D7" w:rsidRDefault="009412D7" w:rsidP="009412D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412D7" w:rsidRPr="009412D7" w:rsidRDefault="009412D7" w:rsidP="009412D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9412D7" w:rsidRPr="009412D7" w:rsidRDefault="009412D7" w:rsidP="009412D7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b/>
          <w:bCs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12D7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9412D7" w:rsidRP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12D7">
        <w:rPr>
          <w:rFonts w:ascii="Times New Roman" w:hAnsi="Times New Roman"/>
          <w:b/>
          <w:sz w:val="28"/>
          <w:szCs w:val="28"/>
        </w:rPr>
        <w:t>ОП. 01. ОСНОВЫ ЭКОНОМИЧЕСКОЙ ТЕОРИИ</w:t>
      </w:r>
    </w:p>
    <w:p w:rsidR="009412D7" w:rsidRP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12D7">
        <w:rPr>
          <w:rFonts w:ascii="Times New Roman" w:hAnsi="Times New Roman"/>
          <w:sz w:val="28"/>
          <w:szCs w:val="28"/>
        </w:rPr>
        <w:t>Специальность</w:t>
      </w:r>
    </w:p>
    <w:p w:rsidR="009412D7" w:rsidRP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12D7">
        <w:rPr>
          <w:rFonts w:ascii="Times New Roman" w:hAnsi="Times New Roman"/>
          <w:b/>
          <w:sz w:val="28"/>
          <w:szCs w:val="28"/>
        </w:rPr>
        <w:t>21.02.05 Земельно-имущественные отношения</w:t>
      </w:r>
    </w:p>
    <w:p w:rsidR="009412D7" w:rsidRP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12D7" w:rsidRPr="009412D7" w:rsidRDefault="00974099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углублённ</w:t>
      </w:r>
      <w:r w:rsidR="009412D7" w:rsidRPr="009412D7">
        <w:rPr>
          <w:rFonts w:ascii="Times New Roman" w:hAnsi="Times New Roman"/>
          <w:sz w:val="28"/>
          <w:szCs w:val="28"/>
        </w:rPr>
        <w:t xml:space="preserve">ая подготовка </w:t>
      </w:r>
    </w:p>
    <w:p w:rsidR="009412D7" w:rsidRPr="009412D7" w:rsidRDefault="009412D7" w:rsidP="009412D7">
      <w:pPr>
        <w:tabs>
          <w:tab w:val="left" w:pos="1282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412D7">
        <w:rPr>
          <w:rFonts w:ascii="Times New Roman" w:hAnsi="Times New Roman"/>
          <w:sz w:val="28"/>
          <w:szCs w:val="28"/>
        </w:rPr>
        <w:t xml:space="preserve">на базе </w:t>
      </w:r>
      <w:r w:rsidRPr="009412D7">
        <w:rPr>
          <w:rFonts w:ascii="Times New Roman" w:hAnsi="Times New Roman"/>
          <w:color w:val="000000"/>
          <w:sz w:val="28"/>
          <w:szCs w:val="28"/>
        </w:rPr>
        <w:t xml:space="preserve">основного общего образования </w:t>
      </w:r>
    </w:p>
    <w:p w:rsidR="009412D7" w:rsidRPr="009412D7" w:rsidRDefault="009412D7" w:rsidP="009412D7">
      <w:pPr>
        <w:tabs>
          <w:tab w:val="left" w:pos="1282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spacing w:after="240"/>
        <w:rPr>
          <w:rFonts w:ascii="Times New Roman" w:hAnsi="Times New Roman"/>
          <w:b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b/>
          <w:sz w:val="28"/>
          <w:szCs w:val="28"/>
        </w:rPr>
      </w:pPr>
      <w:r w:rsidRPr="009412D7">
        <w:rPr>
          <w:rFonts w:ascii="Times New Roman" w:hAnsi="Times New Roman"/>
          <w:b/>
          <w:sz w:val="28"/>
          <w:szCs w:val="28"/>
        </w:rPr>
        <w:t xml:space="preserve"> </w:t>
      </w:r>
    </w:p>
    <w:p w:rsidR="009412D7" w:rsidRPr="009412D7" w:rsidRDefault="009412D7" w:rsidP="009412D7">
      <w:pPr>
        <w:tabs>
          <w:tab w:val="left" w:pos="1282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412D7">
        <w:rPr>
          <w:rFonts w:ascii="Times New Roman" w:hAnsi="Times New Roman"/>
          <w:b/>
          <w:bCs/>
          <w:sz w:val="28"/>
          <w:szCs w:val="28"/>
        </w:rPr>
        <w:t>2015</w:t>
      </w: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4" w:type="dxa"/>
        <w:tblLook w:val="00A0"/>
      </w:tblPr>
      <w:tblGrid>
        <w:gridCol w:w="4928"/>
        <w:gridCol w:w="5386"/>
      </w:tblGrid>
      <w:tr w:rsidR="009412D7" w:rsidRPr="009412D7" w:rsidTr="00974099">
        <w:trPr>
          <w:trHeight w:val="2502"/>
        </w:trPr>
        <w:tc>
          <w:tcPr>
            <w:tcW w:w="4928" w:type="dxa"/>
          </w:tcPr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2D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br w:type="page"/>
              <w:t>ОДОБРЕНА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Цикловой методической 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9412D7">
              <w:rPr>
                <w:rFonts w:ascii="Times New Roman" w:hAnsi="Times New Roman"/>
                <w:b/>
                <w:bCs/>
                <w:sz w:val="28"/>
                <w:szCs w:val="28"/>
              </w:rPr>
              <w:t>комиссией</w:t>
            </w:r>
            <w:r w:rsidRPr="009412D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12D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преподавателей    дисциплин укрупнённой группы  21.00.00  Прикладная геология,          горное дело, нефтегазовое дело и геодезия 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9412D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sz w:val="28"/>
                <w:szCs w:val="28"/>
              </w:rPr>
            </w:pPr>
            <w:r w:rsidRPr="009412D7">
              <w:rPr>
                <w:rFonts w:ascii="Times New Roman" w:hAnsi="Times New Roman"/>
                <w:sz w:val="28"/>
                <w:szCs w:val="28"/>
              </w:rPr>
              <w:t>Протокол  № ____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sz w:val="28"/>
                <w:szCs w:val="28"/>
              </w:rPr>
            </w:pPr>
            <w:r w:rsidRPr="009412D7">
              <w:rPr>
                <w:rFonts w:ascii="Times New Roman" w:hAnsi="Times New Roman"/>
                <w:sz w:val="28"/>
                <w:szCs w:val="28"/>
              </w:rPr>
              <w:t>от «___» ____________2015г.</w:t>
            </w:r>
          </w:p>
        </w:tc>
        <w:tc>
          <w:tcPr>
            <w:tcW w:w="5386" w:type="dxa"/>
          </w:tcPr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9412D7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Разработана</w:t>
            </w:r>
            <w:proofErr w:type="gramEnd"/>
            <w:r w:rsidRPr="009412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2D7">
              <w:rPr>
                <w:rFonts w:ascii="Times New Roman" w:hAnsi="Times New Roman"/>
                <w:sz w:val="28"/>
                <w:szCs w:val="28"/>
                <w:u w:val="single"/>
              </w:rPr>
              <w:t>21.02.05 Земельно-имущественные отношения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sz w:val="28"/>
                <w:szCs w:val="28"/>
              </w:rPr>
            </w:pPr>
            <w:r w:rsidRPr="00941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2D7" w:rsidRPr="009412D7" w:rsidRDefault="009412D7" w:rsidP="00974099">
            <w:pPr>
              <w:tabs>
                <w:tab w:val="left" w:pos="1282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12D7" w:rsidRPr="009412D7" w:rsidTr="00974099">
        <w:trPr>
          <w:trHeight w:val="1550"/>
        </w:trPr>
        <w:tc>
          <w:tcPr>
            <w:tcW w:w="4928" w:type="dxa"/>
          </w:tcPr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2D7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цикловой методической комиссии</w:t>
            </w:r>
          </w:p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2D7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Pr="009412D7">
              <w:rPr>
                <w:rFonts w:ascii="Times New Roman" w:hAnsi="Times New Roman"/>
                <w:sz w:val="28"/>
                <w:szCs w:val="28"/>
                <w:u w:val="single"/>
              </w:rPr>
              <w:t xml:space="preserve">/ </w:t>
            </w:r>
            <w:proofErr w:type="spellStart"/>
            <w:r w:rsidRPr="009412D7">
              <w:rPr>
                <w:rFonts w:ascii="Times New Roman" w:hAnsi="Times New Roman"/>
                <w:sz w:val="28"/>
                <w:szCs w:val="28"/>
                <w:u w:val="single"/>
              </w:rPr>
              <w:t>Л.А.Текгюл</w:t>
            </w:r>
            <w:proofErr w:type="spellEnd"/>
            <w:r w:rsidRPr="009412D7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</w:p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12D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Подпись                                      Ф.И.О.</w:t>
            </w:r>
          </w:p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12D7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директора по УМР</w:t>
            </w:r>
          </w:p>
          <w:p w:rsid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12D7">
              <w:rPr>
                <w:rFonts w:ascii="Times New Roman" w:hAnsi="Times New Roman"/>
                <w:sz w:val="28"/>
                <w:szCs w:val="28"/>
              </w:rPr>
              <w:t xml:space="preserve">______________ / </w:t>
            </w:r>
            <w:r w:rsidRPr="009412D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И.Г. </w:t>
            </w:r>
            <w:proofErr w:type="spellStart"/>
            <w:r w:rsidRPr="009412D7">
              <w:rPr>
                <w:rFonts w:ascii="Times New Roman" w:hAnsi="Times New Roman"/>
                <w:sz w:val="28"/>
                <w:szCs w:val="28"/>
                <w:u w:val="single"/>
              </w:rPr>
              <w:t>Бозрова</w:t>
            </w:r>
            <w:proofErr w:type="spellEnd"/>
            <w:r w:rsidRPr="009412D7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</w:p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12D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9412D7" w:rsidRPr="009412D7" w:rsidRDefault="009412D7" w:rsidP="009412D7">
            <w:pPr>
              <w:tabs>
                <w:tab w:val="left" w:pos="12824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412D7" w:rsidRPr="009412D7" w:rsidRDefault="009412D7" w:rsidP="009412D7">
      <w:pPr>
        <w:tabs>
          <w:tab w:val="left" w:pos="12824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b/>
          <w:bCs/>
          <w:sz w:val="28"/>
          <w:szCs w:val="28"/>
        </w:rPr>
      </w:pPr>
    </w:p>
    <w:p w:rsidR="009412D7" w:rsidRDefault="009412D7" w:rsidP="009412D7">
      <w:pPr>
        <w:tabs>
          <w:tab w:val="left" w:pos="12824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Составитель</w:t>
      </w:r>
      <w:r w:rsidRPr="009412D7">
        <w:rPr>
          <w:rFonts w:ascii="Times New Roman" w:hAnsi="Times New Roman"/>
          <w:b/>
          <w:bCs/>
          <w:sz w:val="28"/>
          <w:szCs w:val="28"/>
        </w:rPr>
        <w:t>:</w:t>
      </w:r>
    </w:p>
    <w:p w:rsidR="009412D7" w:rsidRPr="009412D7" w:rsidRDefault="009412D7" w:rsidP="009412D7">
      <w:pPr>
        <w:tabs>
          <w:tab w:val="left" w:pos="12824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Щеглова Ирина </w:t>
      </w:r>
      <w:r w:rsidR="00DE1D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вановна, </w:t>
      </w:r>
      <w:r w:rsidRPr="009412D7">
        <w:rPr>
          <w:rFonts w:ascii="Times New Roman" w:hAnsi="Times New Roman"/>
          <w:bCs/>
          <w:sz w:val="28"/>
          <w:szCs w:val="28"/>
          <w:u w:val="single"/>
        </w:rPr>
        <w:t xml:space="preserve">преподаватель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>перво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9412D7">
        <w:rPr>
          <w:rFonts w:ascii="Times New Roman" w:hAnsi="Times New Roman"/>
          <w:bCs/>
          <w:sz w:val="28"/>
          <w:szCs w:val="28"/>
          <w:u w:val="single"/>
        </w:rPr>
        <w:t>й</w:t>
      </w:r>
      <w:proofErr w:type="spellEnd"/>
      <w:proofErr w:type="gramEnd"/>
      <w:r w:rsidRPr="009412D7">
        <w:rPr>
          <w:rFonts w:ascii="Times New Roman" w:hAnsi="Times New Roman"/>
          <w:bCs/>
          <w:sz w:val="28"/>
          <w:szCs w:val="28"/>
          <w:u w:val="single"/>
        </w:rPr>
        <w:t xml:space="preserve"> квалификационной категории ГБПОУ КС № 54</w:t>
      </w:r>
    </w:p>
    <w:p w:rsidR="009412D7" w:rsidRDefault="009412D7" w:rsidP="004D5A38">
      <w:pPr>
        <w:rPr>
          <w:rFonts w:ascii="Times New Roman" w:hAnsi="Times New Roman"/>
          <w:sz w:val="28"/>
          <w:szCs w:val="28"/>
        </w:rPr>
      </w:pPr>
    </w:p>
    <w:p w:rsidR="004D5A38" w:rsidRDefault="004D5A38" w:rsidP="004D5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</w:p>
    <w:p w:rsidR="004D5A38" w:rsidRDefault="004D5A38" w:rsidP="004D5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5A38" w:rsidRDefault="004D5A38" w:rsidP="009412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412D7" w:rsidRDefault="009412D7" w:rsidP="009412D7">
      <w:pPr>
        <w:rPr>
          <w:rFonts w:ascii="Times New Roman" w:hAnsi="Times New Roman"/>
          <w:b/>
          <w:caps/>
          <w:sz w:val="28"/>
          <w:szCs w:val="28"/>
        </w:rPr>
      </w:pPr>
    </w:p>
    <w:p w:rsidR="004D5A38" w:rsidRDefault="004D5A38" w:rsidP="004D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52BF" w:rsidRDefault="007452BF" w:rsidP="004D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52BF" w:rsidRDefault="007452BF" w:rsidP="004D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52BF" w:rsidRDefault="007452BF" w:rsidP="004D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52BF" w:rsidRDefault="007452BF" w:rsidP="004D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52BF" w:rsidRDefault="007452BF" w:rsidP="004D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52BF" w:rsidRDefault="007452BF" w:rsidP="004D5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4D5A38" w:rsidRDefault="004D5A38" w:rsidP="009412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D5A38" w:rsidTr="004D5A38">
        <w:tc>
          <w:tcPr>
            <w:tcW w:w="7668" w:type="dxa"/>
          </w:tcPr>
          <w:p w:rsidR="004D5A38" w:rsidRDefault="004D5A38">
            <w:pPr>
              <w:pStyle w:val="1"/>
              <w:spacing w:line="240" w:lineRule="atLeast"/>
              <w:ind w:firstLine="709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D5A38" w:rsidTr="004D5A38">
        <w:tc>
          <w:tcPr>
            <w:tcW w:w="7668" w:type="dxa"/>
          </w:tcPr>
          <w:p w:rsidR="004D5A38" w:rsidRPr="009412D7" w:rsidRDefault="004D5A38" w:rsidP="002B221C">
            <w:pPr>
              <w:pStyle w:val="1"/>
              <w:numPr>
                <w:ilvl w:val="0"/>
                <w:numId w:val="1"/>
              </w:numPr>
              <w:spacing w:line="240" w:lineRule="atLeast"/>
              <w:ind w:left="0" w:firstLine="709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9412D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ПАСПОРТ  ПРОГРАММЫ УЧЕБНОЙ ДИСЦИПЛИНЫ</w:t>
            </w:r>
          </w:p>
          <w:p w:rsidR="004D5A38" w:rsidRPr="009412D7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4D5A38" w:rsidTr="004D5A38">
        <w:tc>
          <w:tcPr>
            <w:tcW w:w="7668" w:type="dxa"/>
          </w:tcPr>
          <w:p w:rsidR="004D5A38" w:rsidRPr="009412D7" w:rsidRDefault="004D5A38" w:rsidP="002B221C">
            <w:pPr>
              <w:pStyle w:val="1"/>
              <w:numPr>
                <w:ilvl w:val="0"/>
                <w:numId w:val="1"/>
              </w:numPr>
              <w:spacing w:line="240" w:lineRule="atLeast"/>
              <w:ind w:left="0" w:firstLine="709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9412D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СТРУКТУРА и  содержание УЧЕБНОЙ ДИСЦИПЛИНЫ</w:t>
            </w:r>
          </w:p>
          <w:p w:rsidR="004D5A38" w:rsidRPr="009412D7" w:rsidRDefault="004D5A38">
            <w:pPr>
              <w:pStyle w:val="1"/>
              <w:spacing w:line="240" w:lineRule="atLeast"/>
              <w:ind w:firstLine="709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4D5A38" w:rsidTr="004D5A38">
        <w:trPr>
          <w:trHeight w:val="670"/>
        </w:trPr>
        <w:tc>
          <w:tcPr>
            <w:tcW w:w="7668" w:type="dxa"/>
          </w:tcPr>
          <w:p w:rsidR="004D5A38" w:rsidRPr="009412D7" w:rsidRDefault="004D5A38" w:rsidP="002B221C">
            <w:pPr>
              <w:pStyle w:val="1"/>
              <w:numPr>
                <w:ilvl w:val="0"/>
                <w:numId w:val="1"/>
              </w:numPr>
              <w:spacing w:line="240" w:lineRule="atLeast"/>
              <w:ind w:left="0" w:firstLine="709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9412D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условия реализации  учебной дисциплины</w:t>
            </w:r>
          </w:p>
          <w:p w:rsidR="004D5A38" w:rsidRPr="009412D7" w:rsidRDefault="004D5A38">
            <w:pPr>
              <w:pStyle w:val="1"/>
              <w:tabs>
                <w:tab w:val="num" w:pos="0"/>
              </w:tabs>
              <w:spacing w:line="240" w:lineRule="atLeast"/>
              <w:ind w:firstLine="709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4D5A38" w:rsidTr="004D5A38">
        <w:tc>
          <w:tcPr>
            <w:tcW w:w="7668" w:type="dxa"/>
          </w:tcPr>
          <w:p w:rsidR="004D5A38" w:rsidRPr="009412D7" w:rsidRDefault="004D5A38" w:rsidP="002B221C">
            <w:pPr>
              <w:pStyle w:val="1"/>
              <w:numPr>
                <w:ilvl w:val="0"/>
                <w:numId w:val="1"/>
              </w:numPr>
              <w:spacing w:line="240" w:lineRule="atLeast"/>
              <w:ind w:left="0" w:firstLine="709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9412D7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4D5A38" w:rsidRPr="009412D7" w:rsidRDefault="004D5A38">
            <w:pPr>
              <w:pStyle w:val="1"/>
              <w:spacing w:line="240" w:lineRule="atLeast"/>
              <w:ind w:firstLine="709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</w:tbl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E337F9" w:rsidRDefault="00E337F9" w:rsidP="00E337F9">
      <w:pPr>
        <w:jc w:val="both"/>
        <w:rPr>
          <w:i/>
          <w:sz w:val="24"/>
        </w:rPr>
      </w:pPr>
    </w:p>
    <w:p w:rsidR="00E337F9" w:rsidRDefault="00E337F9" w:rsidP="00E337F9">
      <w:pPr>
        <w:jc w:val="both"/>
        <w:rPr>
          <w:sz w:val="24"/>
        </w:rPr>
      </w:pPr>
    </w:p>
    <w:p w:rsidR="009779BA" w:rsidRDefault="004D5A38" w:rsidP="009779B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776D48" w:rsidRPr="00776D48" w:rsidRDefault="00776D48" w:rsidP="00776D48">
      <w:pPr>
        <w:pStyle w:val="a4"/>
        <w:spacing w:after="0" w:line="36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776D48">
        <w:rPr>
          <w:rFonts w:ascii="Times New Roman" w:hAnsi="Times New Roman"/>
          <w:b/>
          <w:sz w:val="24"/>
          <w:szCs w:val="24"/>
        </w:rPr>
        <w:t xml:space="preserve">. </w:t>
      </w:r>
      <w:r w:rsidR="004D5A38" w:rsidRPr="00776D48">
        <w:rPr>
          <w:rFonts w:ascii="Times New Roman" w:hAnsi="Times New Roman"/>
          <w:b/>
          <w:sz w:val="24"/>
          <w:szCs w:val="24"/>
        </w:rPr>
        <w:t>Паспорт рабоче</w:t>
      </w:r>
      <w:r w:rsidR="009779BA" w:rsidRPr="00776D48">
        <w:rPr>
          <w:rFonts w:ascii="Times New Roman" w:hAnsi="Times New Roman"/>
          <w:b/>
          <w:sz w:val="24"/>
          <w:szCs w:val="24"/>
        </w:rPr>
        <w:t>й программы учебной д</w:t>
      </w:r>
      <w:r w:rsidRPr="00776D48">
        <w:rPr>
          <w:rFonts w:ascii="Times New Roman" w:hAnsi="Times New Roman"/>
          <w:b/>
          <w:sz w:val="24"/>
          <w:szCs w:val="24"/>
        </w:rPr>
        <w:t>исциплины</w:t>
      </w:r>
    </w:p>
    <w:p w:rsidR="004D5A38" w:rsidRPr="00776D48" w:rsidRDefault="009779BA" w:rsidP="00776D48">
      <w:pPr>
        <w:pStyle w:val="a4"/>
        <w:spacing w:after="0" w:line="36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 xml:space="preserve">ОП.01. </w:t>
      </w:r>
      <w:r w:rsidR="004D5A38" w:rsidRPr="00776D48">
        <w:rPr>
          <w:rFonts w:ascii="Times New Roman" w:hAnsi="Times New Roman"/>
          <w:b/>
          <w:sz w:val="24"/>
          <w:szCs w:val="24"/>
        </w:rPr>
        <w:t xml:space="preserve">Основы </w:t>
      </w:r>
      <w:r w:rsidRPr="00776D48">
        <w:rPr>
          <w:rFonts w:ascii="Times New Roman" w:hAnsi="Times New Roman"/>
          <w:b/>
          <w:sz w:val="24"/>
          <w:szCs w:val="24"/>
        </w:rPr>
        <w:t xml:space="preserve"> экономической теории</w:t>
      </w:r>
    </w:p>
    <w:p w:rsidR="004D5A38" w:rsidRPr="00776D48" w:rsidRDefault="004D5A38" w:rsidP="004D5A38">
      <w:pPr>
        <w:pStyle w:val="a4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>Облас</w:t>
      </w:r>
      <w:r w:rsidR="009412D7" w:rsidRPr="00776D48">
        <w:rPr>
          <w:rFonts w:ascii="Times New Roman" w:hAnsi="Times New Roman"/>
          <w:b/>
          <w:sz w:val="24"/>
          <w:szCs w:val="24"/>
        </w:rPr>
        <w:t>ть применения рабочей программы</w:t>
      </w:r>
    </w:p>
    <w:p w:rsidR="009412D7" w:rsidRPr="00776D48" w:rsidRDefault="009412D7" w:rsidP="00BC12A3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 является частью программы подготовки специалистов среднего звена (ППССЗ) и предназначена для реализации требований Федерального государственного образовательного стандарта (ФГОС) по специальности 21.02.05 </w:t>
      </w:r>
      <w:proofErr w:type="spellStart"/>
      <w:proofErr w:type="gramStart"/>
      <w:r w:rsidRPr="00776D48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776D48">
        <w:rPr>
          <w:rFonts w:ascii="Times New Roman" w:hAnsi="Times New Roman"/>
          <w:sz w:val="24"/>
          <w:szCs w:val="24"/>
        </w:rPr>
        <w:t>- имущественные</w:t>
      </w:r>
      <w:proofErr w:type="gramEnd"/>
      <w:r w:rsidRPr="00776D48">
        <w:rPr>
          <w:rFonts w:ascii="Times New Roman" w:hAnsi="Times New Roman"/>
          <w:sz w:val="24"/>
          <w:szCs w:val="24"/>
        </w:rPr>
        <w:t xml:space="preserve"> отношения (базовая подготовка), входящей в укрупнённую группу специальностей 21.00.00 Прикладная геология, горное дело, нефтегазовое дело и геодезия.</w:t>
      </w:r>
    </w:p>
    <w:p w:rsidR="009412D7" w:rsidRPr="00776D48" w:rsidRDefault="009412D7" w:rsidP="00BC12A3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9412D7" w:rsidRPr="00776D48" w:rsidRDefault="009412D7" w:rsidP="0094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</w:p>
    <w:p w:rsidR="009412D7" w:rsidRPr="00776D48" w:rsidRDefault="009412D7" w:rsidP="0094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color w:val="FF0000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974099" w:rsidRPr="00776D48">
        <w:rPr>
          <w:rFonts w:ascii="Times New Roman" w:hAnsi="Times New Roman"/>
          <w:sz w:val="24"/>
          <w:szCs w:val="24"/>
        </w:rPr>
        <w:t>Основы экономической теории</w:t>
      </w:r>
      <w:r w:rsidRPr="00776D48">
        <w:rPr>
          <w:rFonts w:ascii="Times New Roman" w:hAnsi="Times New Roman"/>
          <w:sz w:val="24"/>
          <w:szCs w:val="24"/>
        </w:rPr>
        <w:t xml:space="preserve">  входит в профессиональный цикл и является </w:t>
      </w:r>
      <w:proofErr w:type="spellStart"/>
      <w:r w:rsidRPr="00776D48">
        <w:rPr>
          <w:rFonts w:ascii="Times New Roman" w:hAnsi="Times New Roman"/>
          <w:sz w:val="24"/>
          <w:szCs w:val="24"/>
        </w:rPr>
        <w:t>общепрофессиональной</w:t>
      </w:r>
      <w:proofErr w:type="spellEnd"/>
      <w:r w:rsidRPr="00776D48">
        <w:rPr>
          <w:rFonts w:ascii="Times New Roman" w:hAnsi="Times New Roman"/>
          <w:sz w:val="24"/>
          <w:szCs w:val="24"/>
        </w:rPr>
        <w:t xml:space="preserve"> дисциплиной.</w:t>
      </w:r>
    </w:p>
    <w:p w:rsidR="009412D7" w:rsidRPr="00776D48" w:rsidRDefault="009412D7" w:rsidP="0094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412D7" w:rsidRPr="00776D48" w:rsidRDefault="009412D7" w:rsidP="009412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ab/>
        <w:t xml:space="preserve">   Изучение данной учебной дисциплины направлено на формирование следующих компетенций:</w:t>
      </w:r>
    </w:p>
    <w:p w:rsidR="009412D7" w:rsidRPr="00776D48" w:rsidRDefault="009412D7" w:rsidP="00941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12D7" w:rsidRPr="00776D48" w:rsidRDefault="009412D7" w:rsidP="009412D7">
      <w:pPr>
        <w:tabs>
          <w:tab w:val="left" w:pos="916"/>
          <w:tab w:val="left" w:pos="1832"/>
          <w:tab w:val="left" w:pos="2748"/>
          <w:tab w:val="left" w:pos="3120"/>
        </w:tabs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ab/>
        <w:t>Общие компетенции:</w:t>
      </w:r>
    </w:p>
    <w:p w:rsidR="009412D7" w:rsidRPr="00776D48" w:rsidRDefault="009412D7" w:rsidP="009412D7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974099" w:rsidRPr="00776D48" w:rsidRDefault="00974099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099" w:rsidRPr="00776D48" w:rsidRDefault="00974099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974099" w:rsidRPr="00776D48" w:rsidRDefault="00974099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2A3" w:rsidRPr="00776D48" w:rsidRDefault="00BC12A3" w:rsidP="00BC12A3">
      <w:pPr>
        <w:spacing w:after="0" w:line="240" w:lineRule="atLeast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1.1. Составлять земельный баланс района.</w:t>
      </w:r>
    </w:p>
    <w:p w:rsidR="00BC12A3" w:rsidRPr="00776D48" w:rsidRDefault="00BC12A3" w:rsidP="00BC12A3">
      <w:pPr>
        <w:spacing w:after="0" w:line="240" w:lineRule="atLeast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BC12A3" w:rsidRPr="00776D48" w:rsidRDefault="00BC12A3" w:rsidP="00BC12A3">
      <w:pPr>
        <w:spacing w:after="0" w:line="240" w:lineRule="atLeast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BC12A3" w:rsidRPr="00776D48" w:rsidRDefault="00BC12A3" w:rsidP="00BC12A3">
      <w:pPr>
        <w:spacing w:after="0" w:line="240" w:lineRule="atLeast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BC12A3" w:rsidRPr="00776D48" w:rsidRDefault="00BC12A3" w:rsidP="00BC12A3">
      <w:pPr>
        <w:spacing w:after="0" w:line="240" w:lineRule="atLeast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1.5. Осуществлять мониторинг земель территории.</w:t>
      </w:r>
    </w:p>
    <w:p w:rsidR="00974099" w:rsidRPr="00776D48" w:rsidRDefault="00974099" w:rsidP="00974099">
      <w:pPr>
        <w:pStyle w:val="ac"/>
        <w:spacing w:after="0" w:line="226" w:lineRule="exact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 xml:space="preserve">    ПК 1.6. Анализировать варианты применения моделей территориального управления.</w:t>
      </w:r>
    </w:p>
    <w:p w:rsidR="00974099" w:rsidRPr="00776D48" w:rsidRDefault="00974099" w:rsidP="00974099">
      <w:pPr>
        <w:pStyle w:val="ac"/>
        <w:spacing w:after="0" w:line="226" w:lineRule="exact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 xml:space="preserve">    ПК 1.7. Определять инвестиционную привлекательность проектов застройки территорий.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2.1. Выполнять комплекс кадастровых процедур.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2.2. Определять кадастровую стоимость земель.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2.3. Выполнять кадастровую съемку.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2.5. Формировать кадастровое дело.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 xml:space="preserve">ПК 3.3. Использовать в практической деятельности </w:t>
      </w:r>
      <w:proofErr w:type="spellStart"/>
      <w:r w:rsidRPr="00776D48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776D48">
        <w:rPr>
          <w:rFonts w:ascii="Times New Roman" w:hAnsi="Times New Roman"/>
          <w:color w:val="000000"/>
          <w:sz w:val="24"/>
          <w:szCs w:val="24"/>
        </w:rPr>
        <w:t xml:space="preserve"> системы.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BC12A3" w:rsidRPr="00776D48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lastRenderedPageBreak/>
        <w:t>ПК 3.5. Выполнять поверку и юстировку геодезических приборов и инструментов.</w:t>
      </w:r>
    </w:p>
    <w:p w:rsidR="00776D48" w:rsidRPr="00776D48" w:rsidRDefault="00776D48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>ПК 3.6. Выполнять полевые и камеральные геодезические работы по развитию и реконструкции сетей</w:t>
      </w:r>
    </w:p>
    <w:p w:rsidR="00BC12A3" w:rsidRPr="001E696C" w:rsidRDefault="00BC12A3" w:rsidP="00BC12A3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ПК 4.1. Осуществлять сбор и обработку необходимой и достаточной информации об</w:t>
      </w:r>
      <w:r w:rsidRPr="001E696C">
        <w:rPr>
          <w:rFonts w:ascii="Times New Roman" w:hAnsi="Times New Roman"/>
          <w:color w:val="000000"/>
          <w:sz w:val="24"/>
          <w:szCs w:val="24"/>
        </w:rPr>
        <w:t xml:space="preserve"> объекте оценки и аналогичных объектах.</w:t>
      </w:r>
    </w:p>
    <w:p w:rsidR="00BC12A3" w:rsidRPr="001E696C" w:rsidRDefault="00BC12A3" w:rsidP="00776D48">
      <w:pPr>
        <w:tabs>
          <w:tab w:val="left" w:pos="1275"/>
        </w:tabs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1E696C">
        <w:rPr>
          <w:rFonts w:ascii="Times New Roman" w:hAnsi="Times New Roman"/>
          <w:color w:val="000000"/>
          <w:sz w:val="24"/>
          <w:szCs w:val="24"/>
        </w:rPr>
        <w:t>ПК 4.2. Производить расчеты по оценке объекта оценки на основе применимых подходов и методов оценки.</w:t>
      </w:r>
    </w:p>
    <w:p w:rsidR="00BC12A3" w:rsidRPr="001E696C" w:rsidRDefault="00BC12A3" w:rsidP="00776D48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1E696C">
        <w:rPr>
          <w:rFonts w:ascii="Times New Roman" w:hAnsi="Times New Roman"/>
          <w:color w:val="000000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BC12A3" w:rsidRPr="001E696C" w:rsidRDefault="00BC12A3" w:rsidP="00776D48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1E696C">
        <w:rPr>
          <w:rFonts w:ascii="Times New Roman" w:hAnsi="Times New Roman"/>
          <w:color w:val="000000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BC12A3" w:rsidRPr="001E696C" w:rsidRDefault="00BC12A3" w:rsidP="00776D48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1E696C">
        <w:rPr>
          <w:rFonts w:ascii="Times New Roman" w:hAnsi="Times New Roman"/>
          <w:color w:val="000000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BC12A3" w:rsidRPr="00776D48" w:rsidRDefault="00BC12A3" w:rsidP="00776D48">
      <w:pPr>
        <w:spacing w:after="0" w:line="240" w:lineRule="auto"/>
        <w:ind w:firstLine="227"/>
        <w:jc w:val="both"/>
        <w:rPr>
          <w:rFonts w:ascii="Times New Roman" w:hAnsi="Times New Roman"/>
          <w:color w:val="000000"/>
          <w:sz w:val="24"/>
          <w:szCs w:val="24"/>
        </w:rPr>
      </w:pPr>
      <w:r w:rsidRPr="001E696C">
        <w:rPr>
          <w:rFonts w:ascii="Times New Roman" w:hAnsi="Times New Roman"/>
          <w:color w:val="000000"/>
          <w:sz w:val="24"/>
          <w:szCs w:val="24"/>
        </w:rPr>
        <w:t xml:space="preserve">ПК 4.6. Оформлять оценочную документацию в соответствии с требованиями </w:t>
      </w:r>
      <w:r w:rsidRPr="00776D48">
        <w:rPr>
          <w:rFonts w:ascii="Times New Roman" w:hAnsi="Times New Roman"/>
          <w:color w:val="000000"/>
          <w:sz w:val="24"/>
          <w:szCs w:val="24"/>
        </w:rPr>
        <w:t>нормативных актов, регулирующих правоотношения в этой области.</w:t>
      </w:r>
    </w:p>
    <w:p w:rsidR="00776D48" w:rsidRPr="00776D48" w:rsidRDefault="00776D48" w:rsidP="00776D48">
      <w:pPr>
        <w:pStyle w:val="ac"/>
        <w:spacing w:after="0" w:line="240" w:lineRule="auto"/>
        <w:ind w:left="20" w:right="20" w:firstLine="122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>ПК 5.1. Организовывать свою деятельность как индивидуального предпринимателя (кадастрового инженера) или коллектива организации в соответствии с вышеприведенными видами деятельности.</w:t>
      </w:r>
    </w:p>
    <w:p w:rsidR="00776D48" w:rsidRPr="00776D48" w:rsidRDefault="00776D48" w:rsidP="00776D48">
      <w:pPr>
        <w:pStyle w:val="ac"/>
        <w:spacing w:after="0" w:line="240" w:lineRule="auto"/>
        <w:ind w:left="20" w:right="20" w:firstLine="122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 xml:space="preserve"> ПК 5.2. Планировать за предпринимательскую деятельность и отчитываться за нее. </w:t>
      </w:r>
    </w:p>
    <w:p w:rsidR="00776D48" w:rsidRPr="00776D48" w:rsidRDefault="00776D48" w:rsidP="00776D48">
      <w:pPr>
        <w:pStyle w:val="ac"/>
        <w:spacing w:after="0" w:line="240" w:lineRule="auto"/>
        <w:ind w:left="20" w:right="20" w:firstLine="122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 xml:space="preserve">ПК 5.3. Устанавливать партнерские связи, заключать хозяйственные договора. </w:t>
      </w:r>
    </w:p>
    <w:p w:rsidR="00776D48" w:rsidRPr="00776D48" w:rsidRDefault="00776D48" w:rsidP="00776D48">
      <w:pPr>
        <w:pStyle w:val="ac"/>
        <w:spacing w:after="0" w:line="240" w:lineRule="auto"/>
        <w:ind w:left="20" w:right="20" w:firstLine="122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>ПК 5.4. Обеспечивать получение прибыли от хозяйственной деятельности.</w:t>
      </w:r>
    </w:p>
    <w:p w:rsidR="00336507" w:rsidRPr="00776D48" w:rsidRDefault="00336507" w:rsidP="00776D48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D5A38" w:rsidRDefault="004D5A38" w:rsidP="00776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76D48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экономики и управления.</w:t>
      </w:r>
    </w:p>
    <w:p w:rsidR="00627ED1" w:rsidRPr="00776D48" w:rsidRDefault="00627ED1" w:rsidP="00776D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0F065A" w:rsidRPr="00776D48" w:rsidRDefault="000F065A" w:rsidP="000F065A">
      <w:p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Pr="00776D48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776D48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 w:rsidRPr="00776D48">
        <w:rPr>
          <w:rFonts w:ascii="Times New Roman" w:hAnsi="Times New Roman"/>
          <w:color w:val="000000"/>
          <w:sz w:val="24"/>
          <w:szCs w:val="24"/>
        </w:rPr>
        <w:t>общепрофессиональным</w:t>
      </w:r>
      <w:proofErr w:type="spellEnd"/>
      <w:r w:rsidRPr="00776D48">
        <w:rPr>
          <w:rFonts w:ascii="Times New Roman" w:hAnsi="Times New Roman"/>
          <w:color w:val="000000"/>
          <w:sz w:val="24"/>
          <w:szCs w:val="24"/>
        </w:rPr>
        <w:t xml:space="preserve"> дисциплинам должен:</w:t>
      </w:r>
    </w:p>
    <w:p w:rsidR="000F065A" w:rsidRPr="00776D48" w:rsidRDefault="000F065A" w:rsidP="000F065A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776D48"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F065A" w:rsidRPr="00776D48" w:rsidRDefault="000F065A" w:rsidP="000F065A">
      <w:pPr>
        <w:pStyle w:val="a4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оперировать основными категориями и понятиями экономической теории;</w:t>
      </w:r>
    </w:p>
    <w:p w:rsidR="000F065A" w:rsidRPr="00776D48" w:rsidRDefault="000F065A" w:rsidP="000F065A">
      <w:pPr>
        <w:pStyle w:val="a4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использовать источники экономической информации, различать основные учения, школы, концепции и направления экономической науки;</w:t>
      </w:r>
    </w:p>
    <w:p w:rsidR="000F065A" w:rsidRPr="00776D48" w:rsidRDefault="000F065A" w:rsidP="000F065A">
      <w:pPr>
        <w:pStyle w:val="a4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строить графики, схемы, анализировать механизмы взаимодействия различных факторов на основе экономических моделей;</w:t>
      </w:r>
    </w:p>
    <w:p w:rsidR="000F065A" w:rsidRPr="00776D48" w:rsidRDefault="000F065A" w:rsidP="000F065A">
      <w:pPr>
        <w:pStyle w:val="a4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</w:t>
      </w:r>
    </w:p>
    <w:p w:rsidR="000F065A" w:rsidRPr="00776D48" w:rsidRDefault="000F065A" w:rsidP="000F065A">
      <w:pPr>
        <w:pStyle w:val="a4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 xml:space="preserve">распознавать экономические взаимосвязи, оценивать </w:t>
      </w:r>
      <w:proofErr w:type="gramStart"/>
      <w:r w:rsidRPr="00776D48">
        <w:rPr>
          <w:rFonts w:ascii="Times New Roman" w:hAnsi="Times New Roman"/>
          <w:color w:val="000000"/>
          <w:sz w:val="24"/>
          <w:szCs w:val="24"/>
        </w:rPr>
        <w:t>экономические процессы</w:t>
      </w:r>
      <w:proofErr w:type="gramEnd"/>
      <w:r w:rsidRPr="00776D48">
        <w:rPr>
          <w:rFonts w:ascii="Times New Roman" w:hAnsi="Times New Roman"/>
          <w:color w:val="000000"/>
          <w:sz w:val="24"/>
          <w:szCs w:val="24"/>
        </w:rPr>
        <w:t xml:space="preserve"> и явления, применять инструменты макроэкономического анализа актуальных проблем современной экономики;</w:t>
      </w:r>
    </w:p>
    <w:p w:rsidR="000F065A" w:rsidRPr="00776D48" w:rsidRDefault="000F065A" w:rsidP="000F065A">
      <w:pPr>
        <w:pStyle w:val="a4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 w:rsidRPr="00776D4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776D4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76D48">
        <w:rPr>
          <w:rFonts w:ascii="Times New Roman" w:hAnsi="Times New Roman"/>
          <w:color w:val="000000"/>
          <w:sz w:val="24"/>
          <w:szCs w:val="24"/>
        </w:rPr>
        <w:t>макроуровнях</w:t>
      </w:r>
      <w:proofErr w:type="spellEnd"/>
      <w:r w:rsidRPr="00776D48">
        <w:rPr>
          <w:rFonts w:ascii="Times New Roman" w:hAnsi="Times New Roman"/>
          <w:color w:val="000000"/>
          <w:sz w:val="24"/>
          <w:szCs w:val="24"/>
        </w:rPr>
        <w:t>;</w:t>
      </w:r>
    </w:p>
    <w:p w:rsidR="00E337F9" w:rsidRPr="00776D48" w:rsidRDefault="004D5A38" w:rsidP="00627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776D48">
        <w:rPr>
          <w:rFonts w:ascii="Times New Roman" w:hAnsi="Times New Roman"/>
          <w:b/>
          <w:bCs/>
          <w:i/>
          <w:sz w:val="24"/>
          <w:szCs w:val="24"/>
        </w:rPr>
        <w:t>знать:</w:t>
      </w:r>
    </w:p>
    <w:p w:rsidR="000F065A" w:rsidRPr="00776D48" w:rsidRDefault="000F065A" w:rsidP="000F065A">
      <w:pPr>
        <w:pStyle w:val="a4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генезис экономической науки, предмет, метод, функции и инструменты экономической теории;</w:t>
      </w:r>
    </w:p>
    <w:p w:rsidR="000F065A" w:rsidRPr="00776D48" w:rsidRDefault="000F065A" w:rsidP="000F065A">
      <w:pPr>
        <w:pStyle w:val="a4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lastRenderedPageBreak/>
        <w:t>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</w:r>
    </w:p>
    <w:p w:rsidR="000F065A" w:rsidRPr="00776D48" w:rsidRDefault="000F065A" w:rsidP="000F065A">
      <w:pPr>
        <w:pStyle w:val="a4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 xml:space="preserve">рыночные механизмы спроса и предложения на </w:t>
      </w:r>
      <w:proofErr w:type="spellStart"/>
      <w:r w:rsidRPr="00776D48">
        <w:rPr>
          <w:rFonts w:ascii="Times New Roman" w:hAnsi="Times New Roman"/>
          <w:color w:val="000000"/>
          <w:sz w:val="24"/>
          <w:szCs w:val="24"/>
        </w:rPr>
        <w:t>микроуровне</w:t>
      </w:r>
      <w:proofErr w:type="spellEnd"/>
      <w:r w:rsidRPr="00776D48">
        <w:rPr>
          <w:rFonts w:ascii="Times New Roman" w:hAnsi="Times New Roman"/>
          <w:color w:val="000000"/>
          <w:sz w:val="24"/>
          <w:szCs w:val="24"/>
        </w:rPr>
        <w:t>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</w:r>
    </w:p>
    <w:p w:rsidR="000F065A" w:rsidRPr="00776D48" w:rsidRDefault="000F065A" w:rsidP="000F065A">
      <w:pPr>
        <w:pStyle w:val="a4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</w:r>
    </w:p>
    <w:p w:rsidR="000F065A" w:rsidRPr="00776D48" w:rsidRDefault="000F065A" w:rsidP="000F065A">
      <w:pPr>
        <w:pStyle w:val="a4"/>
        <w:numPr>
          <w:ilvl w:val="0"/>
          <w:numId w:val="40"/>
        </w:numPr>
        <w:rPr>
          <w:rFonts w:ascii="Times New Roman" w:hAnsi="Times New Roman"/>
          <w:color w:val="000000"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</w:r>
    </w:p>
    <w:p w:rsidR="000F065A" w:rsidRPr="00776D48" w:rsidRDefault="000F065A" w:rsidP="000F065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D48">
        <w:rPr>
          <w:rFonts w:ascii="Times New Roman" w:hAnsi="Times New Roman"/>
          <w:color w:val="000000"/>
          <w:sz w:val="24"/>
          <w:szCs w:val="24"/>
        </w:rPr>
        <w:t>закономерности и модели функционирования открытой экономики, взаимосвязи национальных экономик и мирового хозяйства</w:t>
      </w:r>
    </w:p>
    <w:p w:rsidR="004D5A38" w:rsidRPr="00776D48" w:rsidRDefault="0051665C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 xml:space="preserve">1.4. Количество часов на освоение рабочей </w:t>
      </w:r>
      <w:r w:rsidR="004D5A38" w:rsidRPr="00776D48">
        <w:rPr>
          <w:rFonts w:ascii="Times New Roman" w:hAnsi="Times New Roman"/>
          <w:b/>
          <w:sz w:val="24"/>
          <w:szCs w:val="24"/>
        </w:rPr>
        <w:t xml:space="preserve"> программы учебной дисциплины:</w:t>
      </w:r>
    </w:p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>максимальная у</w:t>
      </w:r>
      <w:r w:rsidR="000F065A" w:rsidRPr="00776D48">
        <w:rPr>
          <w:rFonts w:ascii="Times New Roman" w:hAnsi="Times New Roman"/>
          <w:sz w:val="24"/>
          <w:szCs w:val="24"/>
        </w:rPr>
        <w:t xml:space="preserve">чебная нагрузка </w:t>
      </w:r>
      <w:proofErr w:type="gramStart"/>
      <w:r w:rsidR="000F065A" w:rsidRPr="00776D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0F065A" w:rsidRPr="00776D48">
        <w:rPr>
          <w:rFonts w:ascii="Times New Roman" w:hAnsi="Times New Roman"/>
          <w:sz w:val="24"/>
          <w:szCs w:val="24"/>
        </w:rPr>
        <w:t xml:space="preserve">  128 часов</w:t>
      </w:r>
      <w:r w:rsidRPr="00776D48">
        <w:rPr>
          <w:rFonts w:ascii="Times New Roman" w:hAnsi="Times New Roman"/>
          <w:sz w:val="24"/>
          <w:szCs w:val="24"/>
        </w:rPr>
        <w:t>, в том числе:</w:t>
      </w:r>
    </w:p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76D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76D48">
        <w:rPr>
          <w:rFonts w:ascii="Times New Roman" w:hAnsi="Times New Roman"/>
          <w:sz w:val="24"/>
          <w:szCs w:val="24"/>
        </w:rPr>
        <w:t xml:space="preserve"> </w:t>
      </w:r>
      <w:r w:rsidR="000F065A" w:rsidRPr="00776D48">
        <w:rPr>
          <w:rFonts w:ascii="Times New Roman" w:hAnsi="Times New Roman"/>
          <w:sz w:val="24"/>
          <w:szCs w:val="24"/>
        </w:rPr>
        <w:t>85 часов</w:t>
      </w:r>
      <w:r w:rsidRPr="00776D48">
        <w:rPr>
          <w:rFonts w:ascii="Times New Roman" w:hAnsi="Times New Roman"/>
          <w:sz w:val="24"/>
          <w:szCs w:val="24"/>
        </w:rPr>
        <w:t>;</w:t>
      </w:r>
    </w:p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6D4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76D4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76D48">
        <w:rPr>
          <w:rFonts w:ascii="Times New Roman" w:hAnsi="Times New Roman"/>
          <w:sz w:val="24"/>
          <w:szCs w:val="24"/>
        </w:rPr>
        <w:t xml:space="preserve"> </w:t>
      </w:r>
      <w:r w:rsidR="000F065A" w:rsidRPr="00776D48">
        <w:rPr>
          <w:rFonts w:ascii="Times New Roman" w:hAnsi="Times New Roman"/>
          <w:sz w:val="24"/>
          <w:szCs w:val="24"/>
        </w:rPr>
        <w:t>43</w:t>
      </w:r>
      <w:r w:rsidRPr="00776D48">
        <w:rPr>
          <w:rFonts w:ascii="Times New Roman" w:hAnsi="Times New Roman"/>
          <w:sz w:val="24"/>
          <w:szCs w:val="24"/>
        </w:rPr>
        <w:t>часа.</w:t>
      </w:r>
    </w:p>
    <w:p w:rsidR="00037EAB" w:rsidRPr="00776D48" w:rsidRDefault="00037EAB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7EAB" w:rsidRPr="00776D48" w:rsidRDefault="00037EAB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7ED1" w:rsidRPr="00776D48" w:rsidRDefault="00627ED1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7EAB" w:rsidRPr="00776D48" w:rsidRDefault="00037EAB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7EAB" w:rsidRPr="00776D48" w:rsidRDefault="00037EAB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7EAB" w:rsidRPr="00776D48" w:rsidRDefault="00037EAB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7EAB" w:rsidRPr="00776D48" w:rsidRDefault="00037EAB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85"/>
      </w:tblGrid>
      <w:tr w:rsidR="004D5A38" w:rsidRPr="00776D48" w:rsidTr="00A131F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 w:rsidP="00A131FE">
            <w:pPr>
              <w:spacing w:after="0" w:line="240" w:lineRule="atLeast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4D5A38" w:rsidRPr="00776D48" w:rsidTr="00A131F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1B5881" w:rsidP="00A131FE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128</w:t>
            </w:r>
          </w:p>
        </w:tc>
      </w:tr>
      <w:tr w:rsidR="004D5A38" w:rsidRPr="00776D48" w:rsidTr="00A131F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1B5881" w:rsidP="00A131FE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85</w:t>
            </w:r>
          </w:p>
        </w:tc>
      </w:tr>
      <w:tr w:rsidR="004D5A38" w:rsidRPr="00776D48" w:rsidTr="00A131F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38" w:rsidRPr="00776D48" w:rsidRDefault="004D5A38" w:rsidP="00A131FE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4D5A38" w:rsidRPr="00776D48" w:rsidTr="00A131F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D35585">
            <w:pPr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4D5A38" w:rsidRPr="00776D48">
              <w:rPr>
                <w:rFonts w:ascii="Times New Roman" w:hAnsi="Times New Roman"/>
                <w:sz w:val="24"/>
                <w:szCs w:val="24"/>
                <w:lang w:eastAsia="en-US"/>
              </w:rPr>
              <w:t>омбинированные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1B5881" w:rsidP="00A131FE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65</w:t>
            </w:r>
          </w:p>
        </w:tc>
      </w:tr>
      <w:tr w:rsidR="004D5A38" w:rsidRPr="00776D48" w:rsidTr="00A131F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D35585">
            <w:pPr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4D5A38" w:rsidRPr="00776D48">
              <w:rPr>
                <w:rFonts w:ascii="Times New Roman" w:hAnsi="Times New Roman"/>
                <w:sz w:val="24"/>
                <w:szCs w:val="24"/>
                <w:lang w:eastAsia="en-US"/>
              </w:rPr>
              <w:t>рактические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A131FE" w:rsidP="00A131FE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       </w:t>
            </w:r>
            <w:r w:rsidR="001B5881" w:rsidRPr="00776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2</w:t>
            </w:r>
            <w:r w:rsidR="004D5A38" w:rsidRPr="00776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4D5A38" w:rsidRPr="00776D48" w:rsidTr="00A131F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1B5881" w:rsidP="00A131FE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43</w:t>
            </w:r>
          </w:p>
        </w:tc>
      </w:tr>
      <w:tr w:rsidR="004D5A38" w:rsidRPr="00776D48" w:rsidTr="00A131F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38" w:rsidRPr="00776D48" w:rsidRDefault="004D5A38" w:rsidP="00A131FE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4D5A38" w:rsidRPr="00776D48" w:rsidTr="00A131F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тематика внеаудиторной самостоятельной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1B5881" w:rsidP="00A131FE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43</w:t>
            </w:r>
          </w:p>
        </w:tc>
      </w:tr>
      <w:tr w:rsidR="004D5A38" w:rsidRPr="00776D48" w:rsidTr="00A131FE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5A38" w:rsidRPr="00776D48" w:rsidRDefault="004D5A38">
            <w:pPr>
              <w:tabs>
                <w:tab w:val="left" w:pos="8565"/>
              </w:tabs>
              <w:spacing w:after="0" w:line="240" w:lineRule="atLeast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76D4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Итоговая аттестация</w:t>
            </w:r>
            <w:r w:rsidRPr="00776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776D4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в форме </w:t>
            </w:r>
            <w:r w:rsidR="001B5881" w:rsidRPr="00776D4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зачёта</w:t>
            </w:r>
            <w:r w:rsidRPr="00776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ab/>
            </w:r>
          </w:p>
        </w:tc>
      </w:tr>
    </w:tbl>
    <w:p w:rsidR="004D5A38" w:rsidRPr="00776D4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4D5A38" w:rsidRPr="00776D48" w:rsidRDefault="004D5A38" w:rsidP="004D5A38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A38" w:rsidRPr="00776D48" w:rsidSect="009412D7">
          <w:pgSz w:w="11906" w:h="16838"/>
          <w:pgMar w:top="851" w:right="851" w:bottom="851" w:left="1418" w:header="709" w:footer="709" w:gutter="0"/>
          <w:cols w:space="720"/>
        </w:sectPr>
      </w:pPr>
    </w:p>
    <w:p w:rsidR="0051665C" w:rsidRPr="00776D48" w:rsidRDefault="004D5A38" w:rsidP="0051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6D48">
        <w:rPr>
          <w:rFonts w:ascii="Times New Roman" w:hAnsi="Times New Roman"/>
          <w:b/>
          <w:caps/>
          <w:sz w:val="24"/>
          <w:szCs w:val="24"/>
        </w:rPr>
        <w:lastRenderedPageBreak/>
        <w:t xml:space="preserve">2.2. </w:t>
      </w:r>
      <w:r w:rsidR="0051665C" w:rsidRPr="00776D48">
        <w:rPr>
          <w:rFonts w:ascii="Times New Roman" w:hAnsi="Times New Roman"/>
          <w:b/>
          <w:sz w:val="24"/>
          <w:szCs w:val="24"/>
        </w:rPr>
        <w:t>Т</w:t>
      </w:r>
      <w:r w:rsidRPr="00776D48">
        <w:rPr>
          <w:rFonts w:ascii="Times New Roman" w:hAnsi="Times New Roman"/>
          <w:b/>
          <w:sz w:val="24"/>
          <w:szCs w:val="24"/>
        </w:rPr>
        <w:t>ематический план и</w:t>
      </w:r>
      <w:r w:rsidR="0051665C" w:rsidRPr="00776D48">
        <w:rPr>
          <w:rFonts w:ascii="Times New Roman" w:hAnsi="Times New Roman"/>
          <w:b/>
          <w:sz w:val="24"/>
          <w:szCs w:val="24"/>
        </w:rPr>
        <w:t xml:space="preserve"> содержание учебной дисциплины</w:t>
      </w:r>
    </w:p>
    <w:p w:rsidR="004D5A38" w:rsidRPr="00776D48" w:rsidRDefault="0051665C" w:rsidP="0051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6D48">
        <w:rPr>
          <w:rFonts w:ascii="Times New Roman" w:hAnsi="Times New Roman"/>
          <w:b/>
          <w:sz w:val="24"/>
          <w:szCs w:val="24"/>
        </w:rPr>
        <w:t>ОП.01. Основы экономической теории</w:t>
      </w:r>
    </w:p>
    <w:p w:rsidR="0051665C" w:rsidRPr="00776D48" w:rsidRDefault="0051665C" w:rsidP="00516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2986"/>
        <w:gridCol w:w="10163"/>
        <w:gridCol w:w="992"/>
        <w:gridCol w:w="1418"/>
      </w:tblGrid>
      <w:tr w:rsidR="002E552D" w:rsidRPr="00776D48" w:rsidTr="00244E6D">
        <w:tc>
          <w:tcPr>
            <w:tcW w:w="2986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63" w:type="dxa"/>
          </w:tcPr>
          <w:p w:rsidR="00776D48" w:rsidRPr="00627ED1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</w:t>
            </w:r>
            <w:r w:rsidR="0051665C"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</w:t>
            </w: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практические занятия,</w:t>
            </w:r>
          </w:p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самостоятельная работа </w:t>
            </w:r>
            <w:proofErr w:type="gramStart"/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E552D" w:rsidRPr="00776D48" w:rsidTr="00244E6D">
        <w:trPr>
          <w:trHeight w:val="392"/>
        </w:trPr>
        <w:tc>
          <w:tcPr>
            <w:tcW w:w="2986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3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c>
          <w:tcPr>
            <w:tcW w:w="13149" w:type="dxa"/>
            <w:gridSpan w:val="2"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и история экономической науки</w:t>
            </w:r>
          </w:p>
        </w:tc>
        <w:tc>
          <w:tcPr>
            <w:tcW w:w="992" w:type="dxa"/>
          </w:tcPr>
          <w:p w:rsidR="00C77D2B" w:rsidRPr="00776D48" w:rsidRDefault="006E7A7E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288"/>
        </w:trPr>
        <w:tc>
          <w:tcPr>
            <w:tcW w:w="2986" w:type="dxa"/>
            <w:vMerge w:val="restart"/>
            <w:tcBorders>
              <w:right w:val="single" w:sz="4" w:space="0" w:color="auto"/>
            </w:tcBorders>
          </w:tcPr>
          <w:p w:rsidR="00776D48" w:rsidRPr="00627ED1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Экономическая теория  как наука, ее предмет, метод и функции </w:t>
            </w:r>
          </w:p>
        </w:tc>
        <w:tc>
          <w:tcPr>
            <w:tcW w:w="10163" w:type="dxa"/>
            <w:tcBorders>
              <w:left w:val="single" w:sz="4" w:space="0" w:color="auto"/>
              <w:bottom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C77D2B" w:rsidRPr="00776D48" w:rsidRDefault="00C77D2B" w:rsidP="00244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Default="00244E6D" w:rsidP="00244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Default="00244E6D" w:rsidP="00244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Default="00244E6D" w:rsidP="00244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Default="00244E6D" w:rsidP="00244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7D2B" w:rsidRPr="00776D48" w:rsidRDefault="00C77D2B" w:rsidP="00244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77D2B" w:rsidRPr="00776D48" w:rsidTr="00244E6D">
        <w:trPr>
          <w:trHeight w:val="1443"/>
        </w:trPr>
        <w:tc>
          <w:tcPr>
            <w:tcW w:w="2986" w:type="dxa"/>
            <w:vMerge/>
            <w:tcBorders>
              <w:right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Предмет экономической теории как общественной науки о производственных отношениях между </w:t>
            </w:r>
            <w:r w:rsidRPr="00776D4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людьми в условиях ограниченных ресурсов. Структура общей экономической теории: микроэкономика </w:t>
            </w:r>
            <w:r w:rsidRPr="00776D4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 макроэкономика. </w:t>
            </w:r>
            <w:r w:rsidRPr="00776D4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Основные методы экономической науки; суть диалектического, экономико-математического и </w:t>
            </w:r>
            <w:r w:rsidRPr="00776D48">
              <w:rPr>
                <w:rFonts w:ascii="Times New Roman" w:hAnsi="Times New Roman"/>
                <w:sz w:val="24"/>
                <w:szCs w:val="24"/>
              </w:rPr>
              <w:t>абстрактного методов.</w:t>
            </w: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Функции экономической теории: познавательная, методологическая, практическая.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D2B" w:rsidRPr="006E7A7E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1124"/>
        </w:trPr>
        <w:tc>
          <w:tcPr>
            <w:tcW w:w="2986" w:type="dxa"/>
            <w:vMerge/>
            <w:tcBorders>
              <w:right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Исторические этапы развития экономической теории: основные положения меркантилистов, </w:t>
            </w:r>
            <w:r w:rsidRPr="00776D4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физиократов, английской классической школы. Отличительные особенности экономического учения К. </w:t>
            </w: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Маркса. Различия концептуальных положений основных экономических направлений: </w:t>
            </w:r>
            <w:r w:rsidRPr="00776D48">
              <w:rPr>
                <w:rFonts w:ascii="Times New Roman" w:hAnsi="Times New Roman"/>
                <w:sz w:val="24"/>
                <w:szCs w:val="24"/>
              </w:rPr>
              <w:t xml:space="preserve">неоклассического, </w:t>
            </w:r>
            <w:proofErr w:type="spellStart"/>
            <w:r w:rsidRPr="00776D48">
              <w:rPr>
                <w:rFonts w:ascii="Times New Roman" w:hAnsi="Times New Roman"/>
                <w:sz w:val="24"/>
                <w:szCs w:val="24"/>
              </w:rPr>
              <w:t>неокейнсианского</w:t>
            </w:r>
            <w:proofErr w:type="spellEnd"/>
            <w:r w:rsidRPr="00776D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6D48">
              <w:rPr>
                <w:rFonts w:ascii="Times New Roman" w:hAnsi="Times New Roman"/>
                <w:sz w:val="24"/>
                <w:szCs w:val="24"/>
              </w:rPr>
              <w:t>монетаристического</w:t>
            </w:r>
            <w:proofErr w:type="spellEnd"/>
            <w:r w:rsidRPr="00776D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870"/>
        </w:trPr>
        <w:tc>
          <w:tcPr>
            <w:tcW w:w="2986" w:type="dxa"/>
            <w:vMerge/>
            <w:tcBorders>
              <w:right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left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Самостоятельная работа № 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</w:t>
            </w:r>
            <w:r w:rsidR="00037E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</w:t>
            </w:r>
            <w:r w:rsidR="00244E6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37E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</w:t>
            </w:r>
            <w:r w:rsidR="00776D48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</w:t>
            </w:r>
            <w:r w:rsidR="00037E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Тематика внеаудиторной самостоятельной работы:</w:t>
            </w:r>
          </w:p>
          <w:p w:rsidR="0062193C" w:rsidRPr="00776D48" w:rsidRDefault="0062193C" w:rsidP="0062193C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>Ответы на контрольные вопросы</w:t>
            </w:r>
          </w:p>
          <w:p w:rsidR="007078F5" w:rsidRPr="00776D48" w:rsidRDefault="007078F5" w:rsidP="0062193C">
            <w:pPr>
              <w:pStyle w:val="a4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>Составление глоссария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524"/>
        </w:trPr>
        <w:tc>
          <w:tcPr>
            <w:tcW w:w="13149" w:type="dxa"/>
            <w:gridSpan w:val="2"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Общие проблемы экономической теории</w:t>
            </w:r>
          </w:p>
        </w:tc>
        <w:tc>
          <w:tcPr>
            <w:tcW w:w="992" w:type="dxa"/>
          </w:tcPr>
          <w:p w:rsidR="00C77D2B" w:rsidRPr="00776D48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390"/>
        </w:trPr>
        <w:tc>
          <w:tcPr>
            <w:tcW w:w="2986" w:type="dxa"/>
            <w:vMerge w:val="restart"/>
          </w:tcPr>
          <w:p w:rsidR="00244E6D" w:rsidRDefault="00244E6D" w:rsidP="00244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502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Производство как основа развития общества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DA59C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244E6D">
        <w:trPr>
          <w:trHeight w:val="730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037EA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6"/>
                <w:sz w:val="24"/>
                <w:szCs w:val="24"/>
              </w:rPr>
              <w:t>Производство</w:t>
            </w:r>
            <w:proofErr w:type="gramStart"/>
            <w:r w:rsidRPr="00776D4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.</w:t>
            </w:r>
            <w:proofErr w:type="gramEnd"/>
            <w:r w:rsidRPr="00776D4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Материальное и нематериальное производство. Воспроизводство, его фазы. Воспроизводство </w:t>
            </w: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простое и расширенное.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6E7A7E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A951FA">
        <w:trPr>
          <w:trHeight w:val="360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037EAB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Экономическое производство, понятие экономической эффективности.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6E7A7E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A951FA">
        <w:trPr>
          <w:trHeight w:val="235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037EAB">
            <w:pPr>
              <w:spacing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Производительные силы общества как материально вещественная сторона производства.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6E7A7E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533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037EA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>Экономические ресурсы, их классификация.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6E7A7E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3253"/>
        </w:trPr>
        <w:tc>
          <w:tcPr>
            <w:tcW w:w="2986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C77D2B" w:rsidRPr="00776D48" w:rsidRDefault="00C77D2B" w:rsidP="008430E7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2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</w:t>
            </w:r>
            <w:r w:rsidR="00037E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</w:t>
            </w:r>
            <w:r w:rsidR="00776D48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</w:t>
            </w:r>
            <w:r w:rsidR="00037E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</w:t>
            </w:r>
            <w:r w:rsidR="00244E6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37E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Тематика внеаудиторной самостоятельной работы: </w:t>
            </w:r>
          </w:p>
          <w:p w:rsidR="007078F5" w:rsidRPr="00776D48" w:rsidRDefault="007078F5" w:rsidP="007078F5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>Подготовка к тестированию по теме</w:t>
            </w:r>
          </w:p>
          <w:p w:rsidR="007078F5" w:rsidRPr="00776D48" w:rsidRDefault="007078F5" w:rsidP="007078F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>Написание рефератов</w:t>
            </w:r>
            <w:r w:rsidR="0051665C"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 одной из тем:</w:t>
            </w:r>
          </w:p>
          <w:p w:rsidR="007078F5" w:rsidRPr="00776D48" w:rsidRDefault="007078F5" w:rsidP="007078F5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>Темы рефератов:</w:t>
            </w:r>
          </w:p>
          <w:p w:rsidR="007078F5" w:rsidRPr="00776D48" w:rsidRDefault="007078F5" w:rsidP="007078F5">
            <w:pPr>
              <w:pStyle w:val="a4"/>
              <w:numPr>
                <w:ilvl w:val="0"/>
                <w:numId w:val="22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Основные «инструменты» экономических исследований.</w:t>
            </w:r>
          </w:p>
          <w:p w:rsidR="007078F5" w:rsidRPr="00776D48" w:rsidRDefault="007078F5" w:rsidP="007078F5">
            <w:pPr>
              <w:pStyle w:val="a4"/>
              <w:numPr>
                <w:ilvl w:val="0"/>
                <w:numId w:val="22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Практическая функция экономической теории.</w:t>
            </w:r>
          </w:p>
          <w:p w:rsidR="007078F5" w:rsidRPr="00776D48" w:rsidRDefault="007078F5" w:rsidP="007078F5">
            <w:pPr>
              <w:pStyle w:val="a4"/>
              <w:numPr>
                <w:ilvl w:val="0"/>
                <w:numId w:val="22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Зачем нужна экономическая теория?</w:t>
            </w:r>
          </w:p>
          <w:p w:rsidR="007078F5" w:rsidRPr="00776D48" w:rsidRDefault="007078F5" w:rsidP="007078F5">
            <w:pPr>
              <w:pStyle w:val="a4"/>
              <w:numPr>
                <w:ilvl w:val="0"/>
                <w:numId w:val="22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Производственные возможности рыночной экономики </w:t>
            </w:r>
          </w:p>
          <w:p w:rsidR="007078F5" w:rsidRPr="00776D48" w:rsidRDefault="007078F5" w:rsidP="007078F5">
            <w:pPr>
              <w:pStyle w:val="a4"/>
              <w:numPr>
                <w:ilvl w:val="0"/>
                <w:numId w:val="22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История российской экономической мысли</w:t>
            </w:r>
          </w:p>
          <w:p w:rsidR="007078F5" w:rsidRPr="00776D48" w:rsidRDefault="007078F5" w:rsidP="00037EAB">
            <w:pPr>
              <w:pStyle w:val="a4"/>
              <w:numPr>
                <w:ilvl w:val="0"/>
                <w:numId w:val="22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Прекрасный мир утопистов: Сен-Симон и Фурье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C14201">
        <w:trPr>
          <w:trHeight w:val="315"/>
        </w:trPr>
        <w:tc>
          <w:tcPr>
            <w:tcW w:w="2986" w:type="dxa"/>
            <w:vMerge w:val="restart"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Экономические системы, их основные типы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275A81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C14201">
        <w:trPr>
          <w:trHeight w:val="794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Экономическая система как форма организации общества. </w:t>
            </w:r>
          </w:p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типы экономических систем: </w:t>
            </w:r>
            <w:proofErr w:type="gramStart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традиционная</w:t>
            </w:r>
            <w:proofErr w:type="gramEnd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, командно-административная и рыночная.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6E7A7E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665C" w:rsidRPr="00776D48" w:rsidTr="00244E6D">
        <w:tc>
          <w:tcPr>
            <w:tcW w:w="2986" w:type="dxa"/>
            <w:vMerge/>
          </w:tcPr>
          <w:p w:rsidR="0051665C" w:rsidRPr="00776D48" w:rsidRDefault="0051665C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51665C" w:rsidRPr="00776D48" w:rsidRDefault="0051665C" w:rsidP="0062193C">
            <w:pPr>
              <w:spacing w:line="240" w:lineRule="atLeas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работа № 3</w:t>
            </w:r>
          </w:p>
          <w:p w:rsidR="0051665C" w:rsidRPr="00776D48" w:rsidRDefault="0051665C" w:rsidP="00DD30AE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   </w:t>
            </w:r>
          </w:p>
          <w:p w:rsidR="00C97431" w:rsidRPr="00244E6D" w:rsidRDefault="0051665C" w:rsidP="00C97431">
            <w:pPr>
              <w:pStyle w:val="a4"/>
              <w:numPr>
                <w:ilvl w:val="0"/>
                <w:numId w:val="43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992" w:type="dxa"/>
          </w:tcPr>
          <w:p w:rsidR="0051665C" w:rsidRPr="006E7A7E" w:rsidRDefault="0051665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1665C" w:rsidRPr="00776D48" w:rsidRDefault="0051665C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color w:val="C4BC96" w:themeColor="background2" w:themeShade="BF"/>
                <w:sz w:val="24"/>
                <w:szCs w:val="24"/>
              </w:rPr>
            </w:pPr>
          </w:p>
        </w:tc>
      </w:tr>
      <w:tr w:rsidR="00C77D2B" w:rsidRPr="00776D48" w:rsidTr="00244E6D">
        <w:tc>
          <w:tcPr>
            <w:tcW w:w="13149" w:type="dxa"/>
            <w:gridSpan w:val="2"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Микроэкономика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D2B" w:rsidRPr="00776D48" w:rsidRDefault="00C77D2B" w:rsidP="00275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75A8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DB2E75">
        <w:trPr>
          <w:trHeight w:val="271"/>
        </w:trPr>
        <w:tc>
          <w:tcPr>
            <w:tcW w:w="2986" w:type="dxa"/>
            <w:vMerge w:val="restart"/>
          </w:tcPr>
          <w:p w:rsidR="00244E6D" w:rsidRDefault="00244E6D" w:rsidP="0045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 </w:t>
            </w:r>
          </w:p>
          <w:p w:rsidR="00244E6D" w:rsidRPr="00776D48" w:rsidRDefault="00244E6D" w:rsidP="0045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Сущность рынка. Основные элементы рынка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4962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DB2E75">
        <w:trPr>
          <w:trHeight w:val="776"/>
        </w:trPr>
        <w:tc>
          <w:tcPr>
            <w:tcW w:w="2986" w:type="dxa"/>
            <w:vMerge/>
          </w:tcPr>
          <w:p w:rsidR="00244E6D" w:rsidRPr="00776D48" w:rsidRDefault="00244E6D" w:rsidP="0045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4962FD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pacing w:val="-8"/>
                <w:sz w:val="24"/>
                <w:szCs w:val="24"/>
              </w:rPr>
              <w:t>Рынок как развитая система отношений товарно-</w:t>
            </w:r>
            <w:r w:rsidRPr="00776D4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денежного обмена. Виды рынков. Рыночная инфраструктура.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44E6D" w:rsidRPr="00275A81" w:rsidRDefault="00244E6D" w:rsidP="00D57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795"/>
        </w:trPr>
        <w:tc>
          <w:tcPr>
            <w:tcW w:w="2986" w:type="dxa"/>
            <w:vMerge/>
          </w:tcPr>
          <w:p w:rsidR="00244E6D" w:rsidRPr="00776D48" w:rsidRDefault="00244E6D" w:rsidP="0045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6C1B30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 xml:space="preserve">Основные элементы рынка: товар, цена, спрос, предложение. Товар как экономическая категория.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253"/>
        </w:trPr>
        <w:tc>
          <w:tcPr>
            <w:tcW w:w="2986" w:type="dxa"/>
            <w:vMerge/>
          </w:tcPr>
          <w:p w:rsidR="00244E6D" w:rsidRPr="00776D48" w:rsidRDefault="00244E6D" w:rsidP="0045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6C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 xml:space="preserve">Сущность и функции денег.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726"/>
        </w:trPr>
        <w:tc>
          <w:tcPr>
            <w:tcW w:w="2986" w:type="dxa"/>
            <w:vMerge/>
          </w:tcPr>
          <w:p w:rsidR="00C77D2B" w:rsidRPr="00776D48" w:rsidRDefault="00C77D2B" w:rsidP="0045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C77D2B" w:rsidRPr="00776D48" w:rsidRDefault="00C77D2B" w:rsidP="006C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</w:p>
          <w:p w:rsidR="00C77D2B" w:rsidRPr="00776D48" w:rsidRDefault="00C77D2B" w:rsidP="006C1B30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>Определение масштаба цен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275A81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726"/>
        </w:trPr>
        <w:tc>
          <w:tcPr>
            <w:tcW w:w="2986" w:type="dxa"/>
            <w:vMerge/>
          </w:tcPr>
          <w:p w:rsidR="00C77D2B" w:rsidRPr="00776D48" w:rsidRDefault="00C77D2B" w:rsidP="0045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Default="00C77D2B" w:rsidP="006C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4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</w:t>
            </w:r>
          </w:p>
          <w:p w:rsidR="00C77D2B" w:rsidRPr="00776D48" w:rsidRDefault="007078F5" w:rsidP="006C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                       </w:t>
            </w:r>
          </w:p>
          <w:p w:rsidR="007078F5" w:rsidRPr="00776D48" w:rsidRDefault="007078F5" w:rsidP="007078F5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Проработка конспектов лекций</w:t>
            </w:r>
          </w:p>
          <w:p w:rsidR="007078F5" w:rsidRPr="00776D48" w:rsidRDefault="007078F5" w:rsidP="007078F5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Подготовка к тестированию по теме</w:t>
            </w:r>
          </w:p>
          <w:p w:rsidR="007078F5" w:rsidRPr="00776D48" w:rsidRDefault="007078F5" w:rsidP="007078F5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Ответы на контрольные вопросы</w:t>
            </w:r>
          </w:p>
          <w:p w:rsidR="007078F5" w:rsidRPr="00776D48" w:rsidRDefault="007078F5" w:rsidP="00655B41">
            <w:pPr>
              <w:pStyle w:val="95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shd w:val="clear" w:color="auto" w:fill="FFFFFF"/>
              </w:rPr>
            </w:pPr>
            <w:r w:rsidRPr="00776D48">
              <w:rPr>
                <w:rStyle w:val="71"/>
                <w:rFonts w:eastAsia="Arial Unicode MS" w:cs="Times New Roman"/>
                <w:sz w:val="24"/>
                <w:szCs w:val="24"/>
              </w:rPr>
              <w:t xml:space="preserve">Подготовка к защите практической работы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91734A">
        <w:trPr>
          <w:trHeight w:val="391"/>
        </w:trPr>
        <w:tc>
          <w:tcPr>
            <w:tcW w:w="2986" w:type="dxa"/>
            <w:vMerge w:val="restart"/>
          </w:tcPr>
          <w:p w:rsidR="00244E6D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3.2 </w:t>
            </w:r>
          </w:p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Теория спроса и предложения. Рыночное равновесие</w:t>
            </w: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4962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91734A">
        <w:trPr>
          <w:trHeight w:val="705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4962FD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 xml:space="preserve">Спрос и предложение - важнейшие экономические рычаги рыночного механизма. Закон спроса и закон предложения.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613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4962FD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>Факторы (детерминанты) спроса и предложения.</w:t>
            </w:r>
          </w:p>
          <w:p w:rsidR="00244E6D" w:rsidRPr="00776D48" w:rsidRDefault="00244E6D" w:rsidP="00655B41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 xml:space="preserve">Эластичность спроса и предложения. Рыночное равновесие.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552D" w:rsidRPr="00776D48" w:rsidTr="00244E6D">
        <w:tc>
          <w:tcPr>
            <w:tcW w:w="2986" w:type="dxa"/>
          </w:tcPr>
          <w:p w:rsidR="004D5A38" w:rsidRPr="00776D48" w:rsidRDefault="004D5A38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4E4E90" w:rsidRPr="00776D48" w:rsidRDefault="00B84AD9" w:rsidP="004E4E90">
            <w:pPr>
              <w:spacing w:line="240" w:lineRule="atLeast"/>
              <w:ind w:firstLine="709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Практические работы </w:t>
            </w:r>
            <w:r w:rsidR="004A2D0B" w:rsidRPr="00776D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№2, № 3, № 4</w:t>
            </w:r>
          </w:p>
          <w:p w:rsidR="00AC3B9F" w:rsidRPr="00776D48" w:rsidRDefault="00B84AD9" w:rsidP="00B84AD9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F5F0F" w:rsidRPr="00776D48">
              <w:rPr>
                <w:rFonts w:ascii="Times New Roman" w:hAnsi="Times New Roman"/>
                <w:bCs/>
                <w:sz w:val="24"/>
                <w:szCs w:val="24"/>
              </w:rPr>
              <w:t>Расчёт эластичности спроса.</w:t>
            </w:r>
            <w:r w:rsidR="00AF5F0F" w:rsidRPr="00776D4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4E4E90" w:rsidRPr="00776D48" w:rsidRDefault="00B84AD9" w:rsidP="00AC3B9F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95647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E4E90" w:rsidRPr="00776D48">
              <w:rPr>
                <w:rFonts w:ascii="Times New Roman" w:hAnsi="Times New Roman"/>
                <w:bCs/>
                <w:sz w:val="24"/>
                <w:szCs w:val="24"/>
              </w:rPr>
              <w:t>Определения равновесной цены.</w:t>
            </w:r>
          </w:p>
          <w:p w:rsidR="00514F77" w:rsidRPr="00776D48" w:rsidRDefault="00B84AD9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C3B9F" w:rsidRPr="00776D4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E4E90" w:rsidRPr="00776D48">
              <w:rPr>
                <w:rFonts w:ascii="Times New Roman" w:hAnsi="Times New Roman"/>
                <w:bCs/>
                <w:sz w:val="24"/>
                <w:szCs w:val="24"/>
              </w:rPr>
              <w:t>Определения точки максимальной полезности.</w:t>
            </w:r>
          </w:p>
        </w:tc>
        <w:tc>
          <w:tcPr>
            <w:tcW w:w="992" w:type="dxa"/>
          </w:tcPr>
          <w:p w:rsidR="004D5A38" w:rsidRPr="00275A81" w:rsidRDefault="00B84AD9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D5A38" w:rsidRPr="00776D48" w:rsidRDefault="004D5A38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5A81" w:rsidRPr="00776D48" w:rsidTr="003866FB">
        <w:trPr>
          <w:trHeight w:val="1118"/>
        </w:trPr>
        <w:tc>
          <w:tcPr>
            <w:tcW w:w="2986" w:type="dxa"/>
          </w:tcPr>
          <w:p w:rsidR="00275A81" w:rsidRPr="00776D48" w:rsidRDefault="00275A81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275A81" w:rsidRDefault="00275A81" w:rsidP="0062193C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 5</w:t>
            </w: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</w:t>
            </w:r>
          </w:p>
          <w:p w:rsidR="00275A81" w:rsidRPr="00776D48" w:rsidRDefault="00275A81" w:rsidP="0062193C">
            <w:pPr>
              <w:spacing w:line="240" w:lineRule="atLeast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Тематика внеаудиторной самостоятельной работы:                        </w:t>
            </w:r>
          </w:p>
          <w:p w:rsidR="00275A81" w:rsidRPr="00776D48" w:rsidRDefault="00275A81" w:rsidP="007078F5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Подготовка к тестированию по теме</w:t>
            </w:r>
          </w:p>
          <w:p w:rsidR="00275A81" w:rsidRPr="00776D48" w:rsidRDefault="00275A81" w:rsidP="0051665C">
            <w:pPr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Style w:val="71"/>
                <w:rFonts w:eastAsia="Arial Unicode MS"/>
                <w:sz w:val="24"/>
                <w:szCs w:val="24"/>
              </w:rPr>
              <w:t xml:space="preserve">Подготовка к проведению и защите практических работ </w:t>
            </w:r>
          </w:p>
        </w:tc>
        <w:tc>
          <w:tcPr>
            <w:tcW w:w="992" w:type="dxa"/>
          </w:tcPr>
          <w:p w:rsidR="00275A81" w:rsidRPr="00275A81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75A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75A81" w:rsidRPr="00776D48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467330">
        <w:trPr>
          <w:trHeight w:val="375"/>
        </w:trPr>
        <w:tc>
          <w:tcPr>
            <w:tcW w:w="2986" w:type="dxa"/>
            <w:vMerge w:val="restart"/>
          </w:tcPr>
          <w:p w:rsidR="00244E6D" w:rsidRDefault="00244E6D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</w:p>
          <w:p w:rsidR="00244E6D" w:rsidRPr="00776D48" w:rsidRDefault="00244E6D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Рынок как регулятор производства товаров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75A81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467330">
        <w:trPr>
          <w:trHeight w:val="578"/>
        </w:trPr>
        <w:tc>
          <w:tcPr>
            <w:tcW w:w="2986" w:type="dxa"/>
            <w:vMerge/>
          </w:tcPr>
          <w:p w:rsidR="00244E6D" w:rsidRPr="00776D48" w:rsidRDefault="00244E6D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Закон стоимости в механизме рынка. Основные типы рынка. Положительные и отрицательные аспекты монополии. Антимонопольная политика.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900"/>
        </w:trPr>
        <w:tc>
          <w:tcPr>
            <w:tcW w:w="2986" w:type="dxa"/>
            <w:vMerge/>
          </w:tcPr>
          <w:p w:rsidR="00C77D2B" w:rsidRPr="00776D48" w:rsidRDefault="00C77D2B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6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776D48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</w:t>
            </w:r>
            <w:r w:rsidR="00244E6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</w:t>
            </w:r>
            <w:r w:rsidR="00776D48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Тематика внеаудиторной самостоятельной работы:                        </w:t>
            </w:r>
          </w:p>
          <w:p w:rsidR="007078F5" w:rsidRPr="00776D48" w:rsidRDefault="007078F5" w:rsidP="00655B41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75A81">
        <w:trPr>
          <w:trHeight w:val="375"/>
        </w:trPr>
        <w:tc>
          <w:tcPr>
            <w:tcW w:w="2986" w:type="dxa"/>
            <w:vMerge w:val="restart"/>
          </w:tcPr>
          <w:p w:rsidR="00244E6D" w:rsidRDefault="00244E6D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3.4 </w:t>
            </w:r>
          </w:p>
          <w:p w:rsidR="00244E6D" w:rsidRPr="00776D48" w:rsidRDefault="00244E6D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Теория поведения потребителя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75A81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275A81">
        <w:trPr>
          <w:trHeight w:val="346"/>
        </w:trPr>
        <w:tc>
          <w:tcPr>
            <w:tcW w:w="2986" w:type="dxa"/>
            <w:vMerge/>
          </w:tcPr>
          <w:p w:rsidR="00244E6D" w:rsidRPr="00776D48" w:rsidRDefault="00244E6D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Спрос и полезность. Потребительское равновесие.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75A81">
        <w:trPr>
          <w:trHeight w:val="409"/>
        </w:trPr>
        <w:tc>
          <w:tcPr>
            <w:tcW w:w="2986" w:type="dxa"/>
            <w:vMerge/>
          </w:tcPr>
          <w:p w:rsidR="00244E6D" w:rsidRPr="00776D48" w:rsidRDefault="00244E6D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Воздействие «эффекта замещения» и «эффекта дохода» на кривую спроса.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276"/>
        </w:trPr>
        <w:tc>
          <w:tcPr>
            <w:tcW w:w="2986" w:type="dxa"/>
            <w:vMerge/>
          </w:tcPr>
          <w:p w:rsidR="00C77D2B" w:rsidRPr="00776D48" w:rsidRDefault="00C77D2B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Default="00C77D2B" w:rsidP="00244E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7</w:t>
            </w:r>
            <w:r w:rsidR="007078F5"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                                   </w:t>
            </w:r>
            <w:r w:rsidR="00655B41"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                                  </w:t>
            </w:r>
          </w:p>
          <w:p w:rsidR="007078F5" w:rsidRPr="00776D48" w:rsidRDefault="007078F5" w:rsidP="00244E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20" w:hanging="72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                       </w:t>
            </w:r>
          </w:p>
          <w:p w:rsidR="00B853E0" w:rsidRPr="00776D48" w:rsidRDefault="007129AB" w:rsidP="007129AB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Ответы на контрольные вопросы.  </w:t>
            </w:r>
          </w:p>
          <w:p w:rsidR="00C77D2B" w:rsidRPr="00776D48" w:rsidRDefault="00655B41" w:rsidP="007129AB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Дать определение экономических терминов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315"/>
        </w:trPr>
        <w:tc>
          <w:tcPr>
            <w:tcW w:w="2986" w:type="dxa"/>
            <w:vMerge w:val="restart"/>
          </w:tcPr>
          <w:p w:rsidR="00244E6D" w:rsidRDefault="00C77D2B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3.5 </w:t>
            </w:r>
          </w:p>
          <w:p w:rsidR="00C77D2B" w:rsidRPr="00776D48" w:rsidRDefault="00C77D2B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Рынки производственных ресурсов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77D2B" w:rsidRPr="00776D48" w:rsidTr="00244E6D">
        <w:trPr>
          <w:trHeight w:val="438"/>
        </w:trPr>
        <w:tc>
          <w:tcPr>
            <w:tcW w:w="2986" w:type="dxa"/>
            <w:vMerge/>
          </w:tcPr>
          <w:p w:rsidR="00C77D2B" w:rsidRPr="00776D48" w:rsidRDefault="00C77D2B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Рынок труда. Рынок капитала. Рынок земли.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275A81" w:rsidRDefault="00C77D2B" w:rsidP="00D57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300"/>
        </w:trPr>
        <w:tc>
          <w:tcPr>
            <w:tcW w:w="2986" w:type="dxa"/>
            <w:vMerge/>
          </w:tcPr>
          <w:p w:rsidR="00C77D2B" w:rsidRPr="00776D48" w:rsidRDefault="00C77D2B" w:rsidP="00732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Предпринимательство как фактор производства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275A81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c>
          <w:tcPr>
            <w:tcW w:w="2986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C77D2B" w:rsidRPr="00776D48" w:rsidRDefault="00C77D2B" w:rsidP="00244E6D">
            <w:pPr>
              <w:spacing w:line="240" w:lineRule="atLeas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62193C" w:rsidRPr="00776D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 8</w:t>
            </w:r>
          </w:p>
          <w:p w:rsidR="00776D48" w:rsidRPr="00627ED1" w:rsidRDefault="00C77D2B" w:rsidP="00732FF5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</w:t>
            </w:r>
          </w:p>
          <w:p w:rsidR="006E7A7E" w:rsidRPr="006E7A7E" w:rsidRDefault="007078F5" w:rsidP="006E7A7E">
            <w:pPr>
              <w:pStyle w:val="a4"/>
              <w:numPr>
                <w:ilvl w:val="0"/>
                <w:numId w:val="4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 xml:space="preserve">1. Написание рефератов.                                                         </w:t>
            </w:r>
            <w:r w:rsidR="00655B41" w:rsidRPr="006E7A7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Pr="006E7A7E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776D48" w:rsidRPr="006E7A7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776D48" w:rsidRPr="006E7A7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   </w:t>
            </w:r>
          </w:p>
          <w:p w:rsidR="00C77D2B" w:rsidRPr="006E7A7E" w:rsidRDefault="007078F5" w:rsidP="006E7A7E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E7A7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  Темы рефератов:</w:t>
            </w:r>
          </w:p>
          <w:p w:rsidR="00C77D2B" w:rsidRPr="00776D48" w:rsidRDefault="00C77D2B" w:rsidP="00DB2F31">
            <w:pPr>
              <w:pStyle w:val="a4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рынка </w:t>
            </w:r>
          </w:p>
          <w:p w:rsidR="00C77D2B" w:rsidRPr="00776D48" w:rsidRDefault="00C77D2B" w:rsidP="00DB2F31">
            <w:pPr>
              <w:pStyle w:val="a4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Предельная полезность </w:t>
            </w:r>
          </w:p>
          <w:p w:rsidR="00C77D2B" w:rsidRPr="00776D48" w:rsidRDefault="00C77D2B" w:rsidP="00DB2F31">
            <w:pPr>
              <w:pStyle w:val="a4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Антимонопольное законодательство в РФ</w:t>
            </w:r>
          </w:p>
          <w:p w:rsidR="007078F5" w:rsidRPr="00776D48" w:rsidRDefault="00C77D2B" w:rsidP="007129AB">
            <w:pPr>
              <w:pStyle w:val="a4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Квазирента</w:t>
            </w:r>
            <w:proofErr w:type="spellEnd"/>
          </w:p>
          <w:p w:rsidR="001C1655" w:rsidRPr="00776D48" w:rsidRDefault="001C1655" w:rsidP="00E528EA">
            <w:pPr>
              <w:pStyle w:val="a4"/>
              <w:numPr>
                <w:ilvl w:val="1"/>
                <w:numId w:val="3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Ответить на контрольные вопросы</w:t>
            </w:r>
          </w:p>
        </w:tc>
        <w:tc>
          <w:tcPr>
            <w:tcW w:w="992" w:type="dxa"/>
          </w:tcPr>
          <w:p w:rsidR="00C77D2B" w:rsidRPr="006E7A7E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c>
          <w:tcPr>
            <w:tcW w:w="13149" w:type="dxa"/>
            <w:gridSpan w:val="2"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4. Макроэкономика</w:t>
            </w:r>
          </w:p>
        </w:tc>
        <w:tc>
          <w:tcPr>
            <w:tcW w:w="992" w:type="dxa"/>
          </w:tcPr>
          <w:p w:rsidR="00C77D2B" w:rsidRPr="00776D48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1305"/>
        </w:trPr>
        <w:tc>
          <w:tcPr>
            <w:tcW w:w="2986" w:type="dxa"/>
            <w:vMerge w:val="restart"/>
          </w:tcPr>
          <w:p w:rsidR="00244E6D" w:rsidRDefault="007402FC" w:rsidP="0072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2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43.15pt;margin-top:23.7pt;width:597pt;height:0;z-index:251661824;mso-position-horizontal-relative:text;mso-position-vertical-relative:text" o:connectortype="straight"/>
              </w:pict>
            </w:r>
            <w:r w:rsidR="00C77D2B"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  <w:r w:rsidR="00C77D2B" w:rsidRPr="0024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77D2B" w:rsidRPr="00776D48" w:rsidRDefault="00C77D2B" w:rsidP="00726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 xml:space="preserve">Общие понятия о макроэкономике. Основные макроэкономические показатели </w:t>
            </w:r>
          </w:p>
        </w:tc>
        <w:tc>
          <w:tcPr>
            <w:tcW w:w="10163" w:type="dxa"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Макроэкономика как составная часть общей экономической теории. Понятие </w:t>
            </w:r>
            <w:proofErr w:type="spellStart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макрорынка</w:t>
            </w:r>
            <w:proofErr w:type="spellEnd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, его агенты и связи.</w:t>
            </w:r>
          </w:p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Методы подсчета валового национального продукта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7D2B" w:rsidRPr="00275A81" w:rsidRDefault="00C77D2B" w:rsidP="0057420A">
            <w:pPr>
              <w:tabs>
                <w:tab w:val="left" w:pos="916"/>
                <w:tab w:val="left" w:pos="1832"/>
                <w:tab w:val="left" w:pos="2748"/>
                <w:tab w:val="left" w:pos="387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 xml:space="preserve">2                                                                                </w:t>
            </w:r>
          </w:p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7D2B" w:rsidRPr="00776D48" w:rsidRDefault="00C77D2B" w:rsidP="0065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696"/>
        </w:trPr>
        <w:tc>
          <w:tcPr>
            <w:tcW w:w="2986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D2B" w:rsidRPr="00776D48" w:rsidRDefault="00C77D2B" w:rsidP="00655B41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C5316E"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ая работа</w:t>
            </w: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5</w:t>
            </w:r>
          </w:p>
          <w:p w:rsidR="00C77D2B" w:rsidRPr="00776D48" w:rsidRDefault="00C77D2B" w:rsidP="00655B41">
            <w:pPr>
              <w:spacing w:line="240" w:lineRule="atLeast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5.Определение реального и номинального ВНП.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7D2B" w:rsidRPr="00275A81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940"/>
        </w:trPr>
        <w:tc>
          <w:tcPr>
            <w:tcW w:w="2986" w:type="dxa"/>
            <w:vMerge/>
            <w:tcBorders>
              <w:bottom w:val="single" w:sz="4" w:space="0" w:color="000000" w:themeColor="text1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E7A7E" w:rsidRDefault="00C77D2B" w:rsidP="00DC50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9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</w:t>
            </w:r>
          </w:p>
          <w:p w:rsidR="007129AB" w:rsidRPr="00776D48" w:rsidRDefault="007078F5" w:rsidP="00DC50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 </w:t>
            </w:r>
            <w:r w:rsidR="005F3B5A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</w:t>
            </w:r>
            <w:r w:rsidR="007129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</w:t>
            </w:r>
          </w:p>
          <w:p w:rsidR="005F3B5A" w:rsidRPr="00776D48" w:rsidRDefault="00776D48" w:rsidP="00DC50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5F3B5A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1. </w:t>
            </w:r>
            <w:r w:rsidR="007129AB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учебным материалом  (</w:t>
            </w:r>
            <w:r w:rsidR="005F3B5A"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Проработка конспектов лекций</w:t>
            </w:r>
            <w:r w:rsidR="00DC502E"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)               </w:t>
            </w:r>
          </w:p>
          <w:p w:rsidR="00776D48" w:rsidRPr="00776D48" w:rsidRDefault="00DC502E" w:rsidP="00776D48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Style w:val="71"/>
                <w:rFonts w:eastAsia="Arial Unicode MS"/>
                <w:sz w:val="24"/>
                <w:szCs w:val="24"/>
              </w:rPr>
              <w:t xml:space="preserve">2. </w:t>
            </w:r>
            <w:r w:rsidR="005F3B5A" w:rsidRPr="00776D48">
              <w:rPr>
                <w:rStyle w:val="71"/>
                <w:rFonts w:eastAsia="Arial Unicode MS"/>
                <w:sz w:val="24"/>
                <w:szCs w:val="24"/>
              </w:rPr>
              <w:t xml:space="preserve">Подготовка к защите практической работы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0649D5">
        <w:trPr>
          <w:trHeight w:val="560"/>
        </w:trPr>
        <w:tc>
          <w:tcPr>
            <w:tcW w:w="2986" w:type="dxa"/>
            <w:vMerge w:val="restart"/>
          </w:tcPr>
          <w:p w:rsidR="00244E6D" w:rsidRPr="00776D48" w:rsidRDefault="00244E6D" w:rsidP="002E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:rsidR="00244E6D" w:rsidRPr="00244E6D" w:rsidRDefault="00244E6D" w:rsidP="002E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Макроэкономическое равновесие и экономическая динамика</w:t>
            </w:r>
          </w:p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2E552D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0649D5">
        <w:trPr>
          <w:trHeight w:val="750"/>
        </w:trPr>
        <w:tc>
          <w:tcPr>
            <w:tcW w:w="2986" w:type="dxa"/>
            <w:vMerge/>
          </w:tcPr>
          <w:p w:rsidR="00244E6D" w:rsidRPr="00776D48" w:rsidRDefault="00244E6D" w:rsidP="002E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2E552D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Модели  </w:t>
            </w:r>
            <w:proofErr w:type="spellStart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макроравновесной</w:t>
            </w:r>
            <w:proofErr w:type="spellEnd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динамики. Совокупный спрос и совокупное предложение. Факторы, влияющие  на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77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797"/>
        </w:trPr>
        <w:tc>
          <w:tcPr>
            <w:tcW w:w="2986" w:type="dxa"/>
            <w:vMerge/>
          </w:tcPr>
          <w:p w:rsidR="00244E6D" w:rsidRPr="00776D48" w:rsidRDefault="00244E6D" w:rsidP="002E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4E6D" w:rsidRPr="00776D48" w:rsidRDefault="00244E6D" w:rsidP="002E552D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Достоинства и недостатки классической модели равновесной динамики особенности </w:t>
            </w:r>
            <w:proofErr w:type="spellStart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кейнсианского</w:t>
            </w:r>
            <w:proofErr w:type="spellEnd"/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подхода к проблеме макроэкономического равновесия. Отличительные особенности монетаристской модели равновесной динамики.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610"/>
        </w:trPr>
        <w:tc>
          <w:tcPr>
            <w:tcW w:w="2986" w:type="dxa"/>
            <w:vMerge/>
            <w:tcBorders>
              <w:bottom w:val="single" w:sz="4" w:space="0" w:color="000000" w:themeColor="text1"/>
            </w:tcBorders>
          </w:tcPr>
          <w:p w:rsidR="00C77D2B" w:rsidRPr="00776D48" w:rsidRDefault="00C77D2B" w:rsidP="002E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55B41" w:rsidRPr="00776D48" w:rsidRDefault="00C77D2B" w:rsidP="002E552D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10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  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</w:t>
            </w:r>
            <w:r w:rsidR="00275A8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    </w:t>
            </w:r>
          </w:p>
          <w:p w:rsidR="00655B41" w:rsidRPr="00776D48" w:rsidRDefault="00655B41" w:rsidP="007129AB">
            <w:pPr>
              <w:pStyle w:val="a4"/>
              <w:numPr>
                <w:ilvl w:val="1"/>
                <w:numId w:val="1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тестированию 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по тем</w:t>
            </w:r>
            <w:r w:rsidR="007129AB" w:rsidRPr="00776D4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C77D2B" w:rsidRPr="00776D48" w:rsidRDefault="00655B41" w:rsidP="00655B41">
            <w:pPr>
              <w:pStyle w:val="a4"/>
              <w:numPr>
                <w:ilvl w:val="1"/>
                <w:numId w:val="15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Ответы на контрольные вопросы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0F5005">
        <w:trPr>
          <w:trHeight w:val="390"/>
        </w:trPr>
        <w:tc>
          <w:tcPr>
            <w:tcW w:w="2986" w:type="dxa"/>
            <w:vMerge w:val="restart"/>
          </w:tcPr>
          <w:p w:rsidR="00244E6D" w:rsidRDefault="00244E6D" w:rsidP="00D50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4.3. </w:t>
            </w:r>
          </w:p>
          <w:p w:rsidR="00244E6D" w:rsidRPr="00776D48" w:rsidRDefault="00244E6D" w:rsidP="00D50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Экономический рост и его типы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3E64EE">
            <w:pPr>
              <w:pStyle w:val="Style18"/>
              <w:widowControl/>
              <w:spacing w:line="314" w:lineRule="exact"/>
              <w:ind w:left="142" w:firstLine="0"/>
            </w:pPr>
            <w:r w:rsidRPr="00776D48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0F5005">
        <w:trPr>
          <w:trHeight w:val="657"/>
        </w:trPr>
        <w:tc>
          <w:tcPr>
            <w:tcW w:w="2986" w:type="dxa"/>
            <w:vMerge/>
          </w:tcPr>
          <w:p w:rsidR="00244E6D" w:rsidRPr="00776D48" w:rsidRDefault="00244E6D" w:rsidP="00D50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3E64EE">
            <w:pPr>
              <w:pStyle w:val="Style18"/>
              <w:spacing w:line="314" w:lineRule="exact"/>
              <w:ind w:left="142"/>
            </w:pPr>
            <w:r w:rsidRPr="00776D48">
              <w:t xml:space="preserve">Экономический рост как положительная составляющая экономической динамики. Показатели экономического роста.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65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310"/>
        </w:trPr>
        <w:tc>
          <w:tcPr>
            <w:tcW w:w="2986" w:type="dxa"/>
            <w:vMerge/>
          </w:tcPr>
          <w:p w:rsidR="00244E6D" w:rsidRPr="00776D48" w:rsidRDefault="00244E6D" w:rsidP="00D50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3E64EE">
            <w:pPr>
              <w:pStyle w:val="Style18"/>
              <w:spacing w:line="314" w:lineRule="exact"/>
              <w:ind w:left="142"/>
            </w:pPr>
            <w:r w:rsidRPr="00776D48">
              <w:t>Типы экономического роста. Факторы экономического роста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c>
          <w:tcPr>
            <w:tcW w:w="2986" w:type="dxa"/>
            <w:vMerge/>
            <w:tcBorders>
              <w:top w:val="nil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6E7A7E" w:rsidRDefault="00C77D2B" w:rsidP="00A6451A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11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5F3B5A" w:rsidRPr="00776D48" w:rsidRDefault="007078F5" w:rsidP="00A6451A">
            <w:pPr>
              <w:spacing w:line="240" w:lineRule="atLeast"/>
              <w:rPr>
                <w:rStyle w:val="71"/>
                <w:rFonts w:eastAsia="Calibri"/>
                <w:bCs/>
                <w:spacing w:val="0"/>
                <w:sz w:val="24"/>
                <w:szCs w:val="24"/>
                <w:shd w:val="clear" w:color="auto" w:fill="auto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Тематика внеаудиторной самостоятельной работы:  </w:t>
            </w:r>
          </w:p>
          <w:p w:rsidR="005F3B5A" w:rsidRPr="00776D48" w:rsidRDefault="007078F5" w:rsidP="005F3B5A">
            <w:pPr>
              <w:pStyle w:val="a4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5F3B5A"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Подготовка к тестированию по теме</w:t>
            </w:r>
          </w:p>
          <w:p w:rsidR="00C77D2B" w:rsidRPr="00776D48" w:rsidRDefault="007129AB" w:rsidP="00655B41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   </w:t>
            </w:r>
            <w:r w:rsidR="005F3B5A"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992" w:type="dxa"/>
          </w:tcPr>
          <w:p w:rsidR="00C77D2B" w:rsidRPr="006E7A7E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E01BDD">
        <w:trPr>
          <w:trHeight w:val="390"/>
        </w:trPr>
        <w:tc>
          <w:tcPr>
            <w:tcW w:w="2986" w:type="dxa"/>
            <w:vMerge w:val="restart"/>
          </w:tcPr>
          <w:p w:rsidR="00244E6D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4.4. </w:t>
            </w:r>
          </w:p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Цикличность развития рыночной экономики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D50C6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E01BDD">
        <w:trPr>
          <w:trHeight w:val="445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D50C6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экономического цикла. Фазы цикла. Виды кризисов.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65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630"/>
        </w:trPr>
        <w:tc>
          <w:tcPr>
            <w:tcW w:w="2986" w:type="dxa"/>
            <w:vMerge/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D50C6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Основные причины кризисов перепроизводства и их социально-экономические последствия.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630"/>
        </w:trPr>
        <w:tc>
          <w:tcPr>
            <w:tcW w:w="2986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776D48" w:rsidRPr="00627ED1" w:rsidRDefault="00C77D2B" w:rsidP="00D50C6E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12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</w:t>
            </w:r>
            <w:r w:rsidR="00655B41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:rsidR="00655B41" w:rsidRPr="00776D48" w:rsidRDefault="007078F5" w:rsidP="00D50C6E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 </w:t>
            </w:r>
          </w:p>
          <w:p w:rsidR="00655B41" w:rsidRPr="00776D48" w:rsidRDefault="00655B41" w:rsidP="00655B41">
            <w:pPr>
              <w:pStyle w:val="a4"/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Подготовка к тестированию по теме</w:t>
            </w:r>
          </w:p>
          <w:p w:rsidR="00C77D2B" w:rsidRPr="00776D48" w:rsidRDefault="00655B41" w:rsidP="00655B41">
            <w:pPr>
              <w:pStyle w:val="a4"/>
              <w:numPr>
                <w:ilvl w:val="0"/>
                <w:numId w:val="41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Ответы на контрольные вопросы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c>
          <w:tcPr>
            <w:tcW w:w="13149" w:type="dxa"/>
            <w:gridSpan w:val="2"/>
          </w:tcPr>
          <w:p w:rsidR="00C77D2B" w:rsidRPr="00776D48" w:rsidRDefault="00C77D2B" w:rsidP="00D50C6E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Механизм макроэкономического регулирования</w:t>
            </w:r>
          </w:p>
        </w:tc>
        <w:tc>
          <w:tcPr>
            <w:tcW w:w="992" w:type="dxa"/>
          </w:tcPr>
          <w:p w:rsidR="00C77D2B" w:rsidRPr="00776D48" w:rsidRDefault="00275A81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FFFFFF" w:themeFill="background1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41195A">
        <w:trPr>
          <w:trHeight w:val="405"/>
        </w:trPr>
        <w:tc>
          <w:tcPr>
            <w:tcW w:w="2986" w:type="dxa"/>
            <w:vMerge w:val="restart"/>
          </w:tcPr>
          <w:p w:rsidR="00244E6D" w:rsidRDefault="00244E6D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244E6D" w:rsidRPr="00244E6D" w:rsidRDefault="00244E6D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Денежный (финансовый) рынок как регулятор экономики 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244E6D" w:rsidRPr="00776D48" w:rsidRDefault="00244E6D" w:rsidP="00776D48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4E6D" w:rsidRPr="00776D48" w:rsidTr="0041195A">
        <w:trPr>
          <w:trHeight w:val="720"/>
        </w:trPr>
        <w:tc>
          <w:tcPr>
            <w:tcW w:w="2986" w:type="dxa"/>
            <w:vMerge/>
          </w:tcPr>
          <w:p w:rsidR="00244E6D" w:rsidRPr="00776D48" w:rsidRDefault="00244E6D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776D48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 xml:space="preserve">Денежная система, денежное обращение и его проблемы. Закон денежного обращения.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415"/>
        </w:trPr>
        <w:tc>
          <w:tcPr>
            <w:tcW w:w="2986" w:type="dxa"/>
            <w:vMerge/>
          </w:tcPr>
          <w:p w:rsidR="00244E6D" w:rsidRPr="00776D48" w:rsidRDefault="00244E6D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776D48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>Основные модели спроса на деньги.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65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720"/>
        </w:trPr>
        <w:tc>
          <w:tcPr>
            <w:tcW w:w="2986" w:type="dxa"/>
            <w:vMerge/>
          </w:tcPr>
          <w:p w:rsidR="00C77D2B" w:rsidRPr="00776D48" w:rsidRDefault="00C77D2B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776D48" w:rsidRPr="00627ED1" w:rsidRDefault="00C77D2B" w:rsidP="00776D48">
            <w:pPr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13</w:t>
            </w:r>
            <w:r w:rsidR="007078F5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                      </w:t>
            </w:r>
          </w:p>
          <w:p w:rsidR="00655B41" w:rsidRPr="00776D48" w:rsidRDefault="007078F5" w:rsidP="00776D48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655B41" w:rsidRPr="00776D48" w:rsidRDefault="00655B41" w:rsidP="00776D48">
            <w:pPr>
              <w:pStyle w:val="a4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Подготовка к тестированию по теме</w:t>
            </w:r>
          </w:p>
          <w:p w:rsidR="00C77D2B" w:rsidRPr="00776D48" w:rsidRDefault="00655B41" w:rsidP="00776D48">
            <w:pPr>
              <w:pStyle w:val="a4"/>
              <w:numPr>
                <w:ilvl w:val="0"/>
                <w:numId w:val="4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Ответы на контрольные вопросы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51A" w:rsidRPr="00776D48" w:rsidTr="00244E6D">
        <w:trPr>
          <w:trHeight w:val="401"/>
        </w:trPr>
        <w:tc>
          <w:tcPr>
            <w:tcW w:w="2986" w:type="dxa"/>
            <w:vMerge w:val="restart"/>
          </w:tcPr>
          <w:p w:rsidR="00244E6D" w:rsidRDefault="00A6451A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5.2. </w:t>
            </w:r>
          </w:p>
          <w:p w:rsidR="00A6451A" w:rsidRPr="00776D48" w:rsidRDefault="00A6451A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 xml:space="preserve">Денежно- кредитная и </w:t>
            </w:r>
            <w:proofErr w:type="spellStart"/>
            <w:proofErr w:type="gramStart"/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бюджетно</w:t>
            </w:r>
            <w:proofErr w:type="spellEnd"/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- налоговая</w:t>
            </w:r>
            <w:proofErr w:type="gramEnd"/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политика государства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A6451A" w:rsidRPr="00776D48" w:rsidRDefault="00A6451A" w:rsidP="00776D48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51A" w:rsidRPr="00776D48" w:rsidTr="00244E6D">
        <w:trPr>
          <w:trHeight w:val="730"/>
        </w:trPr>
        <w:tc>
          <w:tcPr>
            <w:tcW w:w="2986" w:type="dxa"/>
            <w:vMerge/>
          </w:tcPr>
          <w:p w:rsidR="00A6451A" w:rsidRPr="00776D48" w:rsidRDefault="00A6451A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A6451A" w:rsidRPr="00776D48" w:rsidRDefault="00A6451A" w:rsidP="00776D48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>Понятие кредитной системы. Принципы кредита. Функции Центрального банка в кредитной системе.  Понятие финансов. Госбюджет.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A6451A" w:rsidRPr="00275A81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451A" w:rsidRPr="00275A81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451A" w:rsidRPr="00275A81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451A" w:rsidRPr="00776D48" w:rsidTr="00244E6D">
        <w:trPr>
          <w:trHeight w:val="578"/>
        </w:trPr>
        <w:tc>
          <w:tcPr>
            <w:tcW w:w="2986" w:type="dxa"/>
            <w:vMerge/>
          </w:tcPr>
          <w:p w:rsidR="00A6451A" w:rsidRPr="00776D48" w:rsidRDefault="00A6451A" w:rsidP="00844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nil"/>
            </w:tcBorders>
          </w:tcPr>
          <w:p w:rsidR="00A6451A" w:rsidRPr="00776D48" w:rsidRDefault="00A6451A" w:rsidP="00776D48">
            <w:pPr>
              <w:rPr>
                <w:rFonts w:ascii="Times New Roman" w:hAnsi="Times New Roman"/>
                <w:sz w:val="24"/>
                <w:szCs w:val="24"/>
              </w:rPr>
            </w:pPr>
            <w:r w:rsidRPr="00776D48">
              <w:rPr>
                <w:rFonts w:ascii="Times New Roman" w:hAnsi="Times New Roman"/>
                <w:sz w:val="24"/>
                <w:szCs w:val="24"/>
              </w:rPr>
              <w:t xml:space="preserve">Функции налогов. Принципы налогообложения. Кривая </w:t>
            </w:r>
            <w:proofErr w:type="spellStart"/>
            <w:r w:rsidRPr="00776D48">
              <w:rPr>
                <w:rFonts w:ascii="Times New Roman" w:hAnsi="Times New Roman"/>
                <w:sz w:val="24"/>
                <w:szCs w:val="24"/>
              </w:rPr>
              <w:t>Лаффера</w:t>
            </w:r>
            <w:proofErr w:type="spellEnd"/>
            <w:r w:rsidRPr="00776D48">
              <w:rPr>
                <w:rFonts w:ascii="Times New Roman" w:hAnsi="Times New Roman"/>
                <w:sz w:val="24"/>
                <w:szCs w:val="24"/>
              </w:rPr>
              <w:t>. Макроэкономическое регулирование экономики посредством бюджетно-налоговой политики государства.</w:t>
            </w:r>
          </w:p>
        </w:tc>
        <w:tc>
          <w:tcPr>
            <w:tcW w:w="992" w:type="dxa"/>
            <w:vMerge/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51A" w:rsidRPr="00776D48" w:rsidTr="00244E6D">
        <w:tc>
          <w:tcPr>
            <w:tcW w:w="2986" w:type="dxa"/>
            <w:vMerge/>
          </w:tcPr>
          <w:p w:rsidR="00A6451A" w:rsidRPr="00776D48" w:rsidRDefault="00A6451A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A6451A" w:rsidRPr="00776D48" w:rsidRDefault="00A6451A" w:rsidP="00776D48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работы № 6, 7, 8, 9 </w:t>
            </w:r>
          </w:p>
          <w:p w:rsidR="00B91438" w:rsidRPr="00776D48" w:rsidRDefault="00B91438" w:rsidP="00776D48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6.Определение дохода от реализации государством ценных бумаг</w:t>
            </w:r>
          </w:p>
          <w:p w:rsidR="00B91438" w:rsidRPr="00776D48" w:rsidRDefault="00B91438" w:rsidP="00776D48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7.Построение кривой Лоренца</w:t>
            </w:r>
          </w:p>
          <w:p w:rsidR="00A6451A" w:rsidRPr="00776D48" w:rsidRDefault="00A6451A" w:rsidP="00776D48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8.Определение ставки по кредиту</w:t>
            </w:r>
          </w:p>
          <w:p w:rsidR="00A6451A" w:rsidRPr="00776D48" w:rsidRDefault="00A6451A" w:rsidP="0077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9.Определение количества денег в обращении.</w:t>
            </w:r>
          </w:p>
        </w:tc>
        <w:tc>
          <w:tcPr>
            <w:tcW w:w="992" w:type="dxa"/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51A" w:rsidRPr="00776D48" w:rsidTr="00244E6D">
        <w:trPr>
          <w:trHeight w:val="1567"/>
        </w:trPr>
        <w:tc>
          <w:tcPr>
            <w:tcW w:w="2986" w:type="dxa"/>
            <w:vMerge/>
          </w:tcPr>
          <w:p w:rsidR="00A6451A" w:rsidRPr="00776D48" w:rsidRDefault="00A6451A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275A81" w:rsidRDefault="00A6451A" w:rsidP="00776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 14</w:t>
            </w: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A6451A" w:rsidRPr="00776D48" w:rsidRDefault="00A6451A" w:rsidP="00776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Тематика внеаудиторной самостоятельной работы:  </w:t>
            </w:r>
          </w:p>
          <w:p w:rsidR="00A6451A" w:rsidRPr="00776D48" w:rsidRDefault="00A6451A" w:rsidP="00776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1. </w:t>
            </w: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Подготовка к проведению и защите практической работы</w:t>
            </w:r>
          </w:p>
          <w:p w:rsidR="00A6451A" w:rsidRPr="00776D48" w:rsidRDefault="00A6451A" w:rsidP="00776D48">
            <w:pPr>
              <w:pStyle w:val="95"/>
              <w:spacing w:after="0" w:line="240" w:lineRule="auto"/>
              <w:ind w:firstLine="0"/>
              <w:jc w:val="left"/>
              <w:rPr>
                <w:rStyle w:val="71"/>
                <w:rFonts w:eastAsia="Arial Unicode MS" w:cs="Times New Roman"/>
                <w:sz w:val="24"/>
                <w:szCs w:val="24"/>
              </w:rPr>
            </w:pPr>
            <w:r w:rsidRPr="00776D48">
              <w:rPr>
                <w:rFonts w:cs="Times New Roman"/>
                <w:bCs/>
                <w:sz w:val="24"/>
                <w:szCs w:val="24"/>
              </w:rPr>
              <w:t xml:space="preserve"> 2. Подготовка презентаций по темам курса</w:t>
            </w:r>
            <w:r w:rsidRPr="00776D48">
              <w:rPr>
                <w:rStyle w:val="71"/>
                <w:rFonts w:eastAsia="Arial Unicode MS" w:cs="Times New Roman"/>
                <w:sz w:val="24"/>
                <w:szCs w:val="24"/>
              </w:rPr>
              <w:t xml:space="preserve"> </w:t>
            </w:r>
          </w:p>
          <w:p w:rsidR="00A6451A" w:rsidRPr="00776D48" w:rsidRDefault="00A6451A" w:rsidP="00776D48">
            <w:pPr>
              <w:pStyle w:val="95"/>
              <w:spacing w:after="0" w:line="240" w:lineRule="auto"/>
              <w:ind w:firstLine="0"/>
              <w:jc w:val="left"/>
              <w:rPr>
                <w:rFonts w:eastAsia="Arial Unicode MS" w:cs="Times New Roman"/>
                <w:sz w:val="24"/>
                <w:szCs w:val="24"/>
                <w:shd w:val="clear" w:color="auto" w:fill="FFFFFF"/>
              </w:rPr>
            </w:pPr>
            <w:r w:rsidRPr="00776D48">
              <w:rPr>
                <w:rStyle w:val="71"/>
                <w:rFonts w:eastAsia="Arial Unicode MS" w:cs="Times New Roman"/>
                <w:sz w:val="24"/>
                <w:szCs w:val="24"/>
              </w:rPr>
              <w:t xml:space="preserve"> 3. Работа с периодической литературой</w:t>
            </w:r>
          </w:p>
        </w:tc>
        <w:tc>
          <w:tcPr>
            <w:tcW w:w="992" w:type="dxa"/>
          </w:tcPr>
          <w:p w:rsidR="00A6451A" w:rsidRPr="006E7A7E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6451A" w:rsidRPr="00776D48" w:rsidRDefault="00A6451A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315"/>
        </w:trPr>
        <w:tc>
          <w:tcPr>
            <w:tcW w:w="2986" w:type="dxa"/>
            <w:vMerge w:val="restart"/>
          </w:tcPr>
          <w:p w:rsidR="00244E6D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5.3. </w:t>
            </w:r>
          </w:p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Инфляция и антиинфляционная политика</w:t>
            </w: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77D2B" w:rsidRPr="00776D48" w:rsidTr="00244E6D">
        <w:trPr>
          <w:trHeight w:val="658"/>
        </w:trPr>
        <w:tc>
          <w:tcPr>
            <w:tcW w:w="2986" w:type="dxa"/>
            <w:vMerge/>
          </w:tcPr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Инфляция: причины и формы проявления. Уровень и темп инфляции. Причины инфляции. Инфляция спроса и инфляция  издержек.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D2B" w:rsidRPr="00275A81" w:rsidRDefault="00C77D2B" w:rsidP="0065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519"/>
        </w:trPr>
        <w:tc>
          <w:tcPr>
            <w:tcW w:w="2986" w:type="dxa"/>
            <w:vMerge/>
          </w:tcPr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Социально-экономические последствия  инфляции. Оценка  инфляции: кейнсианство и монетаризм. Особенности антиинфляционной политики в России.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7D2B" w:rsidRPr="00275A81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696"/>
        </w:trPr>
        <w:tc>
          <w:tcPr>
            <w:tcW w:w="2986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C77D2B" w:rsidRPr="00776D48" w:rsidRDefault="00C77D2B" w:rsidP="007129AB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 № 10</w:t>
            </w:r>
          </w:p>
          <w:p w:rsidR="00C77D2B" w:rsidRPr="00776D48" w:rsidRDefault="00C77D2B" w:rsidP="00A6451A">
            <w:pPr>
              <w:spacing w:line="240" w:lineRule="atLeast"/>
              <w:ind w:left="1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A6451A" w:rsidRPr="00776D48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 государства</w:t>
            </w:r>
          </w:p>
        </w:tc>
        <w:tc>
          <w:tcPr>
            <w:tcW w:w="992" w:type="dxa"/>
          </w:tcPr>
          <w:p w:rsidR="00C77D2B" w:rsidRPr="00275A81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c>
          <w:tcPr>
            <w:tcW w:w="2986" w:type="dxa"/>
            <w:vMerge/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776D48" w:rsidRDefault="00C77D2B" w:rsidP="005F3B5A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Самостоятельная работа №</w:t>
            </w:r>
            <w:r w:rsidR="0062193C" w:rsidRPr="00776D48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15</w:t>
            </w:r>
            <w:r w:rsidR="007078F5"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      </w:t>
            </w:r>
          </w:p>
          <w:p w:rsidR="005F3B5A" w:rsidRPr="00776D48" w:rsidRDefault="007078F5" w:rsidP="005F3B5A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Тематика внеаудиторной самостоятельной работы: </w:t>
            </w:r>
          </w:p>
          <w:p w:rsidR="005F3B5A" w:rsidRPr="00776D48" w:rsidRDefault="00655B41" w:rsidP="00655B41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F3B5A" w:rsidRPr="00776D48">
              <w:rPr>
                <w:rFonts w:ascii="Times New Roman" w:hAnsi="Times New Roman"/>
                <w:bCs/>
                <w:sz w:val="24"/>
                <w:szCs w:val="24"/>
              </w:rPr>
              <w:t>Написание рефератов</w:t>
            </w:r>
            <w:r w:rsidR="00776D48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 тем:</w:t>
            </w:r>
          </w:p>
          <w:p w:rsidR="005F3B5A" w:rsidRPr="00776D48" w:rsidRDefault="005F3B5A" w:rsidP="005F3B5A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>Темы рефератов:</w:t>
            </w:r>
          </w:p>
          <w:p w:rsidR="005F3B5A" w:rsidRPr="00776D48" w:rsidRDefault="007078F5" w:rsidP="005F3B5A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5F3B5A" w:rsidRPr="00776D48">
              <w:rPr>
                <w:rFonts w:ascii="Times New Roman" w:hAnsi="Times New Roman"/>
                <w:bCs/>
                <w:sz w:val="24"/>
                <w:szCs w:val="24"/>
              </w:rPr>
              <w:t>Необходимость участия государства в экономических процессах</w:t>
            </w:r>
          </w:p>
          <w:p w:rsidR="005F3B5A" w:rsidRPr="00776D48" w:rsidRDefault="005F3B5A" w:rsidP="005F3B5A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Международное разделение труда </w:t>
            </w:r>
          </w:p>
          <w:p w:rsidR="005F3B5A" w:rsidRPr="00776D48" w:rsidRDefault="005F3B5A" w:rsidP="005F3B5A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Международная торговля и внешнеторговая политика</w:t>
            </w:r>
          </w:p>
          <w:p w:rsidR="007129AB" w:rsidRPr="00776D48" w:rsidRDefault="005F3B5A" w:rsidP="007129AB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Международная валютно-кредитная система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7129AB" w:rsidRPr="00776D48" w:rsidRDefault="007129AB" w:rsidP="007129AB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Основные макроэкономические проблемы</w:t>
            </w:r>
          </w:p>
          <w:p w:rsidR="007129AB" w:rsidRPr="00776D48" w:rsidRDefault="007129AB" w:rsidP="007129AB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налоговой системы</w:t>
            </w:r>
          </w:p>
          <w:p w:rsidR="007129AB" w:rsidRPr="00776D48" w:rsidRDefault="007129AB" w:rsidP="007129AB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Государственный долг и способы его погашения</w:t>
            </w:r>
          </w:p>
          <w:p w:rsidR="00E654C2" w:rsidRPr="00776D48" w:rsidRDefault="007129AB" w:rsidP="007129AB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>Экономическое содержание и структурные компоненты денежной системы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C77D2B" w:rsidRPr="00776D48" w:rsidRDefault="00776D48" w:rsidP="00776D48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54B3" w:rsidRPr="00776D48">
              <w:rPr>
                <w:rFonts w:ascii="Times New Roman" w:hAnsi="Times New Roman"/>
                <w:bCs/>
                <w:sz w:val="24"/>
                <w:szCs w:val="24"/>
              </w:rPr>
              <w:t>Подготовка к защите практической</w:t>
            </w:r>
            <w:r w:rsidR="00E654C2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  <w:r w:rsidR="004754B3" w:rsidRPr="00776D4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7078F5"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C77D2B" w:rsidRPr="006E7A7E" w:rsidRDefault="0062193C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7D2B" w:rsidRPr="00776D48" w:rsidTr="00244E6D">
        <w:trPr>
          <w:trHeight w:val="300"/>
        </w:trPr>
        <w:tc>
          <w:tcPr>
            <w:tcW w:w="2986" w:type="dxa"/>
            <w:vMerge w:val="restart"/>
          </w:tcPr>
          <w:p w:rsidR="00244E6D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5.4 </w:t>
            </w:r>
          </w:p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E6D">
              <w:rPr>
                <w:rFonts w:ascii="Times New Roman" w:hAnsi="Times New Roman"/>
                <w:bCs/>
                <w:sz w:val="24"/>
                <w:szCs w:val="24"/>
              </w:rPr>
              <w:t>Доходы. Проблемы социальной политики государства в рыночной экономике</w:t>
            </w: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63" w:type="dxa"/>
            <w:tcBorders>
              <w:bottom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77D2B" w:rsidRPr="00776D48" w:rsidTr="00244E6D">
        <w:trPr>
          <w:trHeight w:val="301"/>
        </w:trPr>
        <w:tc>
          <w:tcPr>
            <w:tcW w:w="2986" w:type="dxa"/>
            <w:vMerge/>
          </w:tcPr>
          <w:p w:rsidR="00C77D2B" w:rsidRPr="00776D48" w:rsidRDefault="00C77D2B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C77D2B" w:rsidRPr="00776D48" w:rsidRDefault="00C77D2B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Доход как экономическая категория. Главные источники денежных доходов.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D2B" w:rsidRPr="00275A81" w:rsidRDefault="00C77D2B" w:rsidP="0077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7D2B" w:rsidRPr="00776D48" w:rsidRDefault="00C77D2B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630"/>
        </w:trPr>
        <w:tc>
          <w:tcPr>
            <w:tcW w:w="2986" w:type="dxa"/>
            <w:vMerge/>
          </w:tcPr>
          <w:p w:rsidR="00244E6D" w:rsidRPr="00776D48" w:rsidRDefault="00244E6D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9A4467">
            <w:pPr>
              <w:spacing w:line="240" w:lineRule="atLeas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Самостоятельная работа № 16</w:t>
            </w:r>
          </w:p>
          <w:p w:rsidR="00244E6D" w:rsidRPr="00627ED1" w:rsidRDefault="00244E6D" w:rsidP="00B853E0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Тематика внеаудиторной самостоятельной работы:                                 </w:t>
            </w:r>
          </w:p>
          <w:p w:rsidR="00244E6D" w:rsidRPr="00776D48" w:rsidRDefault="00244E6D" w:rsidP="00B853E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76D4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1.  Подготовка к зачёту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6E7A7E" w:rsidRDefault="00244E6D" w:rsidP="00B85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E7A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345"/>
        </w:trPr>
        <w:tc>
          <w:tcPr>
            <w:tcW w:w="2986" w:type="dxa"/>
            <w:vMerge/>
          </w:tcPr>
          <w:p w:rsidR="00244E6D" w:rsidRPr="00776D48" w:rsidRDefault="00244E6D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776D48" w:rsidRDefault="00244E6D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регулирование доходов.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4E6D" w:rsidRPr="00776D48" w:rsidTr="00244E6D">
        <w:trPr>
          <w:trHeight w:val="403"/>
        </w:trPr>
        <w:tc>
          <w:tcPr>
            <w:tcW w:w="2986" w:type="dxa"/>
            <w:vMerge/>
          </w:tcPr>
          <w:p w:rsidR="00244E6D" w:rsidRPr="00776D48" w:rsidRDefault="00244E6D" w:rsidP="00841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  <w:tcBorders>
              <w:top w:val="single" w:sz="4" w:space="0" w:color="auto"/>
            </w:tcBorders>
          </w:tcPr>
          <w:p w:rsidR="00244E6D" w:rsidRPr="00776D48" w:rsidRDefault="00244E6D" w:rsidP="0077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Cs/>
                <w:sz w:val="24"/>
                <w:szCs w:val="24"/>
              </w:rPr>
              <w:t xml:space="preserve">Зачёт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4E6D" w:rsidRPr="00275A81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A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244E6D" w:rsidRPr="00776D48" w:rsidRDefault="00244E6D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54C2" w:rsidRPr="00776D48" w:rsidTr="00244E6D">
        <w:trPr>
          <w:trHeight w:val="387"/>
        </w:trPr>
        <w:tc>
          <w:tcPr>
            <w:tcW w:w="2986" w:type="dxa"/>
          </w:tcPr>
          <w:p w:rsidR="00E654C2" w:rsidRPr="00776D48" w:rsidRDefault="00E654C2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3" w:type="dxa"/>
          </w:tcPr>
          <w:p w:rsidR="00E654C2" w:rsidRPr="00776D48" w:rsidRDefault="00E654C2" w:rsidP="00712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E654C2" w:rsidRPr="00776D48" w:rsidRDefault="00E654C2" w:rsidP="00985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D48"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E654C2" w:rsidRPr="00776D48" w:rsidRDefault="00E654C2" w:rsidP="004D5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D5A38" w:rsidRDefault="004D5A38" w:rsidP="004D5A3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D5A3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D5A38" w:rsidRDefault="004D5A38" w:rsidP="004D5A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учебной дисциплины </w:t>
      </w:r>
      <w:proofErr w:type="spellStart"/>
      <w:r w:rsidR="00D5134F">
        <w:rPr>
          <w:rFonts w:ascii="Times New Roman" w:hAnsi="Times New Roman"/>
          <w:sz w:val="28"/>
          <w:szCs w:val="28"/>
        </w:rPr>
        <w:t>осуществлянтся</w:t>
      </w:r>
      <w:proofErr w:type="spellEnd"/>
      <w:r w:rsidR="00D5134F">
        <w:rPr>
          <w:rFonts w:ascii="Times New Roman" w:hAnsi="Times New Roman"/>
          <w:sz w:val="28"/>
          <w:szCs w:val="28"/>
        </w:rPr>
        <w:t xml:space="preserve"> в  учебном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D5134F">
        <w:rPr>
          <w:rFonts w:ascii="Times New Roman" w:hAnsi="Times New Roman"/>
          <w:sz w:val="28"/>
          <w:szCs w:val="28"/>
        </w:rPr>
        <w:t>е «Экономическая  теория</w:t>
      </w:r>
      <w:r>
        <w:rPr>
          <w:rFonts w:ascii="Times New Roman" w:hAnsi="Times New Roman"/>
          <w:sz w:val="28"/>
          <w:szCs w:val="28"/>
        </w:rPr>
        <w:t>».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комп</w:t>
      </w:r>
      <w:r w:rsidR="001835F9">
        <w:rPr>
          <w:rFonts w:ascii="Times New Roman" w:hAnsi="Times New Roman"/>
          <w:bCs/>
          <w:sz w:val="28"/>
          <w:szCs w:val="28"/>
        </w:rPr>
        <w:t>лект учебно-наглядных пособий «Основы экономической теории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раздаточные материалы по темам;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методические указания по проведению самостоятельной внеаудиторной работы;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методические указания по проведению практических работ.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компьютер и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презентации по темам занятий;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интерактивная доска;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калькуляторы.</w:t>
      </w:r>
    </w:p>
    <w:p w:rsidR="004D5A38" w:rsidRDefault="004D5A38" w:rsidP="004D5A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4D5A38" w:rsidRDefault="004D5A38" w:rsidP="004D5A38">
      <w:pPr>
        <w:tabs>
          <w:tab w:val="left" w:pos="675"/>
          <w:tab w:val="left" w:pos="91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Основные источники:</w:t>
      </w:r>
    </w:p>
    <w:p w:rsidR="004D5A38" w:rsidRDefault="0009352A" w:rsidP="004D5A3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Казначеевская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Г.Б</w:t>
      </w:r>
      <w:r w:rsidR="004D5A38">
        <w:rPr>
          <w:rFonts w:ascii="Times New Roman" w:hAnsi="Times New Roman"/>
          <w:bCs/>
          <w:sz w:val="28"/>
          <w:szCs w:val="28"/>
        </w:rPr>
        <w:t>. Экономическая теория</w:t>
      </w:r>
      <w:proofErr w:type="gramStart"/>
      <w:r w:rsidR="004D5A38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Учебник для колледжей. Росто</w:t>
      </w:r>
      <w:proofErr w:type="gramStart"/>
      <w:r>
        <w:rPr>
          <w:rFonts w:ascii="Times New Roman" w:hAnsi="Times New Roman"/>
          <w:bCs/>
          <w:sz w:val="28"/>
          <w:szCs w:val="28"/>
        </w:rPr>
        <w:t>в-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на-Дону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Изд. «Феникс» </w:t>
      </w:r>
      <w:r w:rsidR="004D5A38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3г.</w:t>
      </w:r>
    </w:p>
    <w:p w:rsidR="004D5A38" w:rsidRDefault="004D5A38" w:rsidP="004D5A3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Амосова В.В., </w:t>
      </w:r>
      <w:proofErr w:type="spellStart"/>
      <w:r>
        <w:rPr>
          <w:rFonts w:ascii="Times New Roman" w:hAnsi="Times New Roman"/>
          <w:bCs/>
          <w:sz w:val="28"/>
          <w:szCs w:val="28"/>
        </w:rPr>
        <w:t>Гусакян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Гм.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Маховикова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Г.А,</w:t>
      </w:r>
      <w:r w:rsidR="00455616">
        <w:rPr>
          <w:rFonts w:ascii="Times New Roman" w:hAnsi="Times New Roman"/>
          <w:bCs/>
          <w:sz w:val="28"/>
          <w:szCs w:val="28"/>
        </w:rPr>
        <w:t xml:space="preserve"> Экономическая </w:t>
      </w:r>
      <w:proofErr w:type="spellStart"/>
      <w:r w:rsidR="00455616">
        <w:rPr>
          <w:rFonts w:ascii="Times New Roman" w:hAnsi="Times New Roman"/>
          <w:bCs/>
          <w:sz w:val="28"/>
          <w:szCs w:val="28"/>
        </w:rPr>
        <w:t>теория.-СПб</w:t>
      </w:r>
      <w:proofErr w:type="spellEnd"/>
      <w:r w:rsidR="00455616">
        <w:rPr>
          <w:rFonts w:ascii="Times New Roman" w:hAnsi="Times New Roman"/>
          <w:bCs/>
          <w:sz w:val="28"/>
          <w:szCs w:val="28"/>
        </w:rPr>
        <w:t>, 2012 г.</w:t>
      </w:r>
    </w:p>
    <w:p w:rsidR="004D5A38" w:rsidRDefault="004D5A38" w:rsidP="004D5A3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Борисов Е.Ф.</w:t>
      </w:r>
      <w:r w:rsidR="00455616">
        <w:rPr>
          <w:rFonts w:ascii="Times New Roman" w:hAnsi="Times New Roman"/>
          <w:bCs/>
          <w:sz w:val="28"/>
          <w:szCs w:val="28"/>
        </w:rPr>
        <w:t xml:space="preserve"> Экономическая </w:t>
      </w:r>
      <w:proofErr w:type="spellStart"/>
      <w:r w:rsidR="00455616">
        <w:rPr>
          <w:rFonts w:ascii="Times New Roman" w:hAnsi="Times New Roman"/>
          <w:bCs/>
          <w:sz w:val="28"/>
          <w:szCs w:val="28"/>
        </w:rPr>
        <w:t>теория</w:t>
      </w:r>
      <w:proofErr w:type="gramStart"/>
      <w:r w:rsidR="00455616">
        <w:rPr>
          <w:rFonts w:ascii="Times New Roman" w:hAnsi="Times New Roman"/>
          <w:bCs/>
          <w:sz w:val="28"/>
          <w:szCs w:val="28"/>
        </w:rPr>
        <w:t>.-</w:t>
      </w:r>
      <w:proofErr w:type="gramEnd"/>
      <w:r w:rsidR="00455616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455616">
        <w:rPr>
          <w:rFonts w:ascii="Times New Roman" w:hAnsi="Times New Roman"/>
          <w:bCs/>
          <w:sz w:val="28"/>
          <w:szCs w:val="28"/>
        </w:rPr>
        <w:t xml:space="preserve"> ., 2012 г.</w:t>
      </w:r>
    </w:p>
    <w:p w:rsidR="004D5A38" w:rsidRDefault="004D5A38" w:rsidP="004D5A3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Куликов Л.М. Основы экономических </w:t>
      </w:r>
      <w:proofErr w:type="spellStart"/>
      <w:r>
        <w:rPr>
          <w:rFonts w:ascii="Times New Roman" w:hAnsi="Times New Roman"/>
          <w:bCs/>
          <w:sz w:val="28"/>
          <w:szCs w:val="28"/>
        </w:rPr>
        <w:t>знаний</w:t>
      </w:r>
      <w:proofErr w:type="gramStart"/>
      <w:r w:rsidR="009C2E29">
        <w:rPr>
          <w:rFonts w:ascii="Times New Roman" w:hAnsi="Times New Roman"/>
          <w:bCs/>
          <w:sz w:val="28"/>
          <w:szCs w:val="28"/>
        </w:rPr>
        <w:t>.-</w:t>
      </w:r>
      <w:proofErr w:type="gramEnd"/>
      <w:r w:rsidR="009C2E29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9C2E29">
        <w:rPr>
          <w:rFonts w:ascii="Times New Roman" w:hAnsi="Times New Roman"/>
          <w:bCs/>
          <w:sz w:val="28"/>
          <w:szCs w:val="28"/>
        </w:rPr>
        <w:t>: «Финансы и статистика»,2013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D5A38" w:rsidRDefault="004D5A38" w:rsidP="004D5A3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Экономическая теория: Учебник/Под ред.</w:t>
      </w:r>
      <w:r w:rsidR="00455616">
        <w:rPr>
          <w:rFonts w:ascii="Times New Roman" w:hAnsi="Times New Roman"/>
          <w:bCs/>
          <w:sz w:val="28"/>
          <w:szCs w:val="28"/>
        </w:rPr>
        <w:t xml:space="preserve"> А.Г. </w:t>
      </w:r>
      <w:proofErr w:type="spellStart"/>
      <w:r w:rsidR="00455616">
        <w:rPr>
          <w:rFonts w:ascii="Times New Roman" w:hAnsi="Times New Roman"/>
          <w:bCs/>
          <w:sz w:val="28"/>
          <w:szCs w:val="28"/>
        </w:rPr>
        <w:t>Грязновой</w:t>
      </w:r>
      <w:proofErr w:type="gramStart"/>
      <w:r w:rsidR="00455616">
        <w:rPr>
          <w:rFonts w:ascii="Times New Roman" w:hAnsi="Times New Roman"/>
          <w:bCs/>
          <w:sz w:val="28"/>
          <w:szCs w:val="28"/>
        </w:rPr>
        <w:t>.-</w:t>
      </w:r>
      <w:proofErr w:type="gramEnd"/>
      <w:r w:rsidR="00455616">
        <w:rPr>
          <w:rFonts w:ascii="Times New Roman" w:hAnsi="Times New Roman"/>
          <w:bCs/>
          <w:sz w:val="28"/>
          <w:szCs w:val="28"/>
        </w:rPr>
        <w:t>М</w:t>
      </w:r>
      <w:proofErr w:type="spellEnd"/>
      <w:r w:rsidR="00455616">
        <w:rPr>
          <w:rFonts w:ascii="Times New Roman" w:hAnsi="Times New Roman"/>
          <w:bCs/>
          <w:sz w:val="28"/>
          <w:szCs w:val="28"/>
        </w:rPr>
        <w:t>: КНОРУС, 2011</w:t>
      </w:r>
    </w:p>
    <w:p w:rsidR="00455616" w:rsidRDefault="00455616" w:rsidP="00455616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Корниенко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О.В. Экономическая теория. Практикум</w:t>
      </w:r>
      <w:r w:rsidRPr="004556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Учебное пособие. Рос</w:t>
      </w:r>
      <w:r w:rsidR="009C2E29">
        <w:rPr>
          <w:rFonts w:ascii="Times New Roman" w:hAnsi="Times New Roman"/>
          <w:bCs/>
          <w:sz w:val="28"/>
          <w:szCs w:val="28"/>
        </w:rPr>
        <w:t>то</w:t>
      </w:r>
      <w:proofErr w:type="gramStart"/>
      <w:r w:rsidR="009C2E29">
        <w:rPr>
          <w:rFonts w:ascii="Times New Roman" w:hAnsi="Times New Roman"/>
          <w:bCs/>
          <w:sz w:val="28"/>
          <w:szCs w:val="28"/>
        </w:rPr>
        <w:t>в-</w:t>
      </w:r>
      <w:proofErr w:type="gramEnd"/>
      <w:r w:rsidR="009C2E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2E29">
        <w:rPr>
          <w:rFonts w:ascii="Times New Roman" w:hAnsi="Times New Roman"/>
          <w:bCs/>
          <w:sz w:val="28"/>
          <w:szCs w:val="28"/>
        </w:rPr>
        <w:t>на-Дону</w:t>
      </w:r>
      <w:proofErr w:type="spellEnd"/>
      <w:r w:rsidR="009C2E29">
        <w:rPr>
          <w:rFonts w:ascii="Times New Roman" w:hAnsi="Times New Roman"/>
          <w:bCs/>
          <w:sz w:val="28"/>
          <w:szCs w:val="28"/>
        </w:rPr>
        <w:t>. Изд. «Феникс» 2013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455616" w:rsidRDefault="00455616" w:rsidP="004556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786"/>
        <w:rPr>
          <w:rFonts w:ascii="Times New Roman" w:hAnsi="Times New Roman"/>
          <w:bCs/>
          <w:sz w:val="28"/>
          <w:szCs w:val="28"/>
        </w:rPr>
      </w:pP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rPr>
          <w:rFonts w:ascii="Times New Roman" w:hAnsi="Times New Roman"/>
          <w:bCs/>
          <w:sz w:val="28"/>
          <w:szCs w:val="28"/>
        </w:rPr>
      </w:pPr>
    </w:p>
    <w:p w:rsidR="004D5A38" w:rsidRDefault="004D5A38" w:rsidP="004D5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Электронный ресурс: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6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cbr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Банка России)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7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government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Правительства России)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8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economi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gov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Минэкономразвития России)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9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minfin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Минфина РФ)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10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gsk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Росстата РФ)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11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worldbank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org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Всемирного Банка)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12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imf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org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МВФ)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13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wto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org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ВТО)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14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iea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(сайт Института экономического анализа)</w:t>
      </w:r>
    </w:p>
    <w:p w:rsidR="004D5A38" w:rsidRDefault="007402FC" w:rsidP="004D5A38">
      <w:pPr>
        <w:pStyle w:val="a4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/>
          <w:bCs/>
          <w:sz w:val="28"/>
          <w:szCs w:val="28"/>
        </w:rPr>
      </w:pPr>
      <w:hyperlink r:id="rId15" w:history="1"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beafing</w:t>
        </w:r>
        <w:proofErr w:type="spellEnd"/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org</w:t>
        </w:r>
        <w:r w:rsidR="004D5A38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D5A38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4D5A38">
        <w:rPr>
          <w:rFonts w:ascii="Times New Roman" w:hAnsi="Times New Roman"/>
          <w:bCs/>
          <w:sz w:val="28"/>
          <w:szCs w:val="28"/>
        </w:rPr>
        <w:t xml:space="preserve">  сайт Бюро экономического анализа) </w:t>
      </w:r>
    </w:p>
    <w:p w:rsidR="004D5A38" w:rsidRDefault="004D5A38" w:rsidP="004D5A3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40"/>
        <w:rPr>
          <w:rFonts w:ascii="Times New Roman" w:hAnsi="Times New Roman"/>
          <w:bCs/>
          <w:sz w:val="28"/>
          <w:szCs w:val="28"/>
        </w:rPr>
      </w:pPr>
    </w:p>
    <w:p w:rsidR="004D5A38" w:rsidRDefault="00A30795" w:rsidP="00A307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4.</w:t>
      </w:r>
      <w:r w:rsidR="004D5A38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4D5A38" w:rsidRDefault="004D5A38" w:rsidP="004D5A38">
      <w:pPr>
        <w:ind w:left="709"/>
        <w:rPr>
          <w:rFonts w:ascii="Times New Roman" w:hAnsi="Times New Roman"/>
          <w:sz w:val="28"/>
          <w:szCs w:val="28"/>
        </w:rPr>
      </w:pPr>
    </w:p>
    <w:p w:rsidR="004D5A38" w:rsidRDefault="004D5A38" w:rsidP="004D5A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оценка</w:t>
      </w:r>
      <w:r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в форме тестирования, а также устного  контроля знаний по теоретическому материалу, выполненных  индивидуальных заданий по внеаудиторной самостоятельной работе.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0"/>
        <w:gridCol w:w="4260"/>
      </w:tblGrid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Уметь: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8" w:rsidRDefault="004D5A38">
            <w:pPr>
              <w:spacing w:after="0" w:line="240" w:lineRule="atLeas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 w:rsidP="00FA1E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t>Уметь оперировать категориями и понятиями экономической теории;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Проверочная 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работа, внеаудиторная самостоятельная работа.</w:t>
            </w: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 w:rsidP="00FA1E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Проверочная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работа, внеаудиторная самостоятельная работа.</w:t>
            </w:r>
          </w:p>
        </w:tc>
      </w:tr>
      <w:tr w:rsidR="004D5A38" w:rsidTr="00FA1EDE">
        <w:trPr>
          <w:trHeight w:val="1208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Pr="009C2E29" w:rsidRDefault="009C2E29" w:rsidP="00FA1E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>троить графики, схемы, анализировать механизмы взаимодействия различных факторов на основе экономических моделей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Практические занятия, </w:t>
            </w:r>
            <w:r w:rsidR="00C77D2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9C2E29" w:rsidTr="00FA1EDE">
        <w:trPr>
          <w:trHeight w:val="690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29" w:rsidRPr="00FA1EDE" w:rsidRDefault="009C2E29" w:rsidP="00FA1E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>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29" w:rsidRDefault="00FA1EDE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Практические занятия, тестирование</w:t>
            </w:r>
          </w:p>
        </w:tc>
      </w:tr>
      <w:tr w:rsidR="004D5A38" w:rsidTr="00FA1EDE">
        <w:trPr>
          <w:trHeight w:val="840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Pr="009C2E29" w:rsidRDefault="009C2E29" w:rsidP="00FA1E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аспознавать экономические взаимосвязи, оценивать </w:t>
            </w:r>
            <w:proofErr w:type="gramStart"/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экономические процессы</w:t>
            </w:r>
            <w:proofErr w:type="gramEnd"/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явления, применять инструменты макроэкономического анализа актуальных проблем современной экономики;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рактические занятия, внеаудиторная самостоятельная работа.</w:t>
            </w:r>
          </w:p>
        </w:tc>
      </w:tr>
      <w:tr w:rsidR="004D5A38" w:rsidTr="00FA1EDE">
        <w:trPr>
          <w:trHeight w:val="405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 w:rsidP="00FA1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микро- и макро- уровнях.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рактические занятия,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тестирование, 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внеаудиторная самостоятельная работа.</w:t>
            </w: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4D5A38" w:rsidP="00FA1ED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Знать: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8" w:rsidRDefault="004D5A38" w:rsidP="00FA1EDE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4D5A38" w:rsidTr="00FA1EDE">
        <w:trPr>
          <w:trHeight w:val="1258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Pr="009C2E29" w:rsidRDefault="009C2E29" w:rsidP="00FA1E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</w:t>
            </w:r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>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неаудиторная 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 тестирование</w:t>
            </w: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Pr="009C2E29" w:rsidRDefault="009C2E29" w:rsidP="00FA1E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ыночные механизмы спроса и предложения на </w:t>
            </w:r>
            <w:proofErr w:type="spellStart"/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>микроуровне</w:t>
            </w:r>
            <w:proofErr w:type="spellEnd"/>
            <w:r w:rsidRPr="009C2E29">
              <w:rPr>
                <w:rFonts w:ascii="Times New Roman" w:hAnsi="Times New Roman"/>
                <w:color w:val="000000"/>
                <w:sz w:val="28"/>
                <w:szCs w:val="28"/>
              </w:rPr>
              <w:t>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Проверочная 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работа, внеаудиторная самостоятельная работа. </w:t>
            </w: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Pr="00FA1EDE" w:rsidRDefault="00FA1EDE" w:rsidP="00FA1E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FA1EDE">
              <w:rPr>
                <w:rFonts w:ascii="Times New Roman" w:hAnsi="Times New Roman"/>
                <w:color w:val="000000"/>
                <w:sz w:val="28"/>
                <w:szCs w:val="28"/>
              </w:rPr>
              <w:t>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Тестирование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 практические занятия, внеаудиторная самостоятельная работа.</w:t>
            </w:r>
          </w:p>
        </w:tc>
      </w:tr>
      <w:tr w:rsidR="004D5A38" w:rsidTr="00FA1EDE">
        <w:trPr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Pr="00FA1EDE" w:rsidRDefault="00FA1EDE" w:rsidP="00FA1ED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A1EDE">
              <w:rPr>
                <w:rFonts w:ascii="Times New Roman" w:hAnsi="Times New Roman"/>
                <w:color w:val="000000"/>
                <w:sz w:val="28"/>
                <w:szCs w:val="28"/>
              </w:rPr>
              <w:t>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Проверочная 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работа, практические занятия, внеаудиторная самостоятельная работа.</w:t>
            </w:r>
          </w:p>
        </w:tc>
      </w:tr>
      <w:tr w:rsidR="004D5A38" w:rsidTr="00FA1EDE">
        <w:trPr>
          <w:trHeight w:val="585"/>
          <w:jc w:val="center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Pr="00FA1EDE" w:rsidRDefault="00FA1EDE" w:rsidP="00FA1E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A1EDE">
              <w:rPr>
                <w:rFonts w:ascii="Times New Roman" w:hAnsi="Times New Roman"/>
                <w:color w:val="000000"/>
                <w:sz w:val="28"/>
                <w:szCs w:val="28"/>
              </w:rPr>
              <w:t>акономерности и модели функционирования открытой экономики, взаимосвязи национальных экономик и мирового хозяйства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38" w:rsidRDefault="00C77D2B" w:rsidP="00FA1ED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Проверочная </w:t>
            </w:r>
            <w:r w:rsidR="004D5A3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работа, практические занятия, внеаудиторная самостоятельная работа.</w:t>
            </w:r>
          </w:p>
        </w:tc>
      </w:tr>
    </w:tbl>
    <w:p w:rsidR="004D5A38" w:rsidRDefault="004D5A38" w:rsidP="004D5A38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D5A38" w:rsidRDefault="004D5A38" w:rsidP="004D5A38">
      <w:pPr>
        <w:rPr>
          <w:rFonts w:ascii="Times New Roman" w:hAnsi="Times New Roman"/>
          <w:sz w:val="28"/>
          <w:szCs w:val="28"/>
        </w:rPr>
      </w:pPr>
    </w:p>
    <w:p w:rsidR="00D5134F" w:rsidRDefault="00D5134F" w:rsidP="004D5A38">
      <w:pPr>
        <w:rPr>
          <w:rFonts w:ascii="Times New Roman" w:hAnsi="Times New Roman"/>
          <w:sz w:val="28"/>
          <w:szCs w:val="28"/>
        </w:rPr>
      </w:pPr>
    </w:p>
    <w:p w:rsidR="00D5134F" w:rsidRDefault="00D5134F" w:rsidP="004D5A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ГБПОУ КС №54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Щеглова И.И.</w:t>
      </w:r>
    </w:p>
    <w:sectPr w:rsidR="00D5134F" w:rsidSect="00CB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27E"/>
    <w:multiLevelType w:val="hybridMultilevel"/>
    <w:tmpl w:val="991E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2A86"/>
    <w:multiLevelType w:val="hybridMultilevel"/>
    <w:tmpl w:val="1384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43390"/>
    <w:multiLevelType w:val="hybridMultilevel"/>
    <w:tmpl w:val="804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4DAB"/>
    <w:multiLevelType w:val="hybridMultilevel"/>
    <w:tmpl w:val="384C4B34"/>
    <w:lvl w:ilvl="0" w:tplc="1BECB766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70AC3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921776"/>
    <w:multiLevelType w:val="hybridMultilevel"/>
    <w:tmpl w:val="E0F6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B1340"/>
    <w:multiLevelType w:val="hybridMultilevel"/>
    <w:tmpl w:val="804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2C41"/>
    <w:multiLevelType w:val="hybridMultilevel"/>
    <w:tmpl w:val="26944090"/>
    <w:lvl w:ilvl="0" w:tplc="E158719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C7958"/>
    <w:multiLevelType w:val="hybridMultilevel"/>
    <w:tmpl w:val="E6B0B576"/>
    <w:lvl w:ilvl="0" w:tplc="9E0CB270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04A23"/>
    <w:multiLevelType w:val="multilevel"/>
    <w:tmpl w:val="D076F2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38426DDF"/>
    <w:multiLevelType w:val="hybridMultilevel"/>
    <w:tmpl w:val="B3DC792C"/>
    <w:lvl w:ilvl="0" w:tplc="E3781DFC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6259B"/>
    <w:multiLevelType w:val="multilevel"/>
    <w:tmpl w:val="B3289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CD3A45"/>
    <w:multiLevelType w:val="hybridMultilevel"/>
    <w:tmpl w:val="804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93E65"/>
    <w:multiLevelType w:val="singleLevel"/>
    <w:tmpl w:val="E1587190"/>
    <w:lvl w:ilvl="0">
      <w:start w:val="1"/>
      <w:numFmt w:val="bullet"/>
      <w:lvlText w:val="–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3FF25621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296C85"/>
    <w:multiLevelType w:val="hybridMultilevel"/>
    <w:tmpl w:val="3F48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B1D4C"/>
    <w:multiLevelType w:val="hybridMultilevel"/>
    <w:tmpl w:val="DDB277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A07DC"/>
    <w:multiLevelType w:val="hybridMultilevel"/>
    <w:tmpl w:val="E218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375E9"/>
    <w:multiLevelType w:val="hybridMultilevel"/>
    <w:tmpl w:val="901C2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8078E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05281F"/>
    <w:multiLevelType w:val="hybridMultilevel"/>
    <w:tmpl w:val="3C1204AC"/>
    <w:lvl w:ilvl="0" w:tplc="E1587190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D698C"/>
    <w:multiLevelType w:val="hybridMultilevel"/>
    <w:tmpl w:val="A96E81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D701B5"/>
    <w:multiLevelType w:val="hybridMultilevel"/>
    <w:tmpl w:val="49BC3FEE"/>
    <w:lvl w:ilvl="0" w:tplc="E7BCAE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C0717"/>
    <w:multiLevelType w:val="hybridMultilevel"/>
    <w:tmpl w:val="804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716FF"/>
    <w:multiLevelType w:val="hybridMultilevel"/>
    <w:tmpl w:val="CBD0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C128F"/>
    <w:multiLevelType w:val="singleLevel"/>
    <w:tmpl w:val="E95AA2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D6D4810"/>
    <w:multiLevelType w:val="hybridMultilevel"/>
    <w:tmpl w:val="AF04D2B6"/>
    <w:lvl w:ilvl="0" w:tplc="1BE45D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F8D4FCC"/>
    <w:multiLevelType w:val="hybridMultilevel"/>
    <w:tmpl w:val="C6343310"/>
    <w:lvl w:ilvl="0" w:tplc="5CAC9A6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30BF3"/>
    <w:multiLevelType w:val="hybridMultilevel"/>
    <w:tmpl w:val="301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26EB8"/>
    <w:multiLevelType w:val="hybridMultilevel"/>
    <w:tmpl w:val="804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865AE"/>
    <w:multiLevelType w:val="hybridMultilevel"/>
    <w:tmpl w:val="252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A4036"/>
    <w:multiLevelType w:val="hybridMultilevel"/>
    <w:tmpl w:val="9E14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E4AFE"/>
    <w:multiLevelType w:val="hybridMultilevel"/>
    <w:tmpl w:val="804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C0AF2"/>
    <w:multiLevelType w:val="hybridMultilevel"/>
    <w:tmpl w:val="F7C61EF4"/>
    <w:lvl w:ilvl="0" w:tplc="6E3205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96B40"/>
    <w:multiLevelType w:val="hybridMultilevel"/>
    <w:tmpl w:val="8040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3B5"/>
    <w:multiLevelType w:val="hybridMultilevel"/>
    <w:tmpl w:val="50FEA998"/>
    <w:lvl w:ilvl="0" w:tplc="B70E21A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6"/>
        </w:tabs>
        <w:ind w:left="11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6"/>
        </w:tabs>
        <w:ind w:left="19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6"/>
        </w:tabs>
        <w:ind w:left="33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6"/>
        </w:tabs>
        <w:ind w:left="40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6"/>
        </w:tabs>
        <w:ind w:left="55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6"/>
        </w:tabs>
        <w:ind w:left="6226" w:hanging="360"/>
      </w:pPr>
    </w:lvl>
  </w:abstractNum>
  <w:abstractNum w:abstractNumId="37">
    <w:nsid w:val="7FC57278"/>
    <w:multiLevelType w:val="hybridMultilevel"/>
    <w:tmpl w:val="DF0C4DFC"/>
    <w:lvl w:ilvl="0" w:tplc="29A28EF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1"/>
  </w:num>
  <w:num w:numId="15">
    <w:abstractNumId w:val="23"/>
  </w:num>
  <w:num w:numId="16">
    <w:abstractNumId w:val="6"/>
  </w:num>
  <w:num w:numId="17">
    <w:abstractNumId w:val="3"/>
  </w:num>
  <w:num w:numId="18">
    <w:abstractNumId w:val="29"/>
  </w:num>
  <w:num w:numId="19">
    <w:abstractNumId w:val="9"/>
  </w:num>
  <w:num w:numId="20">
    <w:abstractNumId w:val="37"/>
  </w:num>
  <w:num w:numId="21">
    <w:abstractNumId w:val="17"/>
  </w:num>
  <w:num w:numId="22">
    <w:abstractNumId w:val="25"/>
  </w:num>
  <w:num w:numId="23">
    <w:abstractNumId w:val="20"/>
  </w:num>
  <w:num w:numId="24">
    <w:abstractNumId w:val="15"/>
  </w:num>
  <w:num w:numId="25">
    <w:abstractNumId w:val="26"/>
  </w:num>
  <w:num w:numId="26">
    <w:abstractNumId w:val="5"/>
  </w:num>
  <w:num w:numId="27">
    <w:abstractNumId w:val="14"/>
  </w:num>
  <w:num w:numId="28">
    <w:abstractNumId w:val="32"/>
  </w:num>
  <w:num w:numId="29">
    <w:abstractNumId w:val="16"/>
  </w:num>
  <w:num w:numId="30">
    <w:abstractNumId w:val="19"/>
  </w:num>
  <w:num w:numId="31">
    <w:abstractNumId w:val="22"/>
  </w:num>
  <w:num w:numId="32">
    <w:abstractNumId w:val="24"/>
  </w:num>
  <w:num w:numId="33">
    <w:abstractNumId w:val="13"/>
  </w:num>
  <w:num w:numId="34">
    <w:abstractNumId w:val="33"/>
  </w:num>
  <w:num w:numId="35">
    <w:abstractNumId w:val="12"/>
  </w:num>
  <w:num w:numId="36">
    <w:abstractNumId w:val="1"/>
  </w:num>
  <w:num w:numId="37">
    <w:abstractNumId w:val="35"/>
  </w:num>
  <w:num w:numId="38">
    <w:abstractNumId w:val="2"/>
  </w:num>
  <w:num w:numId="39">
    <w:abstractNumId w:val="8"/>
  </w:num>
  <w:num w:numId="40">
    <w:abstractNumId w:val="21"/>
  </w:num>
  <w:num w:numId="41">
    <w:abstractNumId w:val="7"/>
  </w:num>
  <w:num w:numId="42">
    <w:abstractNumId w:val="30"/>
  </w:num>
  <w:num w:numId="43">
    <w:abstractNumId w:val="18"/>
  </w:num>
  <w:num w:numId="44">
    <w:abstractNumId w:val="27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A38"/>
    <w:rsid w:val="00037EAB"/>
    <w:rsid w:val="000525DF"/>
    <w:rsid w:val="0009352A"/>
    <w:rsid w:val="000A134F"/>
    <w:rsid w:val="000B3951"/>
    <w:rsid w:val="000B4488"/>
    <w:rsid w:val="000C43B3"/>
    <w:rsid w:val="000F065A"/>
    <w:rsid w:val="000F1380"/>
    <w:rsid w:val="001456D5"/>
    <w:rsid w:val="00182E15"/>
    <w:rsid w:val="001835F9"/>
    <w:rsid w:val="001947F9"/>
    <w:rsid w:val="001B5881"/>
    <w:rsid w:val="001C1655"/>
    <w:rsid w:val="00216FAF"/>
    <w:rsid w:val="00223397"/>
    <w:rsid w:val="00233F99"/>
    <w:rsid w:val="00244E6D"/>
    <w:rsid w:val="00275A81"/>
    <w:rsid w:val="00277142"/>
    <w:rsid w:val="002802A9"/>
    <w:rsid w:val="002B221C"/>
    <w:rsid w:val="002E552D"/>
    <w:rsid w:val="00306C47"/>
    <w:rsid w:val="00336507"/>
    <w:rsid w:val="0037313E"/>
    <w:rsid w:val="00383643"/>
    <w:rsid w:val="003B18B9"/>
    <w:rsid w:val="003E500B"/>
    <w:rsid w:val="003E64EE"/>
    <w:rsid w:val="00406989"/>
    <w:rsid w:val="0043589C"/>
    <w:rsid w:val="00455616"/>
    <w:rsid w:val="00456B52"/>
    <w:rsid w:val="00472C7C"/>
    <w:rsid w:val="004754B3"/>
    <w:rsid w:val="004962B6"/>
    <w:rsid w:val="004962FD"/>
    <w:rsid w:val="004A2D0B"/>
    <w:rsid w:val="004A5A93"/>
    <w:rsid w:val="004D5A38"/>
    <w:rsid w:val="004E4E90"/>
    <w:rsid w:val="004E64FA"/>
    <w:rsid w:val="004E782F"/>
    <w:rsid w:val="00514F77"/>
    <w:rsid w:val="0051665C"/>
    <w:rsid w:val="00536FDB"/>
    <w:rsid w:val="00556227"/>
    <w:rsid w:val="0057420A"/>
    <w:rsid w:val="00574F66"/>
    <w:rsid w:val="00587E36"/>
    <w:rsid w:val="005B3FC3"/>
    <w:rsid w:val="005F3B5A"/>
    <w:rsid w:val="00601692"/>
    <w:rsid w:val="0062193C"/>
    <w:rsid w:val="00627ED1"/>
    <w:rsid w:val="00630C0B"/>
    <w:rsid w:val="00630F82"/>
    <w:rsid w:val="00642812"/>
    <w:rsid w:val="00644468"/>
    <w:rsid w:val="00655B41"/>
    <w:rsid w:val="006860AA"/>
    <w:rsid w:val="006C1B30"/>
    <w:rsid w:val="006E7A7E"/>
    <w:rsid w:val="007078F5"/>
    <w:rsid w:val="007129AB"/>
    <w:rsid w:val="00726F36"/>
    <w:rsid w:val="00732FF5"/>
    <w:rsid w:val="007402FC"/>
    <w:rsid w:val="007452BF"/>
    <w:rsid w:val="00776D48"/>
    <w:rsid w:val="00787CC5"/>
    <w:rsid w:val="007A7E1E"/>
    <w:rsid w:val="007C10BB"/>
    <w:rsid w:val="007D575C"/>
    <w:rsid w:val="00834F38"/>
    <w:rsid w:val="008407E5"/>
    <w:rsid w:val="00841C30"/>
    <w:rsid w:val="008430E7"/>
    <w:rsid w:val="0084437E"/>
    <w:rsid w:val="0085376E"/>
    <w:rsid w:val="008575D6"/>
    <w:rsid w:val="008B035C"/>
    <w:rsid w:val="008B27F0"/>
    <w:rsid w:val="008F2008"/>
    <w:rsid w:val="0093008E"/>
    <w:rsid w:val="009412D7"/>
    <w:rsid w:val="009453EC"/>
    <w:rsid w:val="00963290"/>
    <w:rsid w:val="00974099"/>
    <w:rsid w:val="009779BA"/>
    <w:rsid w:val="00985336"/>
    <w:rsid w:val="0099023A"/>
    <w:rsid w:val="009A4467"/>
    <w:rsid w:val="009C2E29"/>
    <w:rsid w:val="009C3215"/>
    <w:rsid w:val="00A11784"/>
    <w:rsid w:val="00A131FE"/>
    <w:rsid w:val="00A30795"/>
    <w:rsid w:val="00A54B3C"/>
    <w:rsid w:val="00A6451A"/>
    <w:rsid w:val="00A67A43"/>
    <w:rsid w:val="00A707C5"/>
    <w:rsid w:val="00AA6FC2"/>
    <w:rsid w:val="00AB0F72"/>
    <w:rsid w:val="00AB6ABF"/>
    <w:rsid w:val="00AC0F7A"/>
    <w:rsid w:val="00AC3B9F"/>
    <w:rsid w:val="00AE2EE9"/>
    <w:rsid w:val="00AE705B"/>
    <w:rsid w:val="00AF5F0F"/>
    <w:rsid w:val="00B25CF4"/>
    <w:rsid w:val="00B84AD9"/>
    <w:rsid w:val="00B853E0"/>
    <w:rsid w:val="00B91438"/>
    <w:rsid w:val="00BC12A3"/>
    <w:rsid w:val="00BC32CE"/>
    <w:rsid w:val="00BF07CD"/>
    <w:rsid w:val="00C5316E"/>
    <w:rsid w:val="00C65D12"/>
    <w:rsid w:val="00C77D2B"/>
    <w:rsid w:val="00C97431"/>
    <w:rsid w:val="00CB6376"/>
    <w:rsid w:val="00CB794C"/>
    <w:rsid w:val="00D35585"/>
    <w:rsid w:val="00D4030A"/>
    <w:rsid w:val="00D50C6E"/>
    <w:rsid w:val="00D5134F"/>
    <w:rsid w:val="00D57FD7"/>
    <w:rsid w:val="00D82A34"/>
    <w:rsid w:val="00D8333E"/>
    <w:rsid w:val="00DA59CB"/>
    <w:rsid w:val="00DB2F31"/>
    <w:rsid w:val="00DB7F35"/>
    <w:rsid w:val="00DC502E"/>
    <w:rsid w:val="00DD30AE"/>
    <w:rsid w:val="00DE1983"/>
    <w:rsid w:val="00DE1D20"/>
    <w:rsid w:val="00E337F9"/>
    <w:rsid w:val="00E528EA"/>
    <w:rsid w:val="00E654C2"/>
    <w:rsid w:val="00E95F89"/>
    <w:rsid w:val="00E965FC"/>
    <w:rsid w:val="00EA465B"/>
    <w:rsid w:val="00EF6A4E"/>
    <w:rsid w:val="00F06975"/>
    <w:rsid w:val="00F259C2"/>
    <w:rsid w:val="00F41860"/>
    <w:rsid w:val="00F46317"/>
    <w:rsid w:val="00F51E2B"/>
    <w:rsid w:val="00F95647"/>
    <w:rsid w:val="00FA1EDE"/>
    <w:rsid w:val="00FA2E73"/>
    <w:rsid w:val="00FA5B61"/>
    <w:rsid w:val="00FB0924"/>
    <w:rsid w:val="00FE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38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D5A38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A38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5A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5A38"/>
    <w:pPr>
      <w:ind w:left="720"/>
      <w:contextualSpacing/>
    </w:pPr>
    <w:rPr>
      <w:rFonts w:eastAsia="Calibri"/>
      <w:lang w:eastAsia="en-US"/>
    </w:rPr>
  </w:style>
  <w:style w:type="paragraph" w:customStyle="1" w:styleId="Style18">
    <w:name w:val="Style18"/>
    <w:basedOn w:val="a"/>
    <w:uiPriority w:val="99"/>
    <w:rsid w:val="004D5A38"/>
    <w:pPr>
      <w:widowControl w:val="0"/>
      <w:autoSpaceDE w:val="0"/>
      <w:autoSpaceDN w:val="0"/>
      <w:adjustRightInd w:val="0"/>
      <w:spacing w:after="0" w:line="317" w:lineRule="exact"/>
      <w:ind w:firstLine="302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D5A38"/>
    <w:rPr>
      <w:rFonts w:ascii="Times New Roman" w:hAnsi="Times New Roman" w:cs="Times New Roman" w:hint="default"/>
      <w:sz w:val="24"/>
      <w:szCs w:val="24"/>
    </w:rPr>
  </w:style>
  <w:style w:type="character" w:customStyle="1" w:styleId="FontStyle32">
    <w:name w:val="Font Style32"/>
    <w:basedOn w:val="a0"/>
    <w:uiPriority w:val="99"/>
    <w:rsid w:val="004D5A3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table" w:styleId="a5">
    <w:name w:val="Table Grid"/>
    <w:basedOn w:val="a1"/>
    <w:uiPriority w:val="59"/>
    <w:rsid w:val="004D5A3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337F9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337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337F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_"/>
    <w:basedOn w:val="a0"/>
    <w:link w:val="95"/>
    <w:rsid w:val="007078F5"/>
    <w:rPr>
      <w:rFonts w:ascii="Times New Roman" w:hAnsi="Times New Roman"/>
      <w:spacing w:val="4"/>
      <w:sz w:val="14"/>
      <w:szCs w:val="14"/>
      <w:shd w:val="clear" w:color="auto" w:fill="FFFFFF"/>
    </w:rPr>
  </w:style>
  <w:style w:type="character" w:customStyle="1" w:styleId="71">
    <w:name w:val="Основной текст71"/>
    <w:basedOn w:val="a8"/>
    <w:rsid w:val="007078F5"/>
  </w:style>
  <w:style w:type="paragraph" w:customStyle="1" w:styleId="95">
    <w:name w:val="Основной текст95"/>
    <w:basedOn w:val="a"/>
    <w:link w:val="a8"/>
    <w:rsid w:val="007078F5"/>
    <w:pPr>
      <w:shd w:val="clear" w:color="auto" w:fill="FFFFFF"/>
      <w:spacing w:after="180" w:line="192" w:lineRule="exact"/>
      <w:ind w:hanging="380"/>
      <w:jc w:val="both"/>
    </w:pPr>
    <w:rPr>
      <w:rFonts w:ascii="Times New Roman" w:eastAsiaTheme="minorHAnsi" w:hAnsi="Times New Roman" w:cstheme="minorBidi"/>
      <w:spacing w:val="4"/>
      <w:sz w:val="14"/>
      <w:szCs w:val="14"/>
      <w:lang w:eastAsia="en-US"/>
    </w:rPr>
  </w:style>
  <w:style w:type="paragraph" w:styleId="a9">
    <w:name w:val="Title"/>
    <w:basedOn w:val="a"/>
    <w:next w:val="a"/>
    <w:link w:val="aa"/>
    <w:qFormat/>
    <w:rsid w:val="007452BF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rsid w:val="007452BF"/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4">
    <w:name w:val="Основной текст4"/>
    <w:basedOn w:val="a8"/>
    <w:rsid w:val="00BC12A3"/>
    <w:rPr>
      <w:rFonts w:eastAsia="Times New Roman" w:cs="Times New Roman"/>
      <w:shd w:val="clear" w:color="auto" w:fill="FFFFFF"/>
    </w:rPr>
  </w:style>
  <w:style w:type="character" w:customStyle="1" w:styleId="8">
    <w:name w:val="Основной текст8"/>
    <w:basedOn w:val="a8"/>
    <w:rsid w:val="00BC12A3"/>
    <w:rPr>
      <w:rFonts w:eastAsia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8"/>
    <w:rsid w:val="00BC12A3"/>
    <w:rPr>
      <w:rFonts w:eastAsia="Times New Roman" w:cs="Times New Roman"/>
      <w:b/>
      <w:bCs/>
      <w:spacing w:val="5"/>
      <w:shd w:val="clear" w:color="auto" w:fill="FFFFFF"/>
    </w:rPr>
  </w:style>
  <w:style w:type="paragraph" w:styleId="ac">
    <w:name w:val="Body Text"/>
    <w:basedOn w:val="a"/>
    <w:link w:val="ad"/>
    <w:uiPriority w:val="99"/>
    <w:semiHidden/>
    <w:unhideWhenUsed/>
    <w:rsid w:val="009740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740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.gov.ru" TargetMode="External"/><Relationship Id="rId13" Type="http://schemas.openxmlformats.org/officeDocument/2006/relationships/hyperlink" Target="http://www.wto.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ernment.ru" TargetMode="External"/><Relationship Id="rId12" Type="http://schemas.openxmlformats.org/officeDocument/2006/relationships/hyperlink" Target="http://www.imf.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br.ru" TargetMode="External"/><Relationship Id="rId11" Type="http://schemas.openxmlformats.org/officeDocument/2006/relationships/hyperlink" Target="http://www.worldbank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afing.org.ru" TargetMode="External"/><Relationship Id="rId10" Type="http://schemas.openxmlformats.org/officeDocument/2006/relationships/hyperlink" Target="http://www.g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fin.ru" TargetMode="External"/><Relationship Id="rId14" Type="http://schemas.openxmlformats.org/officeDocument/2006/relationships/hyperlink" Target="http://www.i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2D67-A060-4D9C-9F0B-0F954F03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svetka</dc:creator>
  <cp:lastModifiedBy>Admin</cp:lastModifiedBy>
  <cp:revision>2</cp:revision>
  <cp:lastPrinted>2014-09-28T05:29:00Z</cp:lastPrinted>
  <dcterms:created xsi:type="dcterms:W3CDTF">2016-03-21T09:34:00Z</dcterms:created>
  <dcterms:modified xsi:type="dcterms:W3CDTF">2016-03-21T09:34:00Z</dcterms:modified>
</cp:coreProperties>
</file>