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DA" w:rsidRDefault="005769DA" w:rsidP="005769DA">
      <w:pPr>
        <w:jc w:val="both"/>
      </w:pPr>
    </w:p>
    <w:p w:rsidR="005769DA" w:rsidRDefault="005769DA" w:rsidP="005769DA">
      <w:pPr>
        <w:jc w:val="both"/>
      </w:pPr>
    </w:p>
    <w:p w:rsidR="005769DA" w:rsidRDefault="005769DA" w:rsidP="005769DA">
      <w:pPr>
        <w:jc w:val="both"/>
      </w:pPr>
      <w:r>
        <w:rPr>
          <w:noProof/>
        </w:rPr>
        <w:drawing>
          <wp:inline distT="0" distB="0" distL="0" distR="0">
            <wp:extent cx="5924550" cy="1133475"/>
            <wp:effectExtent l="19050" t="0" r="0" b="0"/>
            <wp:docPr id="1" name="Рисунок 1" descr="имени-вострух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-вострухи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9DA" w:rsidRDefault="005769DA" w:rsidP="005769DA">
      <w:pPr>
        <w:jc w:val="both"/>
      </w:pPr>
    </w:p>
    <w:p w:rsidR="005769DA" w:rsidRDefault="005769DA" w:rsidP="005769DA">
      <w:pPr>
        <w:jc w:val="both"/>
      </w:pPr>
    </w:p>
    <w:p w:rsidR="005769DA" w:rsidRDefault="005769DA" w:rsidP="005769DA">
      <w:pPr>
        <w:jc w:val="both"/>
      </w:pPr>
    </w:p>
    <w:p w:rsidR="005769DA" w:rsidRDefault="005769DA" w:rsidP="005769DA">
      <w:pPr>
        <w:jc w:val="both"/>
      </w:pPr>
    </w:p>
    <w:p w:rsidR="005769DA" w:rsidRDefault="005769DA" w:rsidP="005769DA">
      <w:pPr>
        <w:jc w:val="both"/>
      </w:pPr>
    </w:p>
    <w:p w:rsidR="005769DA" w:rsidRDefault="005769DA" w:rsidP="005769DA">
      <w:pPr>
        <w:jc w:val="both"/>
      </w:pPr>
    </w:p>
    <w:p w:rsidR="005769DA" w:rsidRDefault="005769DA" w:rsidP="005769DA">
      <w:pPr>
        <w:jc w:val="both"/>
      </w:pPr>
    </w:p>
    <w:p w:rsidR="005769DA" w:rsidRDefault="005769DA" w:rsidP="005769DA">
      <w:pPr>
        <w:jc w:val="both"/>
      </w:pPr>
    </w:p>
    <w:p w:rsidR="005769DA" w:rsidRDefault="005769DA" w:rsidP="005769DA">
      <w:pPr>
        <w:jc w:val="both"/>
      </w:pPr>
    </w:p>
    <w:p w:rsidR="005769DA" w:rsidRDefault="005769DA" w:rsidP="005769DA">
      <w:pPr>
        <w:jc w:val="both"/>
      </w:pPr>
    </w:p>
    <w:p w:rsidR="005769DA" w:rsidRDefault="005769DA" w:rsidP="005769DA">
      <w:pPr>
        <w:jc w:val="both"/>
      </w:pPr>
    </w:p>
    <w:p w:rsidR="005769DA" w:rsidRDefault="005769DA" w:rsidP="005769DA">
      <w:pPr>
        <w:jc w:val="both"/>
      </w:pPr>
    </w:p>
    <w:p w:rsidR="007321B3" w:rsidRDefault="007321B3" w:rsidP="005769DA">
      <w:pPr>
        <w:jc w:val="center"/>
        <w:rPr>
          <w:b/>
        </w:rPr>
      </w:pPr>
      <w:r>
        <w:rPr>
          <w:b/>
        </w:rPr>
        <w:t>Контрольно-оценочные средства по ПМ.01 Техническое обслуживание и ремонт автомобильного транспорта</w:t>
      </w:r>
    </w:p>
    <w:p w:rsidR="005769DA" w:rsidRPr="005769DA" w:rsidRDefault="007321B3" w:rsidP="005769DA">
      <w:pPr>
        <w:jc w:val="center"/>
        <w:rPr>
          <w:b/>
        </w:rPr>
      </w:pPr>
      <w:r>
        <w:rPr>
          <w:b/>
        </w:rPr>
        <w:t>(</w:t>
      </w:r>
      <w:r w:rsidR="005769DA" w:rsidRPr="005769DA">
        <w:rPr>
          <w:b/>
        </w:rPr>
        <w:t>Тесты</w:t>
      </w:r>
      <w:r>
        <w:rPr>
          <w:b/>
        </w:rPr>
        <w:t>)</w:t>
      </w:r>
    </w:p>
    <w:p w:rsidR="005769DA" w:rsidRPr="005769DA" w:rsidRDefault="005769DA" w:rsidP="005769DA">
      <w:pPr>
        <w:jc w:val="center"/>
        <w:rPr>
          <w:b/>
        </w:rPr>
      </w:pPr>
    </w:p>
    <w:p w:rsidR="005769DA" w:rsidRDefault="005769DA" w:rsidP="005769DA">
      <w:pPr>
        <w:jc w:val="both"/>
      </w:pPr>
    </w:p>
    <w:p w:rsidR="005769DA" w:rsidRDefault="005769DA" w:rsidP="005769DA">
      <w:pPr>
        <w:jc w:val="both"/>
      </w:pPr>
    </w:p>
    <w:p w:rsidR="005769DA" w:rsidRDefault="005769DA" w:rsidP="005769DA">
      <w:pPr>
        <w:jc w:val="both"/>
      </w:pPr>
    </w:p>
    <w:p w:rsidR="005769DA" w:rsidRDefault="005769DA" w:rsidP="005769DA">
      <w:pPr>
        <w:jc w:val="both"/>
      </w:pPr>
    </w:p>
    <w:p w:rsidR="005769DA" w:rsidRDefault="005769DA" w:rsidP="005769DA">
      <w:pPr>
        <w:jc w:val="both"/>
      </w:pPr>
    </w:p>
    <w:p w:rsidR="005769DA" w:rsidRDefault="005769DA" w:rsidP="005769DA">
      <w:pPr>
        <w:jc w:val="both"/>
      </w:pPr>
    </w:p>
    <w:p w:rsidR="005769DA" w:rsidRDefault="005769DA" w:rsidP="005769DA">
      <w:pPr>
        <w:jc w:val="right"/>
      </w:pPr>
      <w:r>
        <w:t>Разработал: мастер производственного обучения</w:t>
      </w:r>
    </w:p>
    <w:p w:rsidR="005769DA" w:rsidRDefault="005769DA" w:rsidP="005769DA">
      <w:pPr>
        <w:jc w:val="right"/>
      </w:pPr>
      <w:r>
        <w:t>Екимов Д.Н.</w:t>
      </w:r>
    </w:p>
    <w:p w:rsidR="005769DA" w:rsidRDefault="005769DA" w:rsidP="005769DA">
      <w:pPr>
        <w:jc w:val="both"/>
      </w:pPr>
    </w:p>
    <w:p w:rsidR="007321B3" w:rsidRDefault="007321B3" w:rsidP="005769DA">
      <w:pPr>
        <w:jc w:val="both"/>
      </w:pPr>
    </w:p>
    <w:p w:rsidR="007321B3" w:rsidRDefault="007321B3" w:rsidP="005769DA">
      <w:pPr>
        <w:jc w:val="both"/>
      </w:pPr>
    </w:p>
    <w:p w:rsidR="007321B3" w:rsidRDefault="007321B3" w:rsidP="005769DA">
      <w:pPr>
        <w:jc w:val="both"/>
      </w:pPr>
    </w:p>
    <w:p w:rsidR="007321B3" w:rsidRDefault="007321B3" w:rsidP="005769DA">
      <w:pPr>
        <w:jc w:val="both"/>
      </w:pPr>
    </w:p>
    <w:p w:rsidR="007321B3" w:rsidRDefault="007321B3" w:rsidP="005769DA">
      <w:pPr>
        <w:jc w:val="both"/>
      </w:pPr>
    </w:p>
    <w:p w:rsidR="007321B3" w:rsidRDefault="007321B3" w:rsidP="005769DA">
      <w:pPr>
        <w:jc w:val="both"/>
      </w:pPr>
    </w:p>
    <w:p w:rsidR="007321B3" w:rsidRDefault="007321B3" w:rsidP="005769DA">
      <w:pPr>
        <w:jc w:val="both"/>
      </w:pPr>
    </w:p>
    <w:p w:rsidR="007321B3" w:rsidRDefault="007321B3" w:rsidP="005769DA">
      <w:pPr>
        <w:jc w:val="both"/>
      </w:pPr>
    </w:p>
    <w:p w:rsidR="007321B3" w:rsidRDefault="007321B3" w:rsidP="005769DA">
      <w:pPr>
        <w:jc w:val="both"/>
      </w:pPr>
    </w:p>
    <w:p w:rsidR="007321B3" w:rsidRDefault="007321B3" w:rsidP="005769DA">
      <w:pPr>
        <w:jc w:val="both"/>
      </w:pPr>
    </w:p>
    <w:p w:rsidR="007321B3" w:rsidRDefault="007321B3" w:rsidP="005769DA">
      <w:pPr>
        <w:jc w:val="both"/>
      </w:pPr>
    </w:p>
    <w:p w:rsidR="007321B3" w:rsidRDefault="007321B3" w:rsidP="005769DA">
      <w:pPr>
        <w:jc w:val="both"/>
      </w:pPr>
    </w:p>
    <w:p w:rsidR="007321B3" w:rsidRDefault="007321B3" w:rsidP="005769DA">
      <w:pPr>
        <w:jc w:val="both"/>
      </w:pPr>
    </w:p>
    <w:p w:rsidR="007321B3" w:rsidRDefault="007321B3" w:rsidP="005769DA">
      <w:pPr>
        <w:jc w:val="both"/>
      </w:pPr>
    </w:p>
    <w:p w:rsidR="007321B3" w:rsidRDefault="007321B3" w:rsidP="005769DA">
      <w:pPr>
        <w:jc w:val="both"/>
      </w:pPr>
    </w:p>
    <w:p w:rsidR="007321B3" w:rsidRDefault="007321B3" w:rsidP="005769DA">
      <w:pPr>
        <w:jc w:val="both"/>
      </w:pPr>
    </w:p>
    <w:p w:rsidR="007321B3" w:rsidRDefault="007321B3" w:rsidP="005769DA">
      <w:pPr>
        <w:jc w:val="both"/>
      </w:pPr>
    </w:p>
    <w:p w:rsidR="007321B3" w:rsidRDefault="007321B3" w:rsidP="005769DA">
      <w:pPr>
        <w:jc w:val="both"/>
      </w:pPr>
    </w:p>
    <w:p w:rsidR="007321B3" w:rsidRDefault="007321B3" w:rsidP="005769DA">
      <w:pPr>
        <w:jc w:val="both"/>
      </w:pPr>
    </w:p>
    <w:p w:rsidR="007321B3" w:rsidRDefault="007321B3" w:rsidP="005769DA">
      <w:pPr>
        <w:jc w:val="both"/>
      </w:pPr>
    </w:p>
    <w:p w:rsidR="007321B3" w:rsidRDefault="007321B3" w:rsidP="005769DA">
      <w:pPr>
        <w:jc w:val="both"/>
      </w:pPr>
    </w:p>
    <w:p w:rsidR="007321B3" w:rsidRDefault="007321B3" w:rsidP="005769DA">
      <w:pPr>
        <w:jc w:val="both"/>
      </w:pPr>
    </w:p>
    <w:p w:rsidR="007321B3" w:rsidRDefault="007321B3" w:rsidP="007321B3">
      <w:pPr>
        <w:jc w:val="center"/>
      </w:pPr>
      <w:r>
        <w:t>2016 год</w:t>
      </w:r>
      <w:bookmarkStart w:id="0" w:name="_GoBack"/>
      <w:bookmarkEnd w:id="0"/>
    </w:p>
    <w:p w:rsidR="005769DA" w:rsidRDefault="005769DA" w:rsidP="005769DA">
      <w:pPr>
        <w:jc w:val="both"/>
      </w:pPr>
    </w:p>
    <w:p w:rsidR="007B3D34" w:rsidRPr="0077625A" w:rsidRDefault="007B3D34" w:rsidP="007B3D34">
      <w:pPr>
        <w:pStyle w:val="6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55"/>
        <w:gridCol w:w="4755"/>
      </w:tblGrid>
      <w:tr w:rsidR="007B3D34" w:rsidRPr="007819BB" w:rsidTr="004135E6">
        <w:trPr>
          <w:trHeight w:val="937"/>
        </w:trPr>
        <w:tc>
          <w:tcPr>
            <w:tcW w:w="4755" w:type="dxa"/>
          </w:tcPr>
          <w:p w:rsidR="007B3D34" w:rsidRPr="007819BB" w:rsidRDefault="007B3D34" w:rsidP="004135E6">
            <w:pPr>
              <w:pStyle w:val="Default"/>
              <w:rPr>
                <w:sz w:val="28"/>
                <w:szCs w:val="28"/>
              </w:rPr>
            </w:pPr>
            <w:r w:rsidRPr="007819BB">
              <w:rPr>
                <w:sz w:val="28"/>
                <w:szCs w:val="28"/>
              </w:rPr>
              <w:t xml:space="preserve">ОДОБРЕН </w:t>
            </w:r>
          </w:p>
          <w:p w:rsidR="007B3D34" w:rsidRPr="007819BB" w:rsidRDefault="007B3D34" w:rsidP="004135E6">
            <w:pPr>
              <w:pStyle w:val="Default"/>
              <w:tabs>
                <w:tab w:val="left" w:pos="2970"/>
              </w:tabs>
            </w:pPr>
            <w:r w:rsidRPr="007819BB">
              <w:t xml:space="preserve">Предметной (цикловой) </w:t>
            </w:r>
            <w:r w:rsidRPr="007819BB">
              <w:tab/>
            </w:r>
          </w:p>
          <w:p w:rsidR="007B3D34" w:rsidRPr="007819BB" w:rsidRDefault="007B3D34" w:rsidP="004135E6">
            <w:pPr>
              <w:pStyle w:val="Default"/>
            </w:pPr>
            <w:r w:rsidRPr="007819BB">
              <w:t>комиссией</w:t>
            </w:r>
            <w:r>
              <w:t xml:space="preserve"> Укрупненной группы направлений подготовки специальностей 190000 Транспортные средства</w:t>
            </w:r>
          </w:p>
          <w:p w:rsidR="007B3D34" w:rsidRPr="007819BB" w:rsidRDefault="007B3D34" w:rsidP="004135E6">
            <w:pPr>
              <w:pStyle w:val="Default"/>
            </w:pPr>
            <w:r w:rsidRPr="007819BB">
              <w:t xml:space="preserve">Протокол № ____ </w:t>
            </w:r>
          </w:p>
          <w:p w:rsidR="007B3D34" w:rsidRPr="007819BB" w:rsidRDefault="007B3D34" w:rsidP="004135E6">
            <w:pPr>
              <w:pStyle w:val="Default"/>
            </w:pPr>
            <w:r w:rsidRPr="007819BB">
              <w:t xml:space="preserve">от «__» _________ 20___ г. </w:t>
            </w:r>
          </w:p>
        </w:tc>
        <w:tc>
          <w:tcPr>
            <w:tcW w:w="4755" w:type="dxa"/>
          </w:tcPr>
          <w:p w:rsidR="007B3D34" w:rsidRPr="007819BB" w:rsidRDefault="007B3D34" w:rsidP="004135E6">
            <w:pPr>
              <w:pStyle w:val="Default"/>
            </w:pPr>
            <w:proofErr w:type="gramStart"/>
            <w:r w:rsidRPr="007819BB">
              <w:t>Разработан</w:t>
            </w:r>
            <w:proofErr w:type="gramEnd"/>
            <w:r w:rsidRPr="007819BB">
              <w:t xml:space="preserve"> на основе Федерального государственного образовательного стандарта по специальности среднего профессионального образования </w:t>
            </w:r>
          </w:p>
          <w:p w:rsidR="007B3D34" w:rsidRPr="007819BB" w:rsidRDefault="007B3D34" w:rsidP="004135E6">
            <w:pPr>
              <w:pStyle w:val="Default"/>
            </w:pPr>
            <w:r w:rsidRPr="00AB1860">
              <w:rPr>
                <w:b/>
                <w:bCs/>
              </w:rPr>
              <w:t>190631 Техническое обслуживание и ремонт автомобильного транспорта</w:t>
            </w:r>
          </w:p>
          <w:p w:rsidR="007B3D34" w:rsidRPr="007819BB" w:rsidRDefault="007B3D34" w:rsidP="004135E6">
            <w:pPr>
              <w:pStyle w:val="Default"/>
            </w:pPr>
          </w:p>
        </w:tc>
      </w:tr>
      <w:tr w:rsidR="007B3D34" w:rsidRPr="007819BB" w:rsidTr="004135E6">
        <w:trPr>
          <w:trHeight w:val="387"/>
        </w:trPr>
        <w:tc>
          <w:tcPr>
            <w:tcW w:w="4755" w:type="dxa"/>
          </w:tcPr>
          <w:p w:rsidR="007B3D34" w:rsidRPr="007819BB" w:rsidRDefault="007B3D34" w:rsidP="004135E6">
            <w:pPr>
              <w:pStyle w:val="Default"/>
            </w:pPr>
            <w:r w:rsidRPr="007819BB">
              <w:t xml:space="preserve">Председатель предметной (цикловой) комиссии </w:t>
            </w:r>
          </w:p>
          <w:p w:rsidR="007B3D34" w:rsidRPr="007819BB" w:rsidRDefault="007B3D34" w:rsidP="004135E6">
            <w:pPr>
              <w:pStyle w:val="Default"/>
            </w:pPr>
            <w:r w:rsidRPr="007819BB">
              <w:t>_____________/</w:t>
            </w:r>
            <w:r w:rsidRPr="00AB1860">
              <w:rPr>
                <w:rFonts w:eastAsia="Times New Roman"/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Pr="00AB1860">
              <w:rPr>
                <w:rFonts w:eastAsia="Times New Roman"/>
                <w:sz w:val="28"/>
                <w:szCs w:val="28"/>
                <w:lang w:eastAsia="ru-RU"/>
              </w:rPr>
              <w:t>Сингаевский</w:t>
            </w:r>
            <w:proofErr w:type="spellEnd"/>
          </w:p>
        </w:tc>
        <w:tc>
          <w:tcPr>
            <w:tcW w:w="4755" w:type="dxa"/>
          </w:tcPr>
          <w:p w:rsidR="007B3D34" w:rsidRPr="007819BB" w:rsidRDefault="007B3D34" w:rsidP="004135E6">
            <w:pPr>
              <w:pStyle w:val="Default"/>
            </w:pPr>
            <w:r w:rsidRPr="007819BB">
              <w:t xml:space="preserve">Заместитель директора по </w:t>
            </w:r>
            <w:r>
              <w:t>УМР</w:t>
            </w:r>
          </w:p>
          <w:p w:rsidR="007B3D34" w:rsidRPr="007819BB" w:rsidRDefault="007B3D34" w:rsidP="004135E6">
            <w:pPr>
              <w:pStyle w:val="Default"/>
            </w:pPr>
            <w:r w:rsidRPr="007819BB">
              <w:t>___________/</w:t>
            </w:r>
            <w:r>
              <w:t xml:space="preserve">И.Г. </w:t>
            </w:r>
            <w:proofErr w:type="spellStart"/>
            <w:r>
              <w:t>Бозрова</w:t>
            </w:r>
            <w:proofErr w:type="spellEnd"/>
          </w:p>
        </w:tc>
      </w:tr>
    </w:tbl>
    <w:p w:rsidR="007B3D34" w:rsidRDefault="007B3D34" w:rsidP="007B3D34">
      <w:pPr>
        <w:tabs>
          <w:tab w:val="left" w:pos="4005"/>
          <w:tab w:val="center" w:pos="4677"/>
        </w:tabs>
        <w:rPr>
          <w:b/>
        </w:rPr>
      </w:pPr>
    </w:p>
    <w:p w:rsidR="007B3D34" w:rsidRDefault="007B3D34" w:rsidP="007B3D34">
      <w:pPr>
        <w:tabs>
          <w:tab w:val="left" w:pos="4005"/>
          <w:tab w:val="center" w:pos="4677"/>
        </w:tabs>
        <w:rPr>
          <w:b/>
        </w:rPr>
      </w:pPr>
    </w:p>
    <w:p w:rsidR="007B3D34" w:rsidRDefault="007B3D34" w:rsidP="007B3D34">
      <w:pPr>
        <w:tabs>
          <w:tab w:val="left" w:pos="4005"/>
          <w:tab w:val="center" w:pos="4677"/>
        </w:tabs>
        <w:rPr>
          <w:b/>
        </w:rPr>
      </w:pPr>
    </w:p>
    <w:p w:rsidR="007B3D34" w:rsidRDefault="007B3D34" w:rsidP="007B3D34">
      <w:pPr>
        <w:tabs>
          <w:tab w:val="left" w:pos="4005"/>
          <w:tab w:val="center" w:pos="4677"/>
        </w:tabs>
        <w:rPr>
          <w:b/>
        </w:rPr>
      </w:pPr>
    </w:p>
    <w:p w:rsidR="007B3D34" w:rsidRDefault="007B3D34" w:rsidP="007B3D34">
      <w:pPr>
        <w:tabs>
          <w:tab w:val="left" w:pos="4005"/>
          <w:tab w:val="center" w:pos="4677"/>
        </w:tabs>
        <w:rPr>
          <w:b/>
        </w:rPr>
      </w:pPr>
    </w:p>
    <w:p w:rsidR="007B3D34" w:rsidRDefault="007B3D34" w:rsidP="007B3D34">
      <w:pPr>
        <w:tabs>
          <w:tab w:val="left" w:pos="4005"/>
          <w:tab w:val="center" w:pos="4677"/>
        </w:tabs>
        <w:rPr>
          <w:b/>
        </w:rPr>
      </w:pPr>
    </w:p>
    <w:p w:rsidR="007B3D34" w:rsidRDefault="007B3D34" w:rsidP="007B3D34">
      <w:pPr>
        <w:tabs>
          <w:tab w:val="left" w:pos="4005"/>
          <w:tab w:val="center" w:pos="4677"/>
        </w:tabs>
        <w:rPr>
          <w:b/>
        </w:rPr>
      </w:pPr>
      <w:r w:rsidRPr="007819BB">
        <w:rPr>
          <w:b/>
          <w:bCs/>
        </w:rPr>
        <w:t>Составители</w:t>
      </w:r>
      <w:r w:rsidRPr="007819BB">
        <w:rPr>
          <w:b/>
        </w:rPr>
        <w:t xml:space="preserve">: </w:t>
      </w:r>
    </w:p>
    <w:p w:rsidR="007B3D34" w:rsidRPr="007819BB" w:rsidRDefault="007B3D34" w:rsidP="007B3D34">
      <w:pPr>
        <w:tabs>
          <w:tab w:val="left" w:pos="4005"/>
          <w:tab w:val="center" w:pos="4677"/>
        </w:tabs>
        <w:rPr>
          <w:b/>
        </w:rPr>
      </w:pPr>
      <w:proofErr w:type="spellStart"/>
      <w:r>
        <w:rPr>
          <w:b/>
          <w:u w:val="single"/>
        </w:rPr>
        <w:t>Олюшин</w:t>
      </w:r>
      <w:proofErr w:type="spellEnd"/>
      <w:r>
        <w:rPr>
          <w:b/>
          <w:u w:val="single"/>
        </w:rPr>
        <w:t xml:space="preserve"> Александр Геннадьевич</w:t>
      </w:r>
      <w:r w:rsidRPr="00D64CE5">
        <w:rPr>
          <w:b/>
          <w:u w:val="single"/>
        </w:rPr>
        <w:t xml:space="preserve">, </w:t>
      </w:r>
      <w:r>
        <w:rPr>
          <w:b/>
          <w:u w:val="single"/>
        </w:rPr>
        <w:t>методист</w:t>
      </w:r>
    </w:p>
    <w:p w:rsidR="007B3D34" w:rsidRDefault="007B3D34" w:rsidP="007B3D34">
      <w:pPr>
        <w:tabs>
          <w:tab w:val="left" w:pos="4005"/>
          <w:tab w:val="center" w:pos="4677"/>
        </w:tabs>
        <w:rPr>
          <w:bCs/>
          <w:i/>
          <w:iCs/>
        </w:rPr>
      </w:pPr>
      <w:r w:rsidRPr="00AB1860">
        <w:rPr>
          <w:bCs/>
          <w:i/>
          <w:iCs/>
        </w:rPr>
        <w:t>Ф.И.О., ученая степень, звание, должность, наименование ОУ СПО</w:t>
      </w:r>
    </w:p>
    <w:p w:rsidR="007B3D34" w:rsidRPr="00AB1860" w:rsidRDefault="007B3D34" w:rsidP="007B3D34">
      <w:pPr>
        <w:tabs>
          <w:tab w:val="left" w:pos="4005"/>
          <w:tab w:val="center" w:pos="4677"/>
        </w:tabs>
        <w:jc w:val="center"/>
      </w:pPr>
    </w:p>
    <w:p w:rsidR="007B3D34" w:rsidRPr="00AB1860" w:rsidRDefault="007B3D34" w:rsidP="007B3D34">
      <w:pPr>
        <w:tabs>
          <w:tab w:val="left" w:pos="4005"/>
          <w:tab w:val="center" w:pos="4677"/>
        </w:tabs>
        <w:rPr>
          <w:b/>
          <w:u w:val="single"/>
        </w:rPr>
      </w:pPr>
      <w:r w:rsidRPr="00AB1860">
        <w:rPr>
          <w:b/>
          <w:u w:val="single"/>
        </w:rPr>
        <w:t>Екимов Дмитрий Николаевич, мастер производственного обучения</w:t>
      </w:r>
    </w:p>
    <w:p w:rsidR="007B3D34" w:rsidRPr="00AB1860" w:rsidRDefault="007B3D34" w:rsidP="007B3D34">
      <w:pPr>
        <w:tabs>
          <w:tab w:val="left" w:pos="4005"/>
          <w:tab w:val="center" w:pos="4677"/>
        </w:tabs>
      </w:pPr>
      <w:r w:rsidRPr="00AB1860">
        <w:rPr>
          <w:bCs/>
          <w:i/>
          <w:iCs/>
        </w:rPr>
        <w:t xml:space="preserve">Ф.И.О., ученая степень, звание, должность, наименование ОУ СПО </w:t>
      </w:r>
    </w:p>
    <w:p w:rsidR="007B3D34" w:rsidRDefault="007B3D34" w:rsidP="007B3D34">
      <w:pPr>
        <w:tabs>
          <w:tab w:val="left" w:pos="4005"/>
          <w:tab w:val="center" w:pos="4677"/>
        </w:tabs>
        <w:rPr>
          <w:b/>
          <w:bCs/>
        </w:rPr>
      </w:pPr>
    </w:p>
    <w:p w:rsidR="007B3D34" w:rsidRPr="007819BB" w:rsidRDefault="007B3D34" w:rsidP="007B3D34">
      <w:pPr>
        <w:tabs>
          <w:tab w:val="left" w:pos="4005"/>
          <w:tab w:val="center" w:pos="4677"/>
        </w:tabs>
        <w:rPr>
          <w:b/>
        </w:rPr>
      </w:pPr>
      <w:r w:rsidRPr="007819BB">
        <w:rPr>
          <w:b/>
          <w:bCs/>
        </w:rPr>
        <w:t>Согласовано</w:t>
      </w:r>
      <w:r w:rsidRPr="007819BB">
        <w:rPr>
          <w:b/>
        </w:rPr>
        <w:t xml:space="preserve">:______________________________________________ </w:t>
      </w:r>
    </w:p>
    <w:p w:rsidR="007B3D34" w:rsidRDefault="007B3D34" w:rsidP="007B3D34">
      <w:pPr>
        <w:tabs>
          <w:tab w:val="left" w:pos="4005"/>
          <w:tab w:val="center" w:pos="4677"/>
        </w:tabs>
        <w:rPr>
          <w:bCs/>
          <w:iCs/>
        </w:rPr>
      </w:pPr>
      <w:r w:rsidRPr="007819BB">
        <w:rPr>
          <w:b/>
          <w:bCs/>
          <w:i/>
          <w:iCs/>
        </w:rPr>
        <w:t>Ф.И.О., должность, наименование организации</w:t>
      </w:r>
    </w:p>
    <w:p w:rsidR="007B3D34" w:rsidRDefault="007B3D34" w:rsidP="007B3D34">
      <w:pPr>
        <w:tabs>
          <w:tab w:val="left" w:pos="4005"/>
          <w:tab w:val="center" w:pos="4677"/>
        </w:tabs>
        <w:rPr>
          <w:bCs/>
          <w:iCs/>
        </w:rPr>
      </w:pPr>
    </w:p>
    <w:p w:rsidR="007B3D34" w:rsidRDefault="007B3D34" w:rsidP="007B3D34">
      <w:pPr>
        <w:tabs>
          <w:tab w:val="left" w:pos="4005"/>
          <w:tab w:val="center" w:pos="4677"/>
        </w:tabs>
        <w:rPr>
          <w:bCs/>
          <w:iCs/>
        </w:rPr>
      </w:pPr>
    </w:p>
    <w:p w:rsidR="007B3D34" w:rsidRDefault="007B3D34" w:rsidP="007B3D34">
      <w:pPr>
        <w:tabs>
          <w:tab w:val="left" w:pos="4005"/>
          <w:tab w:val="center" w:pos="4677"/>
        </w:tabs>
        <w:jc w:val="center"/>
        <w:rPr>
          <w:bCs/>
          <w:iCs/>
        </w:rPr>
      </w:pPr>
    </w:p>
    <w:p w:rsidR="007B3D34" w:rsidRDefault="007B3D34" w:rsidP="007B3D34">
      <w:pPr>
        <w:tabs>
          <w:tab w:val="left" w:pos="4005"/>
          <w:tab w:val="center" w:pos="4677"/>
        </w:tabs>
        <w:jc w:val="center"/>
        <w:rPr>
          <w:bCs/>
          <w:iCs/>
        </w:rPr>
      </w:pPr>
    </w:p>
    <w:p w:rsidR="007B3D34" w:rsidRDefault="007B3D34" w:rsidP="007B3D34">
      <w:pPr>
        <w:tabs>
          <w:tab w:val="left" w:pos="4005"/>
          <w:tab w:val="center" w:pos="4677"/>
        </w:tabs>
        <w:jc w:val="center"/>
        <w:rPr>
          <w:bCs/>
          <w:iCs/>
        </w:rPr>
      </w:pPr>
    </w:p>
    <w:p w:rsidR="007B3D34" w:rsidRDefault="007B3D34" w:rsidP="007B3D34">
      <w:pPr>
        <w:tabs>
          <w:tab w:val="left" w:pos="4005"/>
          <w:tab w:val="center" w:pos="4677"/>
        </w:tabs>
        <w:jc w:val="center"/>
        <w:rPr>
          <w:bCs/>
          <w:iCs/>
        </w:rPr>
      </w:pPr>
    </w:p>
    <w:p w:rsidR="007B3D34" w:rsidRDefault="007B3D34" w:rsidP="007B3D34">
      <w:pPr>
        <w:tabs>
          <w:tab w:val="left" w:pos="4005"/>
          <w:tab w:val="center" w:pos="4677"/>
        </w:tabs>
        <w:jc w:val="center"/>
        <w:rPr>
          <w:bCs/>
          <w:iCs/>
        </w:rPr>
      </w:pPr>
    </w:p>
    <w:p w:rsidR="007B3D34" w:rsidRDefault="007B3D34" w:rsidP="007B3D34">
      <w:pPr>
        <w:tabs>
          <w:tab w:val="left" w:pos="4005"/>
          <w:tab w:val="center" w:pos="4677"/>
        </w:tabs>
        <w:jc w:val="center"/>
        <w:rPr>
          <w:bCs/>
          <w:iCs/>
        </w:rPr>
      </w:pPr>
    </w:p>
    <w:p w:rsidR="007B3D34" w:rsidRDefault="007B3D34" w:rsidP="007B3D34">
      <w:pPr>
        <w:tabs>
          <w:tab w:val="left" w:pos="4005"/>
          <w:tab w:val="center" w:pos="4677"/>
        </w:tabs>
        <w:jc w:val="center"/>
        <w:rPr>
          <w:bCs/>
          <w:iCs/>
        </w:rPr>
      </w:pPr>
    </w:p>
    <w:p w:rsidR="007B3D34" w:rsidRDefault="007B3D34" w:rsidP="007B3D34">
      <w:pPr>
        <w:tabs>
          <w:tab w:val="left" w:pos="4005"/>
          <w:tab w:val="center" w:pos="4677"/>
        </w:tabs>
        <w:jc w:val="center"/>
        <w:rPr>
          <w:bCs/>
          <w:iCs/>
        </w:rPr>
      </w:pPr>
    </w:p>
    <w:p w:rsidR="007B3D34" w:rsidRDefault="007B3D34" w:rsidP="007B3D34">
      <w:pPr>
        <w:tabs>
          <w:tab w:val="left" w:pos="4005"/>
          <w:tab w:val="center" w:pos="4677"/>
        </w:tabs>
        <w:jc w:val="center"/>
        <w:rPr>
          <w:bCs/>
          <w:iCs/>
        </w:rPr>
      </w:pPr>
    </w:p>
    <w:p w:rsidR="007B3D34" w:rsidRDefault="007B3D34" w:rsidP="005769DA">
      <w:pPr>
        <w:jc w:val="both"/>
      </w:pPr>
    </w:p>
    <w:p w:rsidR="007B3D34" w:rsidRDefault="007B3D34" w:rsidP="005769DA">
      <w:pPr>
        <w:jc w:val="both"/>
      </w:pPr>
    </w:p>
    <w:p w:rsidR="007B3D34" w:rsidRDefault="007B3D34" w:rsidP="005769DA">
      <w:pPr>
        <w:jc w:val="both"/>
      </w:pPr>
    </w:p>
    <w:p w:rsidR="007B3D34" w:rsidRDefault="007B3D34" w:rsidP="005769DA">
      <w:pPr>
        <w:jc w:val="both"/>
      </w:pPr>
    </w:p>
    <w:p w:rsidR="007B3D34" w:rsidRDefault="007B3D34" w:rsidP="005769DA">
      <w:pPr>
        <w:jc w:val="both"/>
      </w:pPr>
    </w:p>
    <w:p w:rsidR="007B3D34" w:rsidRDefault="007B3D34" w:rsidP="005769DA">
      <w:pPr>
        <w:jc w:val="both"/>
      </w:pPr>
    </w:p>
    <w:p w:rsidR="007B3D34" w:rsidRDefault="007B3D34" w:rsidP="005769DA">
      <w:pPr>
        <w:jc w:val="both"/>
      </w:pPr>
    </w:p>
    <w:p w:rsidR="007B3D34" w:rsidRDefault="007B3D34" w:rsidP="005769DA">
      <w:pPr>
        <w:jc w:val="both"/>
      </w:pPr>
    </w:p>
    <w:p w:rsidR="007B3D34" w:rsidRDefault="007B3D34" w:rsidP="005769DA">
      <w:pPr>
        <w:jc w:val="both"/>
      </w:pPr>
    </w:p>
    <w:p w:rsidR="007B3D34" w:rsidRDefault="007B3D34" w:rsidP="005769DA">
      <w:pPr>
        <w:jc w:val="both"/>
      </w:pPr>
    </w:p>
    <w:p w:rsidR="007B3D34" w:rsidRDefault="007B3D34" w:rsidP="005769DA">
      <w:pPr>
        <w:jc w:val="both"/>
      </w:pPr>
    </w:p>
    <w:p w:rsidR="007B3D34" w:rsidRDefault="007B3D34" w:rsidP="005769DA">
      <w:pPr>
        <w:jc w:val="both"/>
      </w:pPr>
    </w:p>
    <w:p w:rsidR="007B3D34" w:rsidRDefault="007B3D34" w:rsidP="005769DA">
      <w:pPr>
        <w:jc w:val="both"/>
      </w:pPr>
    </w:p>
    <w:p w:rsidR="007B3D34" w:rsidRDefault="007B3D34" w:rsidP="005769DA">
      <w:pPr>
        <w:jc w:val="both"/>
      </w:pPr>
    </w:p>
    <w:p w:rsidR="007B3D34" w:rsidRDefault="007B3D34" w:rsidP="005769DA">
      <w:pPr>
        <w:jc w:val="both"/>
      </w:pPr>
    </w:p>
    <w:p w:rsidR="007B3D34" w:rsidRDefault="007B3D34" w:rsidP="005769DA">
      <w:pPr>
        <w:jc w:val="both"/>
      </w:pPr>
    </w:p>
    <w:p w:rsidR="007B3D34" w:rsidRDefault="007B3D34" w:rsidP="005769DA">
      <w:pPr>
        <w:jc w:val="both"/>
      </w:pPr>
    </w:p>
    <w:p w:rsidR="007B3D34" w:rsidRDefault="007B3D34" w:rsidP="005769DA">
      <w:pPr>
        <w:jc w:val="both"/>
      </w:pPr>
    </w:p>
    <w:p w:rsidR="007B3D34" w:rsidRDefault="007B3D34" w:rsidP="005769DA">
      <w:pPr>
        <w:jc w:val="both"/>
      </w:pPr>
    </w:p>
    <w:p w:rsidR="007B3D34" w:rsidRDefault="007B3D34" w:rsidP="005769DA">
      <w:pPr>
        <w:jc w:val="both"/>
      </w:pPr>
    </w:p>
    <w:p w:rsidR="005769DA" w:rsidRPr="007321B3" w:rsidRDefault="007321B3" w:rsidP="005769DA">
      <w:pPr>
        <w:jc w:val="both"/>
        <w:rPr>
          <w:b/>
        </w:rPr>
      </w:pPr>
      <w:r w:rsidRPr="007321B3">
        <w:rPr>
          <w:b/>
        </w:rPr>
        <w:t>Вариант 1</w:t>
      </w:r>
    </w:p>
    <w:p w:rsidR="005769DA" w:rsidRDefault="005769DA" w:rsidP="005769DA">
      <w:pPr>
        <w:jc w:val="both"/>
      </w:pPr>
    </w:p>
    <w:p w:rsidR="005769DA" w:rsidRDefault="005769DA" w:rsidP="005769D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Какими преимуществами обладает автомобиль с более мощным двигателем.</w:t>
      </w:r>
    </w:p>
    <w:p w:rsidR="005769DA" w:rsidRDefault="005769DA" w:rsidP="005769DA">
      <w:pPr>
        <w:ind w:left="510"/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а) повышает безопасность езды;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б) повышает комфорт езды;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в) понижает расход топлива.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2. О повреждении какой прокладки свидетельствует белый дым из глушителя.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Прокладки: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а) поддона картера;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б) головки блока; 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в) клапанной крышки.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>3. При каких условиях может происходить самовоспламенение топливной смеси в цилиндрах двигателя.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а) в начале такта выпуска на перегретом двигателе;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б) в конце такта сжатия в перегретом двигателе;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в) в конце такта рабочего хода на перегретом двигателе.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>4. Из-за неисправности каких датчиков двигатель не будет запускаться?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а) положения дроссельной заслонки, регулятора холостого хода;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б) датчик скорости, лямбда зонд;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в) датчик фаз газораспределения, датчик положения коленчатого вала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5. При распылении бензина форсунками образуется: 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а) струя;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б) туманно образное облако;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в) струя с туманно образным облаком.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>6. Какая резьба используется в автомобиле?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а) метрическая; 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б) дюймовая;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в) дюймовая и метрическая;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>7. Чему равно октановое  число  бензина АИ-92.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Варианты ответов: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а) 90; 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б) 95;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в) 92.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>8. Какой бензонасос применяется на автомобиле ВАЗ 2107.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а) </w:t>
      </w:r>
      <w:proofErr w:type="gramStart"/>
      <w:r>
        <w:rPr>
          <w:sz w:val="28"/>
        </w:rPr>
        <w:t>механический</w:t>
      </w:r>
      <w:proofErr w:type="gramEnd"/>
      <w:r>
        <w:rPr>
          <w:sz w:val="28"/>
        </w:rPr>
        <w:t xml:space="preserve">  диафрагменного типа;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б) электрический  насос помпового типа;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в) гидравлический шестеренчатого типа.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>9. Что происходит при выходе из строя электронного блока управления АБС?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а) автомобиль перестанет тормозить;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б) автомобиль будет тормозить без изменений;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в) автомобиль при торможении может заносить.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10. Что дозирует дроссельная заслонка в </w:t>
      </w:r>
      <w:proofErr w:type="spellStart"/>
      <w:r>
        <w:rPr>
          <w:sz w:val="28"/>
        </w:rPr>
        <w:t>инжекторном</w:t>
      </w:r>
      <w:proofErr w:type="spellEnd"/>
      <w:r>
        <w:rPr>
          <w:sz w:val="28"/>
        </w:rPr>
        <w:t xml:space="preserve"> двигателе?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а) бензин;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б) воздух;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в) топливно-воздушную смесь.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>11. Правильно натянутый ремень ГРМ должен: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а) с  небольшим усилием пальцев поворачиваться на 90ᵒ;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б)</w:t>
      </w:r>
      <w:r w:rsidRPr="00DC7D5D">
        <w:rPr>
          <w:sz w:val="28"/>
        </w:rPr>
        <w:t>с  небольшим усилие</w:t>
      </w:r>
      <w:r>
        <w:rPr>
          <w:sz w:val="28"/>
        </w:rPr>
        <w:t>м пальцев поворачиваться на 180ᵒ;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в) не поворачиваться вообще.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>12. Какое устройство используется в автомобиле при неработающем двигателе в качестве источника тока?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а) катушка зажигания; 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б) адсорбер;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в) аккумуляторная батарея;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>13. Какой вал вращается быстрее?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а) распределительный;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б) коленчатый;       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в) вращаются одинаково.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>14. В каких пределах допускаются отклонения напряжения в электрической сети автомобиля от номинального: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Варианты ответов: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а) от 10 до 12,5 вольт;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б) от  8 до  12,5 вольт;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в) от 11 до 14,5 вольт.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15. Какую функцию, кроме питания основных потребителей тока, выполняет генератор. 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Генератор служит для: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а) вращения водяного насоса;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б) подзарядки аккумулятора при работе двигателя;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в) подзарядки катушки зажигания при работе двигателя.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>16. Для чего служит диодный мост в генераторе?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а) преобразует постоянный ток в переменный;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б) преобразует переменный ток в постоянный;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в) для регулировки напряжения.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>17. Как различаются по цвету слабая и сильная искра на свечах зажигания.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а) сильная искра – голубой цвет,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    слабая   искра -  желтый цвет; 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б) сильная искра – красный цвет,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    слабая   искра -  синий цвет;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в) сильная искра – желтый цвет,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    слабая   искра – малиновый цвет.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>18. К приборам световой сигнализации относятся: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а) указатели поворота, аварийная сигнализация, задний ход; 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б) габаритные огни, ближний свет фар, подсветка номера;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в) подсветка салона, дальний свет фар, контрольные лампы;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19. Какой привод сцепления не существует?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а) механический;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б) гидравлический;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в) пневматический.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>20. Что произойдет, если аккумулятор соединить со стартером тонким проводом.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а) аккумулятор разрядится;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б) провод в результате перегрева может сгореть;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в) аккумулятор будет очень быстро заряжаться.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>21. Для чего служит механизм привода стартера.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а) для изменения положения якоря стартера;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б) для замыкания контактных болтов;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в) для приведения шестерни стартера в сцепление с маховиком.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>22. Что устанавливается в монтажном блоке?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а) предохранители, реле; 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б) реле, диоды;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в) конденсаторы, реле;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>23. С помощью какого прибора проверяют плотность электролита?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а) амперметра;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б) ареометра; 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в) нагрузочной вилки. 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>24. Можно ли визуально определить состояние тормозной жидкости?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а) да; 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б) нет;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в) не знаю.</w:t>
      </w:r>
    </w:p>
    <w:p w:rsidR="005769DA" w:rsidRDefault="005769DA" w:rsidP="005769DA">
      <w:pPr>
        <w:jc w:val="both"/>
        <w:rPr>
          <w:sz w:val="28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25. Прокачивают ли гидроусилитель руля?  </w:t>
      </w:r>
    </w:p>
    <w:p w:rsidR="005769DA" w:rsidRPr="008001D3" w:rsidRDefault="005769DA" w:rsidP="005769DA">
      <w:pPr>
        <w:jc w:val="both"/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а) да; 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б) нет;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в) не знаю.</w:t>
      </w:r>
    </w:p>
    <w:p w:rsidR="005769DA" w:rsidRPr="008001D3" w:rsidRDefault="005769DA" w:rsidP="005769DA">
      <w:pPr>
        <w:jc w:val="both"/>
        <w:rPr>
          <w:sz w:val="16"/>
          <w:szCs w:val="16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>26. Из чего состоит электролит?</w:t>
      </w:r>
    </w:p>
    <w:p w:rsidR="005769DA" w:rsidRPr="008001D3" w:rsidRDefault="005769DA" w:rsidP="005769DA">
      <w:pPr>
        <w:jc w:val="both"/>
        <w:rPr>
          <w:sz w:val="20"/>
          <w:szCs w:val="20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а) из соляной кислоты и дистиллированной воды; 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б) </w:t>
      </w:r>
      <w:r w:rsidRPr="008001D3">
        <w:rPr>
          <w:sz w:val="28"/>
        </w:rPr>
        <w:t xml:space="preserve">из </w:t>
      </w:r>
      <w:r>
        <w:rPr>
          <w:sz w:val="28"/>
        </w:rPr>
        <w:t>серной</w:t>
      </w:r>
      <w:r w:rsidRPr="008001D3">
        <w:rPr>
          <w:sz w:val="28"/>
        </w:rPr>
        <w:t xml:space="preserve"> кислоты и дистиллированной воды</w:t>
      </w:r>
      <w:r>
        <w:rPr>
          <w:sz w:val="28"/>
        </w:rPr>
        <w:t>;</w:t>
      </w: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     в) </w:t>
      </w:r>
      <w:r w:rsidRPr="008001D3">
        <w:rPr>
          <w:sz w:val="28"/>
        </w:rPr>
        <w:t xml:space="preserve">из </w:t>
      </w:r>
      <w:r>
        <w:rPr>
          <w:sz w:val="28"/>
        </w:rPr>
        <w:t>ортофосфорной</w:t>
      </w:r>
      <w:r w:rsidRPr="008001D3">
        <w:rPr>
          <w:sz w:val="28"/>
        </w:rPr>
        <w:t xml:space="preserve"> кислоты и дистиллированной воды</w:t>
      </w:r>
      <w:r>
        <w:rPr>
          <w:sz w:val="28"/>
        </w:rPr>
        <w:t>;</w:t>
      </w:r>
    </w:p>
    <w:p w:rsidR="005769DA" w:rsidRPr="008001D3" w:rsidRDefault="005769DA" w:rsidP="005769DA">
      <w:pPr>
        <w:jc w:val="both"/>
        <w:rPr>
          <w:sz w:val="20"/>
          <w:szCs w:val="16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>27. В чем измеряется посадочный диаметр шины?</w:t>
      </w:r>
    </w:p>
    <w:p w:rsidR="005769DA" w:rsidRDefault="005769DA" w:rsidP="005769DA">
      <w:pPr>
        <w:ind w:firstLine="360"/>
        <w:jc w:val="both"/>
        <w:rPr>
          <w:sz w:val="28"/>
        </w:rPr>
      </w:pPr>
      <w:r>
        <w:rPr>
          <w:sz w:val="28"/>
        </w:rPr>
        <w:t>а) в сантиметрах</w:t>
      </w:r>
    </w:p>
    <w:p w:rsidR="005769DA" w:rsidRDefault="005769DA" w:rsidP="005769DA">
      <w:pPr>
        <w:ind w:firstLine="360"/>
        <w:jc w:val="both"/>
        <w:rPr>
          <w:sz w:val="28"/>
        </w:rPr>
      </w:pPr>
      <w:r>
        <w:rPr>
          <w:sz w:val="28"/>
        </w:rPr>
        <w:t xml:space="preserve">б) в миллиметрах </w:t>
      </w:r>
    </w:p>
    <w:p w:rsidR="005769DA" w:rsidRDefault="005769DA" w:rsidP="005769DA">
      <w:pPr>
        <w:ind w:firstLine="360"/>
        <w:jc w:val="both"/>
        <w:rPr>
          <w:sz w:val="28"/>
        </w:rPr>
      </w:pPr>
      <w:r>
        <w:rPr>
          <w:sz w:val="28"/>
        </w:rPr>
        <w:t>в) в дюймах</w:t>
      </w:r>
    </w:p>
    <w:p w:rsidR="005769DA" w:rsidRPr="008001D3" w:rsidRDefault="005769DA" w:rsidP="005769DA">
      <w:pPr>
        <w:jc w:val="both"/>
        <w:rPr>
          <w:sz w:val="20"/>
          <w:szCs w:val="16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 xml:space="preserve">28. Какую максимально допустимую скорость обозначает индекс максимально допустимой скорости </w:t>
      </w:r>
      <w:r>
        <w:rPr>
          <w:sz w:val="28"/>
          <w:lang w:val="en-US"/>
        </w:rPr>
        <w:t>Q</w:t>
      </w:r>
      <w:r>
        <w:rPr>
          <w:sz w:val="28"/>
        </w:rPr>
        <w:t>?</w:t>
      </w:r>
    </w:p>
    <w:p w:rsidR="005769DA" w:rsidRDefault="005769DA" w:rsidP="005769DA">
      <w:pPr>
        <w:ind w:firstLine="360"/>
        <w:jc w:val="both"/>
        <w:rPr>
          <w:sz w:val="28"/>
        </w:rPr>
      </w:pPr>
      <w:r>
        <w:rPr>
          <w:sz w:val="28"/>
        </w:rPr>
        <w:t>а) 120 км/ч</w:t>
      </w:r>
    </w:p>
    <w:p w:rsidR="005769DA" w:rsidRDefault="005769DA" w:rsidP="005769DA">
      <w:pPr>
        <w:ind w:firstLine="360"/>
        <w:jc w:val="both"/>
        <w:rPr>
          <w:sz w:val="28"/>
        </w:rPr>
      </w:pPr>
      <w:r>
        <w:rPr>
          <w:sz w:val="28"/>
        </w:rPr>
        <w:t>б) 150 км/ч</w:t>
      </w:r>
    </w:p>
    <w:p w:rsidR="005769DA" w:rsidRDefault="005769DA" w:rsidP="005769DA">
      <w:pPr>
        <w:ind w:firstLine="360"/>
        <w:jc w:val="both"/>
        <w:rPr>
          <w:sz w:val="28"/>
        </w:rPr>
      </w:pPr>
      <w:r>
        <w:rPr>
          <w:sz w:val="28"/>
        </w:rPr>
        <w:t>в) 160 км/ч</w:t>
      </w:r>
    </w:p>
    <w:p w:rsidR="005769DA" w:rsidRPr="008001D3" w:rsidRDefault="005769DA" w:rsidP="005769DA">
      <w:pPr>
        <w:ind w:firstLine="360"/>
        <w:jc w:val="both"/>
        <w:rPr>
          <w:sz w:val="20"/>
          <w:szCs w:val="16"/>
        </w:rPr>
      </w:pPr>
    </w:p>
    <w:p w:rsidR="005769DA" w:rsidRDefault="005769DA" w:rsidP="005769DA">
      <w:pPr>
        <w:jc w:val="both"/>
        <w:rPr>
          <w:sz w:val="28"/>
        </w:rPr>
      </w:pPr>
      <w:r>
        <w:rPr>
          <w:sz w:val="28"/>
        </w:rPr>
        <w:t>29. Какую маркировку имеет бескамерная шина?</w:t>
      </w:r>
    </w:p>
    <w:p w:rsidR="005769DA" w:rsidRDefault="005769DA" w:rsidP="005769DA">
      <w:pPr>
        <w:ind w:firstLine="360"/>
        <w:jc w:val="both"/>
        <w:rPr>
          <w:sz w:val="28"/>
          <w:lang w:val="en-US"/>
        </w:rPr>
      </w:pPr>
      <w:r>
        <w:rPr>
          <w:sz w:val="28"/>
        </w:rPr>
        <w:t>а</w:t>
      </w:r>
      <w:r w:rsidRPr="005769DA">
        <w:rPr>
          <w:sz w:val="28"/>
          <w:lang w:val="en-US"/>
        </w:rPr>
        <w:t xml:space="preserve">) </w:t>
      </w:r>
      <w:r>
        <w:rPr>
          <w:sz w:val="28"/>
          <w:lang w:val="en-US"/>
        </w:rPr>
        <w:t>Tubeless</w:t>
      </w:r>
    </w:p>
    <w:p w:rsidR="005769DA" w:rsidRDefault="005769DA" w:rsidP="005769DA">
      <w:pPr>
        <w:ind w:firstLine="360"/>
        <w:jc w:val="both"/>
        <w:rPr>
          <w:sz w:val="28"/>
          <w:lang w:val="en-US"/>
        </w:rPr>
      </w:pPr>
      <w:r>
        <w:rPr>
          <w:sz w:val="28"/>
        </w:rPr>
        <w:t>б</w:t>
      </w:r>
      <w:r w:rsidRPr="005769DA">
        <w:rPr>
          <w:sz w:val="28"/>
          <w:lang w:val="en-US"/>
        </w:rPr>
        <w:t xml:space="preserve">) </w:t>
      </w:r>
      <w:proofErr w:type="spellStart"/>
      <w:r>
        <w:rPr>
          <w:sz w:val="28"/>
          <w:lang w:val="en-US"/>
        </w:rPr>
        <w:t>Tubetype</w:t>
      </w:r>
      <w:proofErr w:type="spellEnd"/>
    </w:p>
    <w:p w:rsidR="005769DA" w:rsidRDefault="005769DA" w:rsidP="005769DA">
      <w:pPr>
        <w:ind w:firstLine="360"/>
        <w:jc w:val="both"/>
        <w:rPr>
          <w:sz w:val="28"/>
          <w:lang w:val="en-US"/>
        </w:rPr>
      </w:pPr>
      <w:r>
        <w:rPr>
          <w:sz w:val="28"/>
        </w:rPr>
        <w:t>в</w:t>
      </w:r>
      <w:r w:rsidRPr="005769DA">
        <w:rPr>
          <w:sz w:val="28"/>
          <w:lang w:val="en-US"/>
        </w:rPr>
        <w:t xml:space="preserve">) </w:t>
      </w:r>
      <w:r>
        <w:rPr>
          <w:sz w:val="28"/>
          <w:lang w:val="en-US"/>
        </w:rPr>
        <w:t>Steel</w:t>
      </w:r>
    </w:p>
    <w:p w:rsidR="005769DA" w:rsidRPr="008001D3" w:rsidRDefault="005769DA" w:rsidP="005769DA">
      <w:pPr>
        <w:ind w:firstLine="360"/>
        <w:jc w:val="both"/>
        <w:rPr>
          <w:sz w:val="20"/>
          <w:szCs w:val="16"/>
          <w:lang w:val="en-US"/>
        </w:rPr>
      </w:pPr>
    </w:p>
    <w:p w:rsidR="005769DA" w:rsidRDefault="005769DA" w:rsidP="005769DA">
      <w:pPr>
        <w:jc w:val="both"/>
        <w:rPr>
          <w:sz w:val="28"/>
        </w:rPr>
      </w:pPr>
      <w:r w:rsidRPr="00131CB4">
        <w:rPr>
          <w:sz w:val="28"/>
        </w:rPr>
        <w:t>30</w:t>
      </w:r>
      <w:r>
        <w:rPr>
          <w:sz w:val="28"/>
        </w:rPr>
        <w:t>. Что устанавливается в вентиль?</w:t>
      </w:r>
    </w:p>
    <w:p w:rsidR="005769DA" w:rsidRDefault="005769DA" w:rsidP="005769DA">
      <w:pPr>
        <w:ind w:firstLine="360"/>
        <w:jc w:val="both"/>
        <w:rPr>
          <w:sz w:val="28"/>
        </w:rPr>
      </w:pPr>
      <w:r>
        <w:rPr>
          <w:sz w:val="28"/>
        </w:rPr>
        <w:t>а) камера</w:t>
      </w:r>
    </w:p>
    <w:p w:rsidR="005769DA" w:rsidRDefault="005769DA" w:rsidP="005769DA">
      <w:pPr>
        <w:ind w:firstLine="360"/>
        <w:jc w:val="both"/>
        <w:rPr>
          <w:sz w:val="28"/>
        </w:rPr>
      </w:pPr>
      <w:r>
        <w:rPr>
          <w:sz w:val="28"/>
        </w:rPr>
        <w:t xml:space="preserve">б) ниппель </w:t>
      </w:r>
    </w:p>
    <w:p w:rsidR="005769DA" w:rsidRDefault="005769DA" w:rsidP="005769DA">
      <w:pPr>
        <w:ind w:firstLine="360"/>
        <w:jc w:val="both"/>
        <w:rPr>
          <w:sz w:val="28"/>
        </w:rPr>
      </w:pPr>
      <w:r>
        <w:rPr>
          <w:sz w:val="28"/>
        </w:rPr>
        <w:t xml:space="preserve">в) </w:t>
      </w:r>
      <w:proofErr w:type="spellStart"/>
      <w:r>
        <w:rPr>
          <w:sz w:val="28"/>
        </w:rPr>
        <w:t>брекер</w:t>
      </w:r>
      <w:proofErr w:type="spellEnd"/>
      <w:r>
        <w:rPr>
          <w:sz w:val="28"/>
        </w:rPr>
        <w:tab/>
      </w:r>
    </w:p>
    <w:p w:rsidR="005769DA" w:rsidRDefault="005769DA" w:rsidP="005769DA">
      <w:pPr>
        <w:ind w:firstLine="360"/>
        <w:jc w:val="both"/>
        <w:rPr>
          <w:sz w:val="28"/>
        </w:rPr>
      </w:pPr>
    </w:p>
    <w:p w:rsidR="005769DA" w:rsidRDefault="005769DA" w:rsidP="005769DA">
      <w:pPr>
        <w:jc w:val="center"/>
        <w:rPr>
          <w:sz w:val="28"/>
        </w:rPr>
      </w:pPr>
      <w:r>
        <w:rPr>
          <w:sz w:val="28"/>
        </w:rPr>
        <w:t>Ответы</w:t>
      </w:r>
    </w:p>
    <w:p w:rsidR="005769DA" w:rsidRDefault="005769DA" w:rsidP="005769DA">
      <w:pPr>
        <w:jc w:val="center"/>
        <w:rPr>
          <w:sz w:val="28"/>
        </w:rPr>
      </w:pPr>
    </w:p>
    <w:p w:rsidR="005769DA" w:rsidRDefault="005769DA" w:rsidP="005769DA">
      <w:pPr>
        <w:jc w:val="center"/>
        <w:rPr>
          <w:sz w:val="28"/>
        </w:rPr>
      </w:pPr>
    </w:p>
    <w:p w:rsidR="005769DA" w:rsidRDefault="005769DA" w:rsidP="005769DA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А</w:t>
      </w:r>
    </w:p>
    <w:p w:rsidR="005769DA" w:rsidRDefault="005769DA" w:rsidP="005769DA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Б</w:t>
      </w:r>
    </w:p>
    <w:p w:rsidR="005769DA" w:rsidRDefault="005769DA" w:rsidP="005769DA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Б</w:t>
      </w:r>
    </w:p>
    <w:p w:rsidR="005769DA" w:rsidRDefault="005769DA" w:rsidP="005769DA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,В</w:t>
      </w:r>
      <w:proofErr w:type="gramEnd"/>
    </w:p>
    <w:p w:rsidR="005769DA" w:rsidRDefault="005769DA" w:rsidP="005769DA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Б</w:t>
      </w:r>
    </w:p>
    <w:p w:rsidR="005769DA" w:rsidRDefault="005769DA" w:rsidP="005769DA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А</w:t>
      </w:r>
    </w:p>
    <w:p w:rsidR="005769DA" w:rsidRDefault="005769DA" w:rsidP="005769DA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В</w:t>
      </w:r>
    </w:p>
    <w:p w:rsidR="005769DA" w:rsidRDefault="005769DA" w:rsidP="005769DA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А</w:t>
      </w:r>
    </w:p>
    <w:p w:rsidR="005769DA" w:rsidRDefault="005769DA" w:rsidP="005769DA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В</w:t>
      </w:r>
    </w:p>
    <w:p w:rsidR="005769DA" w:rsidRDefault="005769DA" w:rsidP="005769DA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Б</w:t>
      </w:r>
    </w:p>
    <w:p w:rsidR="005769DA" w:rsidRDefault="005769DA" w:rsidP="005769DA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А</w:t>
      </w:r>
    </w:p>
    <w:p w:rsidR="005769DA" w:rsidRDefault="005769DA" w:rsidP="005769DA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В</w:t>
      </w:r>
    </w:p>
    <w:p w:rsidR="005769DA" w:rsidRDefault="005769DA" w:rsidP="005769DA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Б</w:t>
      </w:r>
    </w:p>
    <w:p w:rsidR="005769DA" w:rsidRDefault="005769DA" w:rsidP="005769DA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В</w:t>
      </w:r>
    </w:p>
    <w:p w:rsidR="005769DA" w:rsidRDefault="005769DA" w:rsidP="005769DA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Б</w:t>
      </w:r>
    </w:p>
    <w:p w:rsidR="005769DA" w:rsidRDefault="005769DA" w:rsidP="005769DA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Б</w:t>
      </w:r>
    </w:p>
    <w:p w:rsidR="005769DA" w:rsidRDefault="005769DA" w:rsidP="005769DA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А</w:t>
      </w:r>
    </w:p>
    <w:p w:rsidR="005769DA" w:rsidRDefault="005769DA" w:rsidP="005769DA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А</w:t>
      </w:r>
    </w:p>
    <w:p w:rsidR="005769DA" w:rsidRDefault="005769DA" w:rsidP="005769DA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В</w:t>
      </w:r>
    </w:p>
    <w:p w:rsidR="005769DA" w:rsidRDefault="005769DA" w:rsidP="005769DA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Б</w:t>
      </w:r>
    </w:p>
    <w:p w:rsidR="005769DA" w:rsidRDefault="005769DA" w:rsidP="005769DA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В</w:t>
      </w:r>
    </w:p>
    <w:p w:rsidR="005769DA" w:rsidRDefault="005769DA" w:rsidP="005769DA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А</w:t>
      </w:r>
    </w:p>
    <w:p w:rsidR="005769DA" w:rsidRDefault="005769DA" w:rsidP="005769DA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Б</w:t>
      </w:r>
    </w:p>
    <w:p w:rsidR="005769DA" w:rsidRDefault="005769DA" w:rsidP="005769DA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А</w:t>
      </w:r>
    </w:p>
    <w:p w:rsidR="005769DA" w:rsidRDefault="005769DA" w:rsidP="005769DA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А</w:t>
      </w:r>
    </w:p>
    <w:p w:rsidR="005769DA" w:rsidRDefault="005769DA" w:rsidP="005769DA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Б</w:t>
      </w:r>
    </w:p>
    <w:p w:rsidR="005769DA" w:rsidRDefault="005769DA" w:rsidP="005769DA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В</w:t>
      </w:r>
    </w:p>
    <w:p w:rsidR="005769DA" w:rsidRDefault="005769DA" w:rsidP="005769DA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В</w:t>
      </w:r>
    </w:p>
    <w:p w:rsidR="005769DA" w:rsidRDefault="005769DA" w:rsidP="005769DA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А</w:t>
      </w:r>
    </w:p>
    <w:p w:rsidR="005769DA" w:rsidRDefault="005769DA" w:rsidP="005769DA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Б</w:t>
      </w:r>
    </w:p>
    <w:p w:rsidR="005769DA" w:rsidRPr="005769DA" w:rsidRDefault="005769DA" w:rsidP="005769DA">
      <w:pPr>
        <w:pStyle w:val="a6"/>
        <w:rPr>
          <w:sz w:val="28"/>
        </w:rPr>
      </w:pPr>
    </w:p>
    <w:sectPr w:rsidR="005769DA" w:rsidRPr="005769DA" w:rsidSect="005769DA">
      <w:pgSz w:w="11906" w:h="16838"/>
      <w:pgMar w:top="360" w:right="850" w:bottom="53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4479"/>
    <w:multiLevelType w:val="hybridMultilevel"/>
    <w:tmpl w:val="E488F2C8"/>
    <w:lvl w:ilvl="0" w:tplc="9C587AAE">
      <w:start w:val="1"/>
      <w:numFmt w:val="decimal"/>
      <w:lvlText w:val="%1."/>
      <w:lvlJc w:val="left"/>
      <w:pPr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5265AAE"/>
    <w:multiLevelType w:val="hybridMultilevel"/>
    <w:tmpl w:val="10808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E5649"/>
    <w:rsid w:val="004F495C"/>
    <w:rsid w:val="005769DA"/>
    <w:rsid w:val="007321B3"/>
    <w:rsid w:val="007B3D34"/>
    <w:rsid w:val="009E5649"/>
    <w:rsid w:val="00B63705"/>
    <w:rsid w:val="00B80C6D"/>
    <w:rsid w:val="00DF7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7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69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9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769DA"/>
    <w:pPr>
      <w:ind w:left="720"/>
      <w:contextualSpacing/>
    </w:pPr>
  </w:style>
  <w:style w:type="paragraph" w:customStyle="1" w:styleId="Default">
    <w:name w:val="Default"/>
    <w:rsid w:val="007B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">
    <w:name w:val="Основной текст (6)_"/>
    <w:basedOn w:val="a0"/>
    <w:link w:val="61"/>
    <w:uiPriority w:val="99"/>
    <w:locked/>
    <w:rsid w:val="007B3D3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7B3D34"/>
    <w:pPr>
      <w:shd w:val="clear" w:color="auto" w:fill="FFFFFF"/>
      <w:spacing w:after="840" w:line="240" w:lineRule="atLeast"/>
    </w:pPr>
    <w:rPr>
      <w:rFonts w:eastAsiaTheme="minorHAnsi"/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komnataMasterov</dc:creator>
  <cp:keywords/>
  <dc:description/>
  <cp:lastModifiedBy>Admin</cp:lastModifiedBy>
  <cp:revision>2</cp:revision>
  <dcterms:created xsi:type="dcterms:W3CDTF">2016-09-20T11:19:00Z</dcterms:created>
  <dcterms:modified xsi:type="dcterms:W3CDTF">2016-09-20T11:19:00Z</dcterms:modified>
</cp:coreProperties>
</file>