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2F4" w:rsidRPr="006065F2" w:rsidRDefault="004572F4" w:rsidP="004572F4">
      <w:pPr>
        <w:widowControl w:val="0"/>
        <w:autoSpaceDE w:val="0"/>
        <w:autoSpaceDN w:val="0"/>
        <w:adjustRightInd w:val="0"/>
        <w:spacing w:after="0" w:line="240" w:lineRule="auto"/>
        <w:jc w:val="center"/>
        <w:rPr>
          <w:rFonts w:ascii="Times New Roman" w:hAnsi="Times New Roman"/>
          <w:caps/>
          <w:sz w:val="28"/>
          <w:szCs w:val="28"/>
        </w:rPr>
      </w:pPr>
      <w:r w:rsidRPr="006065F2">
        <w:rPr>
          <w:rFonts w:ascii="Times New Roman" w:hAnsi="Times New Roman"/>
          <w:caps/>
          <w:sz w:val="28"/>
          <w:szCs w:val="28"/>
        </w:rPr>
        <w:t>ДЕПАРТАМЕНТ ОБРАЗОВАНИЯ ГОРОДА МОСКВЫ</w:t>
      </w:r>
    </w:p>
    <w:p w:rsidR="004572F4" w:rsidRDefault="004572F4" w:rsidP="004572F4">
      <w:pPr>
        <w:spacing w:after="0" w:line="240" w:lineRule="auto"/>
        <w:jc w:val="center"/>
        <w:rPr>
          <w:rFonts w:ascii="Times New Roman" w:hAnsi="Times New Roman"/>
          <w:sz w:val="28"/>
          <w:szCs w:val="28"/>
        </w:rPr>
      </w:pPr>
      <w:r w:rsidRPr="00475448">
        <w:rPr>
          <w:rFonts w:ascii="Times New Roman" w:hAnsi="Times New Roman"/>
          <w:sz w:val="28"/>
          <w:szCs w:val="28"/>
        </w:rPr>
        <w:t xml:space="preserve">Государственное бюджетное профессиональное </w:t>
      </w:r>
    </w:p>
    <w:p w:rsidR="004572F4" w:rsidRPr="00475448" w:rsidRDefault="004572F4" w:rsidP="004572F4">
      <w:pPr>
        <w:spacing w:after="0" w:line="240" w:lineRule="auto"/>
        <w:jc w:val="center"/>
        <w:rPr>
          <w:rFonts w:ascii="Times New Roman" w:hAnsi="Times New Roman"/>
          <w:sz w:val="28"/>
          <w:szCs w:val="28"/>
        </w:rPr>
      </w:pPr>
      <w:r w:rsidRPr="00475448">
        <w:rPr>
          <w:rFonts w:ascii="Times New Roman" w:hAnsi="Times New Roman"/>
          <w:sz w:val="28"/>
          <w:szCs w:val="28"/>
        </w:rPr>
        <w:t>образовательное учреждение города Москвы</w:t>
      </w:r>
    </w:p>
    <w:p w:rsidR="004572F4" w:rsidRDefault="004572F4" w:rsidP="004572F4">
      <w:pPr>
        <w:spacing w:after="0" w:line="240" w:lineRule="auto"/>
        <w:jc w:val="center"/>
        <w:rPr>
          <w:rFonts w:ascii="Times New Roman" w:hAnsi="Times New Roman"/>
          <w:b/>
          <w:bCs/>
          <w:sz w:val="28"/>
          <w:szCs w:val="28"/>
        </w:rPr>
      </w:pPr>
      <w:r>
        <w:rPr>
          <w:rFonts w:ascii="Times New Roman" w:hAnsi="Times New Roman"/>
          <w:b/>
          <w:bCs/>
          <w:sz w:val="28"/>
          <w:szCs w:val="28"/>
        </w:rPr>
        <w:t>«</w:t>
      </w:r>
      <w:r w:rsidRPr="00475448">
        <w:rPr>
          <w:rFonts w:ascii="Times New Roman" w:hAnsi="Times New Roman"/>
          <w:b/>
          <w:bCs/>
          <w:sz w:val="28"/>
          <w:szCs w:val="28"/>
        </w:rPr>
        <w:t>Колледж связи №54</w:t>
      </w:r>
      <w:r>
        <w:rPr>
          <w:rFonts w:ascii="Times New Roman" w:hAnsi="Times New Roman"/>
          <w:b/>
          <w:bCs/>
          <w:sz w:val="28"/>
          <w:szCs w:val="28"/>
        </w:rPr>
        <w:t>»</w:t>
      </w:r>
    </w:p>
    <w:p w:rsidR="004572F4" w:rsidRPr="009C5F0D" w:rsidRDefault="004572F4" w:rsidP="004572F4">
      <w:pPr>
        <w:spacing w:after="0" w:line="240" w:lineRule="auto"/>
        <w:jc w:val="center"/>
        <w:rPr>
          <w:rFonts w:ascii="Times New Roman" w:hAnsi="Times New Roman"/>
          <w:bCs/>
          <w:sz w:val="24"/>
          <w:szCs w:val="24"/>
        </w:rPr>
      </w:pPr>
      <w:r w:rsidRPr="009C5F0D">
        <w:rPr>
          <w:rFonts w:ascii="Times New Roman" w:hAnsi="Times New Roman"/>
          <w:bCs/>
          <w:sz w:val="24"/>
          <w:szCs w:val="24"/>
        </w:rPr>
        <w:t xml:space="preserve">имени П.М. </w:t>
      </w:r>
      <w:proofErr w:type="spellStart"/>
      <w:r w:rsidRPr="009C5F0D">
        <w:rPr>
          <w:rFonts w:ascii="Times New Roman" w:hAnsi="Times New Roman"/>
          <w:bCs/>
          <w:sz w:val="24"/>
          <w:szCs w:val="24"/>
        </w:rPr>
        <w:t>Вострухина</w:t>
      </w:r>
      <w:proofErr w:type="spellEnd"/>
    </w:p>
    <w:p w:rsidR="004572F4" w:rsidRPr="009C5F0D" w:rsidRDefault="004572F4" w:rsidP="004572F4">
      <w:pPr>
        <w:pStyle w:val="a3"/>
        <w:tabs>
          <w:tab w:val="left" w:pos="12824"/>
        </w:tabs>
        <w:spacing w:before="0" w:after="0"/>
        <w:rPr>
          <w:sz w:val="24"/>
          <w:szCs w:val="24"/>
        </w:rPr>
      </w:pPr>
    </w:p>
    <w:p w:rsidR="004572F4" w:rsidRDefault="004572F4" w:rsidP="004572F4">
      <w:pPr>
        <w:spacing w:line="360" w:lineRule="auto"/>
        <w:rPr>
          <w:rFonts w:ascii="Times New Roman" w:hAnsi="Times New Roman"/>
          <w:b/>
          <w:sz w:val="28"/>
          <w:szCs w:val="28"/>
        </w:rPr>
      </w:pPr>
    </w:p>
    <w:p w:rsidR="004572F4" w:rsidRDefault="004572F4" w:rsidP="004572F4">
      <w:pPr>
        <w:spacing w:line="360" w:lineRule="auto"/>
        <w:rPr>
          <w:rFonts w:ascii="Times New Roman" w:hAnsi="Times New Roman"/>
          <w:b/>
          <w:sz w:val="28"/>
          <w:szCs w:val="28"/>
        </w:rPr>
      </w:pPr>
    </w:p>
    <w:p w:rsidR="004572F4" w:rsidRDefault="004572F4" w:rsidP="004572F4">
      <w:pPr>
        <w:spacing w:line="360" w:lineRule="auto"/>
        <w:jc w:val="center"/>
        <w:rPr>
          <w:rFonts w:ascii="Times New Roman" w:hAnsi="Times New Roman"/>
          <w:b/>
          <w:bCs/>
          <w:sz w:val="28"/>
          <w:szCs w:val="28"/>
        </w:rPr>
      </w:pPr>
    </w:p>
    <w:p w:rsidR="004572F4" w:rsidRDefault="004572F4" w:rsidP="004572F4">
      <w:pPr>
        <w:spacing w:line="360" w:lineRule="auto"/>
        <w:jc w:val="center"/>
        <w:rPr>
          <w:rFonts w:ascii="Times New Roman" w:hAnsi="Times New Roman"/>
          <w:b/>
          <w:bCs/>
          <w:sz w:val="28"/>
          <w:szCs w:val="28"/>
        </w:rPr>
      </w:pPr>
    </w:p>
    <w:p w:rsidR="004572F4" w:rsidRPr="003406CB" w:rsidRDefault="004572F4" w:rsidP="004572F4">
      <w:pPr>
        <w:spacing w:after="0"/>
        <w:jc w:val="center"/>
        <w:rPr>
          <w:rFonts w:ascii="Times New Roman" w:hAnsi="Times New Roman"/>
          <w:b/>
          <w:bCs/>
          <w:sz w:val="32"/>
          <w:szCs w:val="32"/>
        </w:rPr>
      </w:pPr>
      <w:r w:rsidRPr="003406CB">
        <w:rPr>
          <w:rFonts w:ascii="Times New Roman" w:hAnsi="Times New Roman"/>
          <w:b/>
          <w:bCs/>
          <w:sz w:val="32"/>
          <w:szCs w:val="32"/>
        </w:rPr>
        <w:t xml:space="preserve">План – конспект открытого  урока </w:t>
      </w:r>
    </w:p>
    <w:p w:rsidR="004572F4" w:rsidRDefault="004572F4" w:rsidP="004572F4">
      <w:pPr>
        <w:spacing w:after="0"/>
        <w:jc w:val="center"/>
        <w:rPr>
          <w:rFonts w:ascii="Times New Roman" w:hAnsi="Times New Roman"/>
          <w:bCs/>
          <w:sz w:val="28"/>
          <w:szCs w:val="28"/>
        </w:rPr>
      </w:pPr>
    </w:p>
    <w:p w:rsidR="004572F4" w:rsidRPr="003406CB" w:rsidRDefault="004572F4" w:rsidP="004572F4">
      <w:pPr>
        <w:spacing w:after="0"/>
        <w:jc w:val="center"/>
        <w:rPr>
          <w:rFonts w:ascii="Times New Roman" w:hAnsi="Times New Roman"/>
          <w:bCs/>
          <w:sz w:val="16"/>
          <w:szCs w:val="16"/>
        </w:rPr>
      </w:pPr>
    </w:p>
    <w:p w:rsidR="004572F4" w:rsidRPr="00E70873" w:rsidRDefault="004572F4" w:rsidP="004572F4">
      <w:pPr>
        <w:spacing w:after="0"/>
        <w:jc w:val="center"/>
        <w:rPr>
          <w:rFonts w:ascii="Times New Roman" w:hAnsi="Times New Roman"/>
          <w:b/>
          <w:bCs/>
          <w:sz w:val="16"/>
          <w:szCs w:val="16"/>
        </w:rPr>
      </w:pPr>
    </w:p>
    <w:p w:rsidR="004572F4" w:rsidRPr="00F00818" w:rsidRDefault="004572F4" w:rsidP="004572F4">
      <w:pPr>
        <w:spacing w:after="0"/>
        <w:jc w:val="center"/>
        <w:rPr>
          <w:rFonts w:ascii="Times New Roman" w:hAnsi="Times New Roman"/>
          <w:b/>
          <w:sz w:val="32"/>
          <w:szCs w:val="32"/>
        </w:rPr>
      </w:pPr>
      <w:r w:rsidRPr="00F00818">
        <w:rPr>
          <w:rFonts w:ascii="Times New Roman" w:hAnsi="Times New Roman"/>
          <w:b/>
          <w:sz w:val="32"/>
          <w:szCs w:val="32"/>
        </w:rPr>
        <w:t>ПМ.05. Организация и управление предпринимательской деятельностью в сфере земельно-имущественных отношений</w:t>
      </w:r>
    </w:p>
    <w:p w:rsidR="004572F4" w:rsidRPr="003406CB" w:rsidRDefault="004572F4" w:rsidP="004572F4">
      <w:pPr>
        <w:spacing w:after="0"/>
        <w:rPr>
          <w:rFonts w:ascii="Times New Roman" w:hAnsi="Times New Roman"/>
          <w:sz w:val="24"/>
          <w:szCs w:val="24"/>
        </w:rPr>
      </w:pPr>
    </w:p>
    <w:p w:rsidR="004572F4" w:rsidRDefault="004572F4" w:rsidP="004572F4">
      <w:pPr>
        <w:spacing w:after="0"/>
        <w:ind w:left="851"/>
        <w:jc w:val="center"/>
        <w:rPr>
          <w:rFonts w:ascii="Times New Roman" w:hAnsi="Times New Roman" w:cs="Times New Roman"/>
          <w:sz w:val="28"/>
          <w:szCs w:val="28"/>
        </w:rPr>
      </w:pPr>
      <w:r w:rsidRPr="003406CB">
        <w:rPr>
          <w:rFonts w:ascii="Times New Roman" w:hAnsi="Times New Roman"/>
          <w:b/>
          <w:sz w:val="32"/>
          <w:szCs w:val="32"/>
        </w:rPr>
        <w:t xml:space="preserve">Тема: </w:t>
      </w:r>
      <w:r w:rsidR="00E3356E">
        <w:rPr>
          <w:rFonts w:ascii="Times New Roman" w:hAnsi="Times New Roman"/>
          <w:b/>
          <w:sz w:val="32"/>
          <w:szCs w:val="32"/>
        </w:rPr>
        <w:t>«</w:t>
      </w:r>
      <w:proofErr w:type="spellStart"/>
      <w:r>
        <w:rPr>
          <w:rFonts w:ascii="Times New Roman" w:hAnsi="Times New Roman" w:cs="Times New Roman"/>
          <w:sz w:val="28"/>
          <w:szCs w:val="28"/>
        </w:rPr>
        <w:t>Риелторская</w:t>
      </w:r>
      <w:proofErr w:type="spellEnd"/>
      <w:r>
        <w:rPr>
          <w:rFonts w:ascii="Times New Roman" w:hAnsi="Times New Roman" w:cs="Times New Roman"/>
          <w:sz w:val="28"/>
          <w:szCs w:val="28"/>
        </w:rPr>
        <w:t xml:space="preserve"> деятельность</w:t>
      </w:r>
      <w:r w:rsidR="00E3356E">
        <w:rPr>
          <w:rFonts w:ascii="Times New Roman" w:hAnsi="Times New Roman" w:cs="Times New Roman"/>
          <w:sz w:val="28"/>
          <w:szCs w:val="28"/>
        </w:rPr>
        <w:t>»</w:t>
      </w:r>
    </w:p>
    <w:p w:rsidR="004572F4" w:rsidRPr="003406CB" w:rsidRDefault="004572F4" w:rsidP="004572F4">
      <w:pPr>
        <w:spacing w:after="0"/>
        <w:ind w:left="851"/>
        <w:jc w:val="center"/>
        <w:rPr>
          <w:rFonts w:ascii="Times New Roman" w:hAnsi="Times New Roman"/>
          <w:sz w:val="32"/>
          <w:szCs w:val="32"/>
        </w:rPr>
      </w:pPr>
    </w:p>
    <w:p w:rsidR="004572F4" w:rsidRPr="00CA78FA" w:rsidRDefault="004572F4" w:rsidP="004572F4">
      <w:pPr>
        <w:spacing w:after="0" w:line="240" w:lineRule="auto"/>
        <w:jc w:val="center"/>
        <w:rPr>
          <w:rFonts w:ascii="Times New Roman" w:hAnsi="Times New Roman"/>
          <w:sz w:val="28"/>
          <w:szCs w:val="28"/>
        </w:rPr>
      </w:pPr>
      <w:r w:rsidRPr="00CA78FA">
        <w:rPr>
          <w:rFonts w:ascii="Times New Roman" w:hAnsi="Times New Roman"/>
          <w:sz w:val="28"/>
          <w:szCs w:val="28"/>
        </w:rPr>
        <w:t>Специальность</w:t>
      </w:r>
    </w:p>
    <w:p w:rsidR="004572F4" w:rsidRPr="00CA78FA" w:rsidRDefault="004572F4" w:rsidP="004572F4">
      <w:pPr>
        <w:spacing w:after="0"/>
        <w:jc w:val="center"/>
        <w:rPr>
          <w:rFonts w:ascii="Times New Roman" w:hAnsi="Times New Roman"/>
          <w:sz w:val="28"/>
          <w:szCs w:val="28"/>
        </w:rPr>
      </w:pPr>
      <w:r w:rsidRPr="00F00818">
        <w:rPr>
          <w:rFonts w:ascii="Times New Roman" w:hAnsi="Times New Roman"/>
          <w:sz w:val="28"/>
          <w:szCs w:val="28"/>
        </w:rPr>
        <w:t>21.02.05  Земельно-имущественные отношения</w:t>
      </w:r>
    </w:p>
    <w:p w:rsidR="004572F4" w:rsidRDefault="004572F4" w:rsidP="004572F4">
      <w:pPr>
        <w:spacing w:line="360" w:lineRule="auto"/>
        <w:jc w:val="center"/>
        <w:rPr>
          <w:rFonts w:ascii="Times New Roman" w:hAnsi="Times New Roman"/>
          <w:sz w:val="28"/>
          <w:szCs w:val="28"/>
        </w:rPr>
      </w:pPr>
    </w:p>
    <w:p w:rsidR="004572F4" w:rsidRPr="0081774C" w:rsidRDefault="004572F4" w:rsidP="004572F4">
      <w:pPr>
        <w:spacing w:line="360" w:lineRule="auto"/>
        <w:jc w:val="center"/>
        <w:rPr>
          <w:rFonts w:ascii="Times New Roman" w:hAnsi="Times New Roman"/>
          <w:sz w:val="28"/>
          <w:szCs w:val="28"/>
        </w:rPr>
      </w:pPr>
    </w:p>
    <w:p w:rsidR="004572F4" w:rsidRPr="0081774C" w:rsidRDefault="004572F4" w:rsidP="004572F4">
      <w:pPr>
        <w:spacing w:line="360" w:lineRule="auto"/>
        <w:ind w:firstLine="5670"/>
        <w:rPr>
          <w:rFonts w:ascii="Times New Roman" w:hAnsi="Times New Roman"/>
          <w:sz w:val="28"/>
        </w:rPr>
      </w:pPr>
      <w:r>
        <w:rPr>
          <w:rFonts w:ascii="Times New Roman" w:hAnsi="Times New Roman"/>
          <w:sz w:val="28"/>
        </w:rPr>
        <w:t xml:space="preserve">Преподаватель:  </w:t>
      </w:r>
      <w:proofErr w:type="spellStart"/>
      <w:r>
        <w:rPr>
          <w:rFonts w:ascii="Times New Roman" w:hAnsi="Times New Roman"/>
          <w:sz w:val="28"/>
        </w:rPr>
        <w:t>Голубенко</w:t>
      </w:r>
      <w:proofErr w:type="spellEnd"/>
      <w:r>
        <w:rPr>
          <w:rFonts w:ascii="Times New Roman" w:hAnsi="Times New Roman"/>
          <w:sz w:val="28"/>
        </w:rPr>
        <w:t xml:space="preserve"> Н.С.</w:t>
      </w:r>
    </w:p>
    <w:p w:rsidR="004572F4" w:rsidRPr="0081774C" w:rsidRDefault="004572F4" w:rsidP="004572F4">
      <w:pPr>
        <w:spacing w:line="360" w:lineRule="auto"/>
        <w:ind w:firstLine="5670"/>
        <w:rPr>
          <w:rFonts w:ascii="Times New Roman" w:hAnsi="Times New Roman"/>
          <w:sz w:val="28"/>
        </w:rPr>
      </w:pPr>
      <w:r>
        <w:rPr>
          <w:rFonts w:ascii="Times New Roman" w:hAnsi="Times New Roman"/>
          <w:sz w:val="28"/>
        </w:rPr>
        <w:t>Дата 09.10.2015г.</w:t>
      </w:r>
    </w:p>
    <w:p w:rsidR="004572F4" w:rsidRPr="0081774C" w:rsidRDefault="004572F4" w:rsidP="004572F4">
      <w:pPr>
        <w:spacing w:line="360" w:lineRule="auto"/>
        <w:ind w:firstLine="5670"/>
        <w:rPr>
          <w:rFonts w:ascii="Times New Roman" w:hAnsi="Times New Roman"/>
          <w:sz w:val="28"/>
        </w:rPr>
      </w:pPr>
      <w:r>
        <w:rPr>
          <w:rFonts w:ascii="Times New Roman" w:hAnsi="Times New Roman"/>
          <w:sz w:val="28"/>
        </w:rPr>
        <w:t xml:space="preserve">Группа </w:t>
      </w:r>
      <w:r>
        <w:rPr>
          <w:rFonts w:ascii="Times New Roman" w:hAnsi="Times New Roman"/>
          <w:b/>
          <w:sz w:val="28"/>
          <w:u w:val="single"/>
        </w:rPr>
        <w:t>4зио – 9с</w:t>
      </w:r>
    </w:p>
    <w:p w:rsidR="004572F4" w:rsidRDefault="004572F4" w:rsidP="004572F4">
      <w:pPr>
        <w:spacing w:line="360" w:lineRule="auto"/>
        <w:jc w:val="center"/>
        <w:rPr>
          <w:rFonts w:ascii="Times New Roman" w:hAnsi="Times New Roman"/>
          <w:sz w:val="28"/>
        </w:rPr>
      </w:pPr>
    </w:p>
    <w:p w:rsidR="004572F4" w:rsidRDefault="004572F4" w:rsidP="004572F4">
      <w:pPr>
        <w:spacing w:line="360" w:lineRule="auto"/>
        <w:jc w:val="center"/>
        <w:rPr>
          <w:rFonts w:ascii="Times New Roman" w:hAnsi="Times New Roman"/>
          <w:sz w:val="28"/>
        </w:rPr>
      </w:pPr>
    </w:p>
    <w:p w:rsidR="004572F4" w:rsidRPr="0081774C" w:rsidRDefault="004572F4" w:rsidP="004572F4">
      <w:pPr>
        <w:spacing w:line="360" w:lineRule="auto"/>
        <w:jc w:val="center"/>
        <w:rPr>
          <w:rFonts w:ascii="Times New Roman" w:hAnsi="Times New Roman"/>
          <w:sz w:val="28"/>
        </w:rPr>
      </w:pPr>
    </w:p>
    <w:p w:rsidR="004572F4" w:rsidRDefault="004572F4" w:rsidP="004572F4">
      <w:pPr>
        <w:spacing w:line="360" w:lineRule="auto"/>
        <w:jc w:val="center"/>
        <w:rPr>
          <w:rFonts w:ascii="Times New Roman" w:hAnsi="Times New Roman"/>
          <w:sz w:val="28"/>
        </w:rPr>
      </w:pPr>
      <w:r>
        <w:rPr>
          <w:rFonts w:ascii="Times New Roman" w:hAnsi="Times New Roman"/>
          <w:sz w:val="28"/>
        </w:rPr>
        <w:t xml:space="preserve">2015 </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lastRenderedPageBreak/>
        <w:t>СОДЕРЖАНИЕ</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Введение                                                                                                </w:t>
      </w:r>
      <w:r w:rsidR="00ED46AC">
        <w:rPr>
          <w:rFonts w:ascii="Times New Roman" w:eastAsia="Times New Roman" w:hAnsi="Times New Roman" w:cs="Times New Roman"/>
          <w:sz w:val="28"/>
          <w:szCs w:val="28"/>
          <w:lang w:eastAsia="ar-SA"/>
        </w:rPr>
        <w:t>3</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xml:space="preserve">Пояснительная записка                                                               </w:t>
      </w:r>
      <w:r w:rsidR="00D906CF">
        <w:rPr>
          <w:rFonts w:ascii="Times New Roman" w:eastAsia="Times New Roman" w:hAnsi="Times New Roman" w:cs="Times New Roman"/>
          <w:sz w:val="28"/>
          <w:szCs w:val="28"/>
          <w:lang w:eastAsia="ar-SA"/>
        </w:rPr>
        <w:t xml:space="preserve">          </w:t>
      </w:r>
      <w:r w:rsidR="00ED46AC">
        <w:rPr>
          <w:rFonts w:ascii="Times New Roman" w:eastAsia="Times New Roman" w:hAnsi="Times New Roman" w:cs="Times New Roman"/>
          <w:sz w:val="28"/>
          <w:szCs w:val="28"/>
          <w:lang w:eastAsia="ar-SA"/>
        </w:rPr>
        <w:t>4</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Оборудование урока                                                                    </w:t>
      </w:r>
      <w:r w:rsidR="00D906CF">
        <w:rPr>
          <w:rFonts w:ascii="Times New Roman" w:eastAsia="Times New Roman" w:hAnsi="Times New Roman" w:cs="Times New Roman"/>
          <w:sz w:val="28"/>
          <w:szCs w:val="28"/>
          <w:lang w:eastAsia="ar-SA"/>
        </w:rPr>
        <w:t xml:space="preserve">         </w:t>
      </w:r>
      <w:r w:rsidR="004259A4">
        <w:rPr>
          <w:rFonts w:ascii="Times New Roman" w:eastAsia="Times New Roman" w:hAnsi="Times New Roman" w:cs="Times New Roman"/>
          <w:sz w:val="28"/>
          <w:szCs w:val="28"/>
          <w:lang w:eastAsia="ar-SA"/>
        </w:rPr>
        <w:t>6</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xml:space="preserve">План урока                                                                                   </w:t>
      </w:r>
      <w:r w:rsidR="00D906CF">
        <w:rPr>
          <w:rFonts w:ascii="Times New Roman" w:eastAsia="Times New Roman" w:hAnsi="Times New Roman" w:cs="Times New Roman"/>
          <w:sz w:val="28"/>
          <w:szCs w:val="28"/>
          <w:lang w:eastAsia="ar-SA"/>
        </w:rPr>
        <w:t xml:space="preserve">         </w:t>
      </w:r>
      <w:r w:rsidR="00DB1317">
        <w:rPr>
          <w:rFonts w:ascii="Times New Roman" w:eastAsia="Times New Roman" w:hAnsi="Times New Roman" w:cs="Times New Roman"/>
          <w:sz w:val="28"/>
          <w:szCs w:val="28"/>
          <w:lang w:eastAsia="ar-SA"/>
        </w:rPr>
        <w:t xml:space="preserve"> </w:t>
      </w:r>
      <w:r w:rsidR="00BA47B3">
        <w:rPr>
          <w:rFonts w:ascii="Times New Roman" w:eastAsia="Times New Roman" w:hAnsi="Times New Roman" w:cs="Times New Roman"/>
          <w:sz w:val="28"/>
          <w:szCs w:val="28"/>
          <w:lang w:eastAsia="ar-SA"/>
        </w:rPr>
        <w:t>6</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Ход урока                                                                                      </w:t>
      </w:r>
      <w:r w:rsidR="00D906CF">
        <w:rPr>
          <w:rFonts w:ascii="Times New Roman" w:eastAsia="Times New Roman" w:hAnsi="Times New Roman" w:cs="Times New Roman"/>
          <w:sz w:val="28"/>
          <w:szCs w:val="28"/>
          <w:lang w:eastAsia="ar-SA"/>
        </w:rPr>
        <w:t xml:space="preserve">        </w:t>
      </w:r>
      <w:r w:rsidR="00005B9A">
        <w:rPr>
          <w:rFonts w:ascii="Times New Roman" w:eastAsia="Times New Roman" w:hAnsi="Times New Roman" w:cs="Times New Roman"/>
          <w:sz w:val="28"/>
          <w:szCs w:val="28"/>
          <w:lang w:eastAsia="ar-SA"/>
        </w:rPr>
        <w:t xml:space="preserve"> </w:t>
      </w:r>
      <w:r w:rsidR="00BA47B3">
        <w:rPr>
          <w:rFonts w:ascii="Times New Roman" w:eastAsia="Times New Roman" w:hAnsi="Times New Roman" w:cs="Times New Roman"/>
          <w:sz w:val="28"/>
          <w:szCs w:val="28"/>
          <w:lang w:eastAsia="ar-SA"/>
        </w:rPr>
        <w:t>7</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xml:space="preserve">Заключение                                                                                           </w:t>
      </w:r>
      <w:r w:rsidR="004611B5">
        <w:rPr>
          <w:rFonts w:ascii="Times New Roman" w:eastAsia="Times New Roman" w:hAnsi="Times New Roman" w:cs="Times New Roman"/>
          <w:sz w:val="28"/>
          <w:szCs w:val="28"/>
          <w:lang w:eastAsia="ar-SA"/>
        </w:rPr>
        <w:t>9</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xml:space="preserve">Литература                                                             </w:t>
      </w:r>
      <w:r w:rsidR="004611B5">
        <w:rPr>
          <w:rFonts w:ascii="Times New Roman" w:eastAsia="Times New Roman" w:hAnsi="Times New Roman" w:cs="Times New Roman"/>
          <w:sz w:val="28"/>
          <w:szCs w:val="28"/>
          <w:lang w:eastAsia="ar-SA"/>
        </w:rPr>
        <w:t>                              10</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Приложение 1. Конспект занятия                                                      </w:t>
      </w:r>
      <w:r w:rsidR="00D906CF">
        <w:rPr>
          <w:rFonts w:ascii="Times New Roman" w:eastAsia="Times New Roman" w:hAnsi="Times New Roman" w:cs="Times New Roman"/>
          <w:sz w:val="28"/>
          <w:szCs w:val="28"/>
          <w:lang w:eastAsia="ar-SA"/>
        </w:rPr>
        <w:t xml:space="preserve">  </w:t>
      </w:r>
      <w:r w:rsidRPr="003C308D">
        <w:rPr>
          <w:rFonts w:ascii="Times New Roman" w:eastAsia="Times New Roman" w:hAnsi="Times New Roman" w:cs="Times New Roman"/>
          <w:sz w:val="28"/>
          <w:szCs w:val="28"/>
          <w:lang w:eastAsia="ar-SA"/>
        </w:rPr>
        <w:t>1</w:t>
      </w:r>
      <w:r w:rsidR="00532142">
        <w:rPr>
          <w:rFonts w:ascii="Times New Roman" w:eastAsia="Times New Roman" w:hAnsi="Times New Roman" w:cs="Times New Roman"/>
          <w:sz w:val="28"/>
          <w:szCs w:val="28"/>
          <w:lang w:eastAsia="ar-SA"/>
        </w:rPr>
        <w:t>1</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
    <w:p w:rsidR="009B6C5E" w:rsidRDefault="009B6C5E"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r w:rsidRPr="00181CA6">
        <w:rPr>
          <w:rFonts w:ascii="Times New Roman" w:eastAsia="Times New Roman" w:hAnsi="Times New Roman" w:cs="Times New Roman"/>
          <w:b/>
          <w:sz w:val="28"/>
          <w:szCs w:val="28"/>
          <w:lang w:eastAsia="ar-SA"/>
        </w:rPr>
        <w:t>Введение</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xml:space="preserve">Рабочая программа профессионального модуля </w:t>
      </w:r>
      <w:r w:rsidR="008D4616" w:rsidRPr="008D4616">
        <w:rPr>
          <w:rFonts w:ascii="Times New Roman" w:eastAsia="Times New Roman" w:hAnsi="Times New Roman" w:cs="Times New Roman"/>
          <w:sz w:val="28"/>
          <w:szCs w:val="28"/>
          <w:lang w:eastAsia="ar-SA"/>
        </w:rPr>
        <w:t>ПМ.05. Организация и управление предпринимательской деятельностью в сфере земельно-имущественных отношений</w:t>
      </w:r>
      <w:r w:rsidRPr="003C308D">
        <w:rPr>
          <w:rFonts w:ascii="Times New Roman" w:eastAsia="Times New Roman" w:hAnsi="Times New Roman" w:cs="Times New Roman"/>
          <w:sz w:val="28"/>
          <w:szCs w:val="28"/>
          <w:lang w:eastAsia="ar-SA"/>
        </w:rPr>
        <w:t>.</w:t>
      </w:r>
    </w:p>
    <w:p w:rsid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
    <w:p w:rsidR="003C308D" w:rsidRPr="003C308D" w:rsidRDefault="003C308D" w:rsidP="008D4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xml:space="preserve">ТЕМЫ </w:t>
      </w:r>
      <w:r w:rsidR="008D4616">
        <w:rPr>
          <w:rFonts w:ascii="Times New Roman" w:eastAsia="Times New Roman" w:hAnsi="Times New Roman" w:cs="Times New Roman"/>
          <w:sz w:val="28"/>
          <w:szCs w:val="28"/>
          <w:lang w:eastAsia="ar-SA"/>
        </w:rPr>
        <w:t>2</w:t>
      </w:r>
      <w:r w:rsidRPr="003C308D">
        <w:rPr>
          <w:rFonts w:ascii="Times New Roman" w:eastAsia="Times New Roman" w:hAnsi="Times New Roman" w:cs="Times New Roman"/>
          <w:sz w:val="28"/>
          <w:szCs w:val="28"/>
          <w:lang w:eastAsia="ar-SA"/>
        </w:rPr>
        <w:t>.</w:t>
      </w:r>
      <w:r w:rsidR="008D4616">
        <w:rPr>
          <w:rFonts w:ascii="Times New Roman" w:eastAsia="Times New Roman" w:hAnsi="Times New Roman" w:cs="Times New Roman"/>
          <w:sz w:val="28"/>
          <w:szCs w:val="28"/>
          <w:lang w:eastAsia="ar-SA"/>
        </w:rPr>
        <w:t>5</w:t>
      </w:r>
      <w:r w:rsidRPr="003C308D">
        <w:rPr>
          <w:rFonts w:ascii="Times New Roman" w:eastAsia="Times New Roman" w:hAnsi="Times New Roman" w:cs="Times New Roman"/>
          <w:sz w:val="28"/>
          <w:szCs w:val="28"/>
          <w:lang w:eastAsia="ar-SA"/>
        </w:rPr>
        <w:t xml:space="preserve">. </w:t>
      </w:r>
      <w:r w:rsidR="008D4616" w:rsidRPr="008D4616">
        <w:rPr>
          <w:rFonts w:ascii="Times New Roman" w:eastAsia="Times New Roman" w:hAnsi="Times New Roman" w:cs="Times New Roman"/>
          <w:sz w:val="28"/>
          <w:szCs w:val="28"/>
          <w:lang w:eastAsia="ar-SA"/>
        </w:rPr>
        <w:t>Предпринимательская деятельность на рынке недвижимости.</w:t>
      </w:r>
    </w:p>
    <w:p w:rsidR="003C308D" w:rsidRPr="003C308D" w:rsidRDefault="003C308D" w:rsidP="008D4616">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xml:space="preserve">является частью основной профессиональной образовательной программы в соответствии с ФГОС по специальности </w:t>
      </w:r>
      <w:r w:rsidR="008D4616" w:rsidRPr="00E975ED">
        <w:rPr>
          <w:rFonts w:ascii="Times New Roman" w:hAnsi="Times New Roman"/>
          <w:sz w:val="28"/>
          <w:u w:val="single"/>
        </w:rPr>
        <w:t>120714 Земельно-имущественные отношения (углублённая  подготовка</w:t>
      </w:r>
      <w:r w:rsidR="00BA46AF">
        <w:rPr>
          <w:rFonts w:ascii="Times New Roman" w:hAnsi="Times New Roman"/>
          <w:sz w:val="28"/>
          <w:u w:val="single"/>
        </w:rPr>
        <w:t>)</w:t>
      </w:r>
      <w:r w:rsidR="008D4616">
        <w:rPr>
          <w:rFonts w:ascii="Times New Roman" w:hAnsi="Times New Roman"/>
          <w:sz w:val="28"/>
          <w:u w:val="single"/>
        </w:rPr>
        <w:t>.</w:t>
      </w:r>
      <w:r w:rsidR="008D4616" w:rsidRPr="008D4616">
        <w:rPr>
          <w:rFonts w:ascii="Times New Roman" w:hAnsi="Times New Roman"/>
          <w:sz w:val="28"/>
        </w:rPr>
        <w:t xml:space="preserve"> </w:t>
      </w:r>
      <w:r w:rsidRPr="003C308D">
        <w:rPr>
          <w:rFonts w:ascii="Times New Roman" w:eastAsia="Times New Roman" w:hAnsi="Times New Roman" w:cs="Times New Roman"/>
          <w:sz w:val="28"/>
          <w:szCs w:val="28"/>
          <w:lang w:eastAsia="ar-SA"/>
        </w:rPr>
        <w:t>Управление земельно-имущественным комплексом и соответствующих профессиональных компетенций (ПК):</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Подготавливать документацию, необходимую для принятия управленческих решений по эксплуатации и развитию территорий.</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Готовить предложения по определению экономической эффективности использования имеющегося недвижимого имущества.</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Участвовать в проектировании и анализе социально-экономического развития территории.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Осуществлять мониторинг земель территории.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1.2. Цели и задачи профессионального модуля – требования к результатам освоения профессионального модуля ПМ</w:t>
      </w:r>
      <w:r w:rsidR="008D4616">
        <w:rPr>
          <w:rFonts w:ascii="Times New Roman" w:eastAsia="Times New Roman" w:hAnsi="Times New Roman" w:cs="Times New Roman"/>
          <w:sz w:val="28"/>
          <w:szCs w:val="28"/>
          <w:lang w:eastAsia="ar-SA"/>
        </w:rPr>
        <w:t>.05</w:t>
      </w:r>
      <w:r w:rsidRPr="003C308D">
        <w:rPr>
          <w:rFonts w:ascii="Times New Roman" w:eastAsia="Times New Roman" w:hAnsi="Times New Roman" w:cs="Times New Roman"/>
          <w:sz w:val="28"/>
          <w:szCs w:val="28"/>
          <w:lang w:eastAsia="ar-SA"/>
        </w:rPr>
        <w:t>.</w:t>
      </w:r>
    </w:p>
    <w:p w:rsid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
    <w:p w:rsidR="003C308D" w:rsidRPr="003C308D" w:rsidRDefault="008D4616"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xml:space="preserve">ТЕМЫ </w:t>
      </w:r>
      <w:r>
        <w:rPr>
          <w:rFonts w:ascii="Times New Roman" w:eastAsia="Times New Roman" w:hAnsi="Times New Roman" w:cs="Times New Roman"/>
          <w:sz w:val="28"/>
          <w:szCs w:val="28"/>
          <w:lang w:eastAsia="ar-SA"/>
        </w:rPr>
        <w:t>2</w:t>
      </w:r>
      <w:r w:rsidRPr="003C308D">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5</w:t>
      </w:r>
      <w:r w:rsidRPr="003C308D">
        <w:rPr>
          <w:rFonts w:ascii="Times New Roman" w:eastAsia="Times New Roman" w:hAnsi="Times New Roman" w:cs="Times New Roman"/>
          <w:sz w:val="28"/>
          <w:szCs w:val="28"/>
          <w:lang w:eastAsia="ar-SA"/>
        </w:rPr>
        <w:t xml:space="preserve">. </w:t>
      </w:r>
      <w:r w:rsidRPr="008D4616">
        <w:rPr>
          <w:rFonts w:ascii="Times New Roman" w:eastAsia="Times New Roman" w:hAnsi="Times New Roman" w:cs="Times New Roman"/>
          <w:sz w:val="28"/>
          <w:szCs w:val="28"/>
          <w:lang w:eastAsia="ar-SA"/>
        </w:rPr>
        <w:t>Предпринимательская деятельность на рынке недвижимости.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ПМ 0</w:t>
      </w:r>
      <w:r w:rsidR="008D4616">
        <w:rPr>
          <w:rFonts w:ascii="Times New Roman" w:eastAsia="Times New Roman" w:hAnsi="Times New Roman" w:cs="Times New Roman"/>
          <w:sz w:val="28"/>
          <w:szCs w:val="28"/>
          <w:lang w:eastAsia="ar-SA"/>
        </w:rPr>
        <w:t>5</w:t>
      </w:r>
      <w:r w:rsidRPr="003C308D">
        <w:rPr>
          <w:rFonts w:ascii="Times New Roman" w:eastAsia="Times New Roman" w:hAnsi="Times New Roman" w:cs="Times New Roman"/>
          <w:sz w:val="28"/>
          <w:szCs w:val="28"/>
          <w:lang w:eastAsia="ar-SA"/>
        </w:rPr>
        <w:t>.</w:t>
      </w:r>
    </w:p>
    <w:p w:rsid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Тем</w:t>
      </w:r>
      <w:r w:rsidR="008D4616">
        <w:rPr>
          <w:rFonts w:ascii="Times New Roman" w:eastAsia="Times New Roman" w:hAnsi="Times New Roman" w:cs="Times New Roman"/>
          <w:sz w:val="28"/>
          <w:szCs w:val="28"/>
          <w:lang w:eastAsia="ar-SA"/>
        </w:rPr>
        <w:t>а</w:t>
      </w:r>
      <w:r w:rsidRPr="003C308D">
        <w:rPr>
          <w:rFonts w:ascii="Times New Roman" w:eastAsia="Times New Roman" w:hAnsi="Times New Roman" w:cs="Times New Roman"/>
          <w:sz w:val="28"/>
          <w:szCs w:val="28"/>
          <w:lang w:eastAsia="ar-SA"/>
        </w:rPr>
        <w:t xml:space="preserve"> </w:t>
      </w:r>
      <w:r w:rsidR="008D4616">
        <w:rPr>
          <w:rFonts w:ascii="Times New Roman" w:eastAsia="Times New Roman" w:hAnsi="Times New Roman" w:cs="Times New Roman"/>
          <w:sz w:val="28"/>
          <w:szCs w:val="28"/>
          <w:lang w:eastAsia="ar-SA"/>
        </w:rPr>
        <w:t>2</w:t>
      </w:r>
      <w:r w:rsidRPr="003C308D">
        <w:rPr>
          <w:rFonts w:ascii="Times New Roman" w:eastAsia="Times New Roman" w:hAnsi="Times New Roman" w:cs="Times New Roman"/>
          <w:sz w:val="28"/>
          <w:szCs w:val="28"/>
          <w:lang w:eastAsia="ar-SA"/>
        </w:rPr>
        <w:t>.</w:t>
      </w:r>
      <w:r w:rsidR="008D4616">
        <w:rPr>
          <w:rFonts w:ascii="Times New Roman" w:eastAsia="Times New Roman" w:hAnsi="Times New Roman" w:cs="Times New Roman"/>
          <w:sz w:val="28"/>
          <w:szCs w:val="28"/>
          <w:lang w:eastAsia="ar-SA"/>
        </w:rPr>
        <w:t>5</w:t>
      </w:r>
      <w:r w:rsidRPr="003C308D">
        <w:rPr>
          <w:rFonts w:ascii="Times New Roman" w:eastAsia="Times New Roman" w:hAnsi="Times New Roman" w:cs="Times New Roman"/>
          <w:sz w:val="28"/>
          <w:szCs w:val="28"/>
          <w:lang w:eastAsia="ar-SA"/>
        </w:rPr>
        <w:t>.              </w:t>
      </w:r>
      <w:proofErr w:type="gramStart"/>
      <w:r w:rsidRPr="003C308D">
        <w:rPr>
          <w:rFonts w:ascii="Times New Roman" w:eastAsia="Times New Roman" w:hAnsi="Times New Roman" w:cs="Times New Roman"/>
          <w:sz w:val="28"/>
          <w:szCs w:val="28"/>
          <w:lang w:eastAsia="ar-SA"/>
        </w:rPr>
        <w:t>должен</w:t>
      </w:r>
      <w:proofErr w:type="gramEnd"/>
      <w:r w:rsidRPr="003C308D">
        <w:rPr>
          <w:rFonts w:ascii="Times New Roman" w:eastAsia="Times New Roman" w:hAnsi="Times New Roman" w:cs="Times New Roman"/>
          <w:sz w:val="28"/>
          <w:szCs w:val="28"/>
          <w:lang w:eastAsia="ar-SA"/>
        </w:rPr>
        <w:t>:</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r w:rsidRPr="008D4616">
        <w:rPr>
          <w:rFonts w:ascii="Times New Roman" w:eastAsia="Times New Roman" w:hAnsi="Times New Roman" w:cs="Times New Roman"/>
          <w:b/>
          <w:sz w:val="28"/>
          <w:szCs w:val="28"/>
          <w:lang w:eastAsia="ar-SA"/>
        </w:rPr>
        <w:t>иметь практический опыт:</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составления документации, необходимой для принятия управленческих решений по эксплуатации и развитию территорий;</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r w:rsidRPr="008D4616">
        <w:rPr>
          <w:rFonts w:ascii="Times New Roman" w:eastAsia="Times New Roman" w:hAnsi="Times New Roman" w:cs="Times New Roman"/>
          <w:b/>
          <w:sz w:val="28"/>
          <w:szCs w:val="28"/>
          <w:lang w:eastAsia="ar-SA"/>
        </w:rPr>
        <w:t>уметь:</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xml:space="preserve">осуществлять сбор информации, вводить ее в базу данных </w:t>
      </w:r>
      <w:proofErr w:type="spellStart"/>
      <w:r w:rsidRPr="003C308D">
        <w:rPr>
          <w:rFonts w:ascii="Times New Roman" w:eastAsia="Times New Roman" w:hAnsi="Times New Roman" w:cs="Times New Roman"/>
          <w:sz w:val="28"/>
          <w:szCs w:val="28"/>
          <w:lang w:eastAsia="ar-SA"/>
        </w:rPr>
        <w:t>геоинформационных</w:t>
      </w:r>
      <w:proofErr w:type="spellEnd"/>
      <w:r w:rsidRPr="003C308D">
        <w:rPr>
          <w:rFonts w:ascii="Times New Roman" w:eastAsia="Times New Roman" w:hAnsi="Times New Roman" w:cs="Times New Roman"/>
          <w:sz w:val="28"/>
          <w:szCs w:val="28"/>
          <w:lang w:eastAsia="ar-SA"/>
        </w:rPr>
        <w:t xml:space="preserve"> систем для последующего использования в профессиональной деятельности;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выявлять территориальные проблемы экономического характера при анализе конкретных ситуаций в области земельно-имущественных отношений;</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осуществлять контроль над соблюдением законодательства в области охраны земель и экологической безопасности при реализации проектов по эксплуатации и развитию территорий;</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r w:rsidRPr="008D4616">
        <w:rPr>
          <w:rFonts w:ascii="Times New Roman" w:eastAsia="Times New Roman" w:hAnsi="Times New Roman" w:cs="Times New Roman"/>
          <w:b/>
          <w:sz w:val="28"/>
          <w:szCs w:val="28"/>
          <w:lang w:eastAsia="ar-SA"/>
        </w:rPr>
        <w:t>знать:</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основы правового, экономического и административного регулирования земельно-имущественных отношений территории;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методы, приемы и порядок ведения мониторинга земель территорий;</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механизм принятия решения об организации контроля использования земельных участков и другой недвижимости территории;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lastRenderedPageBreak/>
        <w:t>обеспечение охраны земли на территориях, неблагоприятных в экологическом отношении;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xml:space="preserve">Методическая разработка открытого урока представляет одно из направлений освоения дидактического материала по теме </w:t>
      </w:r>
      <w:r w:rsidR="008D4616">
        <w:rPr>
          <w:rFonts w:ascii="Times New Roman" w:eastAsia="Times New Roman" w:hAnsi="Times New Roman" w:cs="Times New Roman"/>
          <w:sz w:val="28"/>
          <w:szCs w:val="28"/>
          <w:lang w:eastAsia="ar-SA"/>
        </w:rPr>
        <w:t>2</w:t>
      </w:r>
      <w:r w:rsidRPr="003C308D">
        <w:rPr>
          <w:rFonts w:ascii="Times New Roman" w:eastAsia="Times New Roman" w:hAnsi="Times New Roman" w:cs="Times New Roman"/>
          <w:sz w:val="28"/>
          <w:szCs w:val="28"/>
          <w:lang w:eastAsia="ar-SA"/>
        </w:rPr>
        <w:t>.</w:t>
      </w:r>
      <w:r w:rsidR="008D4616">
        <w:rPr>
          <w:rFonts w:ascii="Times New Roman" w:eastAsia="Times New Roman" w:hAnsi="Times New Roman" w:cs="Times New Roman"/>
          <w:sz w:val="28"/>
          <w:szCs w:val="28"/>
          <w:lang w:eastAsia="ar-SA"/>
        </w:rPr>
        <w:t>5</w:t>
      </w:r>
      <w:r w:rsidRPr="003C308D">
        <w:rPr>
          <w:rFonts w:ascii="Times New Roman" w:eastAsia="Times New Roman" w:hAnsi="Times New Roman" w:cs="Times New Roman"/>
          <w:sz w:val="28"/>
          <w:szCs w:val="28"/>
          <w:lang w:eastAsia="ar-SA"/>
        </w:rPr>
        <w:t xml:space="preserve">. </w:t>
      </w:r>
      <w:r w:rsidR="00647762" w:rsidRPr="008D4616">
        <w:rPr>
          <w:rFonts w:ascii="Times New Roman" w:eastAsia="Times New Roman" w:hAnsi="Times New Roman" w:cs="Times New Roman"/>
          <w:sz w:val="28"/>
          <w:szCs w:val="28"/>
          <w:lang w:eastAsia="ar-SA"/>
        </w:rPr>
        <w:t>Предпринимательская деятельность на рынке недвижимости</w:t>
      </w:r>
      <w:r w:rsidRPr="003C308D">
        <w:rPr>
          <w:rFonts w:ascii="Times New Roman" w:eastAsia="Times New Roman" w:hAnsi="Times New Roman" w:cs="Times New Roman"/>
          <w:sz w:val="28"/>
          <w:szCs w:val="28"/>
          <w:lang w:eastAsia="ar-SA"/>
        </w:rPr>
        <w:t>. Лекционный материал и презентационный показ позволяет более ясно и полно представить тематику урока и наглядно продемонстрировать материал для запоминания.</w:t>
      </w:r>
    </w:p>
    <w:p w:rsid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r w:rsidRPr="004259A4">
        <w:rPr>
          <w:rFonts w:ascii="Times New Roman" w:eastAsia="Times New Roman" w:hAnsi="Times New Roman" w:cs="Times New Roman"/>
          <w:b/>
          <w:sz w:val="28"/>
          <w:szCs w:val="28"/>
          <w:lang w:eastAsia="ar-SA"/>
        </w:rPr>
        <w:t>Пояснительная записка</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xml:space="preserve">Тема </w:t>
      </w:r>
      <w:r w:rsidR="00647762">
        <w:rPr>
          <w:rFonts w:ascii="Times New Roman" w:eastAsia="Times New Roman" w:hAnsi="Times New Roman" w:cs="Times New Roman"/>
          <w:sz w:val="28"/>
          <w:szCs w:val="28"/>
          <w:lang w:eastAsia="ar-SA"/>
        </w:rPr>
        <w:t>2.5</w:t>
      </w:r>
      <w:r w:rsidRPr="003C308D">
        <w:rPr>
          <w:rFonts w:ascii="Times New Roman" w:eastAsia="Times New Roman" w:hAnsi="Times New Roman" w:cs="Times New Roman"/>
          <w:sz w:val="28"/>
          <w:szCs w:val="28"/>
          <w:lang w:eastAsia="ar-SA"/>
        </w:rPr>
        <w:t>.</w:t>
      </w:r>
      <w:r w:rsidR="00647762" w:rsidRPr="00647762">
        <w:rPr>
          <w:rFonts w:ascii="Times New Roman" w:eastAsia="Times New Roman" w:hAnsi="Times New Roman" w:cs="Times New Roman"/>
          <w:sz w:val="28"/>
          <w:szCs w:val="28"/>
          <w:lang w:eastAsia="ar-SA"/>
        </w:rPr>
        <w:t xml:space="preserve"> </w:t>
      </w:r>
      <w:r w:rsidR="00647762" w:rsidRPr="008D4616">
        <w:rPr>
          <w:rFonts w:ascii="Times New Roman" w:eastAsia="Times New Roman" w:hAnsi="Times New Roman" w:cs="Times New Roman"/>
          <w:sz w:val="28"/>
          <w:szCs w:val="28"/>
          <w:lang w:eastAsia="ar-SA"/>
        </w:rPr>
        <w:t>Предпринимательская деятельность на рынке недвижимости</w:t>
      </w:r>
    </w:p>
    <w:p w:rsidR="00647762" w:rsidRPr="003C308D" w:rsidRDefault="003C308D" w:rsidP="00647762">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ПМ.0</w:t>
      </w:r>
      <w:r w:rsidR="00647762">
        <w:rPr>
          <w:rFonts w:ascii="Times New Roman" w:eastAsia="Times New Roman" w:hAnsi="Times New Roman" w:cs="Times New Roman"/>
          <w:sz w:val="28"/>
          <w:szCs w:val="28"/>
          <w:lang w:eastAsia="ar-SA"/>
        </w:rPr>
        <w:t>5</w:t>
      </w:r>
      <w:r w:rsidRPr="003C308D">
        <w:rPr>
          <w:rFonts w:ascii="Times New Roman" w:eastAsia="Times New Roman" w:hAnsi="Times New Roman" w:cs="Times New Roman"/>
          <w:sz w:val="28"/>
          <w:szCs w:val="28"/>
          <w:lang w:eastAsia="ar-SA"/>
        </w:rPr>
        <w:t xml:space="preserve">. </w:t>
      </w:r>
      <w:r w:rsidR="00647762" w:rsidRPr="008D4616">
        <w:rPr>
          <w:rFonts w:ascii="Times New Roman" w:eastAsia="Times New Roman" w:hAnsi="Times New Roman" w:cs="Times New Roman"/>
          <w:sz w:val="28"/>
          <w:szCs w:val="28"/>
          <w:lang w:eastAsia="ar-SA"/>
        </w:rPr>
        <w:t>Организация и управление предпринимательской деятельностью в сфере земельно-имущественных отношений</w:t>
      </w:r>
      <w:r w:rsidR="00647762" w:rsidRPr="003C308D">
        <w:rPr>
          <w:rFonts w:ascii="Times New Roman" w:eastAsia="Times New Roman" w:hAnsi="Times New Roman" w:cs="Times New Roman"/>
          <w:sz w:val="28"/>
          <w:szCs w:val="28"/>
          <w:lang w:eastAsia="ar-SA"/>
        </w:rPr>
        <w:t>.</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МДК 0</w:t>
      </w:r>
      <w:r w:rsidR="00647762">
        <w:rPr>
          <w:rFonts w:ascii="Times New Roman" w:eastAsia="Times New Roman" w:hAnsi="Times New Roman" w:cs="Times New Roman"/>
          <w:sz w:val="28"/>
          <w:szCs w:val="28"/>
          <w:lang w:eastAsia="ar-SA"/>
        </w:rPr>
        <w:t>5</w:t>
      </w:r>
      <w:r w:rsidRPr="003C308D">
        <w:rPr>
          <w:rFonts w:ascii="Times New Roman" w:eastAsia="Times New Roman" w:hAnsi="Times New Roman" w:cs="Times New Roman"/>
          <w:sz w:val="28"/>
          <w:szCs w:val="28"/>
          <w:lang w:eastAsia="ar-SA"/>
        </w:rPr>
        <w:t xml:space="preserve">.01. </w:t>
      </w:r>
      <w:r w:rsidR="00647762">
        <w:rPr>
          <w:rFonts w:ascii="Times New Roman" w:eastAsia="Times New Roman" w:hAnsi="Times New Roman" w:cs="Times New Roman"/>
          <w:sz w:val="28"/>
          <w:szCs w:val="28"/>
          <w:lang w:eastAsia="ar-SA"/>
        </w:rPr>
        <w:t>Предпринимательская деятельность в сфере земельно-имущественных отношений</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Тема открытого урока:</w:t>
      </w:r>
      <w:r w:rsidR="005A4807">
        <w:rPr>
          <w:rFonts w:ascii="Times New Roman" w:eastAsia="Times New Roman" w:hAnsi="Times New Roman" w:cs="Times New Roman"/>
          <w:sz w:val="28"/>
          <w:szCs w:val="28"/>
          <w:lang w:eastAsia="ar-SA"/>
        </w:rPr>
        <w:t xml:space="preserve"> </w:t>
      </w:r>
      <w:r w:rsidRPr="003C308D">
        <w:rPr>
          <w:rFonts w:ascii="Times New Roman" w:eastAsia="Times New Roman" w:hAnsi="Times New Roman" w:cs="Times New Roman"/>
          <w:sz w:val="28"/>
          <w:szCs w:val="28"/>
          <w:lang w:eastAsia="ar-SA"/>
        </w:rPr>
        <w:t>«</w:t>
      </w:r>
      <w:proofErr w:type="spellStart"/>
      <w:r w:rsidR="00647762">
        <w:rPr>
          <w:rFonts w:ascii="Times New Roman" w:eastAsia="Times New Roman" w:hAnsi="Times New Roman" w:cs="Times New Roman"/>
          <w:sz w:val="28"/>
          <w:szCs w:val="28"/>
          <w:lang w:eastAsia="ar-SA"/>
        </w:rPr>
        <w:t>Риелторская</w:t>
      </w:r>
      <w:proofErr w:type="spellEnd"/>
      <w:r w:rsidR="00647762">
        <w:rPr>
          <w:rFonts w:ascii="Times New Roman" w:eastAsia="Times New Roman" w:hAnsi="Times New Roman" w:cs="Times New Roman"/>
          <w:sz w:val="28"/>
          <w:szCs w:val="28"/>
          <w:lang w:eastAsia="ar-SA"/>
        </w:rPr>
        <w:t xml:space="preserve"> деятельность</w:t>
      </w:r>
      <w:r w:rsidRPr="003C308D">
        <w:rPr>
          <w:rFonts w:ascii="Times New Roman" w:eastAsia="Times New Roman" w:hAnsi="Times New Roman" w:cs="Times New Roman"/>
          <w:sz w:val="28"/>
          <w:szCs w:val="28"/>
          <w:lang w:eastAsia="ar-SA"/>
        </w:rPr>
        <w:t>»</w:t>
      </w:r>
    </w:p>
    <w:p w:rsidR="009B6C5E" w:rsidRDefault="009B6C5E"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xml:space="preserve">группа </w:t>
      </w:r>
      <w:r w:rsidR="00647762">
        <w:rPr>
          <w:rFonts w:ascii="Times New Roman" w:hAnsi="Times New Roman"/>
          <w:b/>
          <w:sz w:val="28"/>
          <w:u w:val="single"/>
        </w:rPr>
        <w:t>4зио – 9с</w:t>
      </w:r>
      <w:r w:rsidRPr="003C308D">
        <w:rPr>
          <w:rFonts w:ascii="Times New Roman" w:eastAsia="Times New Roman" w:hAnsi="Times New Roman" w:cs="Times New Roman"/>
          <w:sz w:val="28"/>
          <w:szCs w:val="28"/>
          <w:lang w:eastAsia="ar-SA"/>
        </w:rPr>
        <w:t xml:space="preserve"> очной формы обучения, </w:t>
      </w:r>
      <w:r w:rsidR="00647762">
        <w:rPr>
          <w:rFonts w:ascii="Times New Roman" w:eastAsia="Times New Roman" w:hAnsi="Times New Roman" w:cs="Times New Roman"/>
          <w:sz w:val="28"/>
          <w:szCs w:val="28"/>
          <w:lang w:eastAsia="ar-SA"/>
        </w:rPr>
        <w:t xml:space="preserve">углубленная </w:t>
      </w:r>
      <w:r w:rsidRPr="003C308D">
        <w:rPr>
          <w:rFonts w:ascii="Times New Roman" w:eastAsia="Times New Roman" w:hAnsi="Times New Roman" w:cs="Times New Roman"/>
          <w:sz w:val="28"/>
          <w:szCs w:val="28"/>
          <w:lang w:eastAsia="ar-SA"/>
        </w:rPr>
        <w:t>подготовк</w:t>
      </w:r>
      <w:r w:rsidR="00647762">
        <w:rPr>
          <w:rFonts w:ascii="Times New Roman" w:eastAsia="Times New Roman" w:hAnsi="Times New Roman" w:cs="Times New Roman"/>
          <w:sz w:val="28"/>
          <w:szCs w:val="28"/>
          <w:lang w:eastAsia="ar-SA"/>
        </w:rPr>
        <w:t>а</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xml:space="preserve">специальность </w:t>
      </w:r>
      <w:r w:rsidR="00BA46AF" w:rsidRPr="00E975ED">
        <w:rPr>
          <w:rFonts w:ascii="Times New Roman" w:hAnsi="Times New Roman"/>
          <w:sz w:val="28"/>
          <w:u w:val="single"/>
        </w:rPr>
        <w:t>120714 Земельно-имущественные отношения (углублённая  подготовка</w:t>
      </w:r>
      <w:r w:rsidR="00BA46AF">
        <w:rPr>
          <w:rFonts w:ascii="Times New Roman" w:hAnsi="Times New Roman"/>
          <w:sz w:val="28"/>
          <w:u w:val="single"/>
        </w:rPr>
        <w:t>)</w:t>
      </w:r>
    </w:p>
    <w:p w:rsidR="009B6C5E" w:rsidRDefault="009B6C5E"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r w:rsidRPr="00785088">
        <w:rPr>
          <w:rFonts w:ascii="Times New Roman" w:eastAsia="Times New Roman" w:hAnsi="Times New Roman" w:cs="Times New Roman"/>
          <w:b/>
          <w:sz w:val="28"/>
          <w:szCs w:val="28"/>
          <w:lang w:eastAsia="ar-SA"/>
        </w:rPr>
        <w:t>Содержание занятия:</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Особенности формирования рынка недвижимости в России, его направленности в сфере недвижимости и структура формирования по видам недвижимости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r w:rsidRPr="00785088">
        <w:rPr>
          <w:rFonts w:ascii="Times New Roman" w:eastAsia="Times New Roman" w:hAnsi="Times New Roman" w:cs="Times New Roman"/>
          <w:b/>
          <w:sz w:val="28"/>
          <w:szCs w:val="28"/>
          <w:lang w:eastAsia="ar-SA"/>
        </w:rPr>
        <w:t>Цель проведения открытого урока</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xml:space="preserve">Демонстрация применения активных,  информационно-развивающих, демонстрационных методов </w:t>
      </w:r>
      <w:proofErr w:type="gramStart"/>
      <w:r w:rsidRPr="003C308D">
        <w:rPr>
          <w:rFonts w:ascii="Times New Roman" w:eastAsia="Times New Roman" w:hAnsi="Times New Roman" w:cs="Times New Roman"/>
          <w:sz w:val="28"/>
          <w:szCs w:val="28"/>
          <w:lang w:eastAsia="ar-SA"/>
        </w:rPr>
        <w:t>обучения по Теме</w:t>
      </w:r>
      <w:proofErr w:type="gramEnd"/>
      <w:r w:rsidRPr="003C308D">
        <w:rPr>
          <w:rFonts w:ascii="Times New Roman" w:eastAsia="Times New Roman" w:hAnsi="Times New Roman" w:cs="Times New Roman"/>
          <w:sz w:val="28"/>
          <w:szCs w:val="28"/>
          <w:lang w:eastAsia="ar-SA"/>
        </w:rPr>
        <w:t xml:space="preserve"> </w:t>
      </w:r>
      <w:r w:rsidR="00785088">
        <w:rPr>
          <w:rFonts w:ascii="Times New Roman" w:eastAsia="Times New Roman" w:hAnsi="Times New Roman" w:cs="Times New Roman"/>
          <w:sz w:val="28"/>
          <w:szCs w:val="28"/>
          <w:lang w:eastAsia="ar-SA"/>
        </w:rPr>
        <w:t>2</w:t>
      </w:r>
      <w:r w:rsidRPr="003C308D">
        <w:rPr>
          <w:rFonts w:ascii="Times New Roman" w:eastAsia="Times New Roman" w:hAnsi="Times New Roman" w:cs="Times New Roman"/>
          <w:sz w:val="28"/>
          <w:szCs w:val="28"/>
          <w:lang w:eastAsia="ar-SA"/>
        </w:rPr>
        <w:t>.</w:t>
      </w:r>
      <w:r w:rsidR="00785088">
        <w:rPr>
          <w:rFonts w:ascii="Times New Roman" w:eastAsia="Times New Roman" w:hAnsi="Times New Roman" w:cs="Times New Roman"/>
          <w:sz w:val="28"/>
          <w:szCs w:val="28"/>
          <w:lang w:eastAsia="ar-SA"/>
        </w:rPr>
        <w:t>5</w:t>
      </w:r>
      <w:r w:rsidRPr="003C308D">
        <w:rPr>
          <w:rFonts w:ascii="Times New Roman" w:eastAsia="Times New Roman" w:hAnsi="Times New Roman" w:cs="Times New Roman"/>
          <w:sz w:val="28"/>
          <w:szCs w:val="28"/>
          <w:lang w:eastAsia="ar-SA"/>
        </w:rPr>
        <w:t xml:space="preserve">. </w:t>
      </w:r>
      <w:r w:rsidR="00785088" w:rsidRPr="008D4616">
        <w:rPr>
          <w:rFonts w:ascii="Times New Roman" w:eastAsia="Times New Roman" w:hAnsi="Times New Roman" w:cs="Times New Roman"/>
          <w:sz w:val="28"/>
          <w:szCs w:val="28"/>
          <w:lang w:eastAsia="ar-SA"/>
        </w:rPr>
        <w:t>Предпринимательская деятельность на рынке недвижимости</w:t>
      </w:r>
    </w:p>
    <w:p w:rsidR="00785088" w:rsidRPr="003C308D" w:rsidRDefault="00785088" w:rsidP="00785088">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ПМ.0</w:t>
      </w:r>
      <w:r>
        <w:rPr>
          <w:rFonts w:ascii="Times New Roman" w:eastAsia="Times New Roman" w:hAnsi="Times New Roman" w:cs="Times New Roman"/>
          <w:sz w:val="28"/>
          <w:szCs w:val="28"/>
          <w:lang w:eastAsia="ar-SA"/>
        </w:rPr>
        <w:t>5</w:t>
      </w:r>
      <w:r w:rsidRPr="003C308D">
        <w:rPr>
          <w:rFonts w:ascii="Times New Roman" w:eastAsia="Times New Roman" w:hAnsi="Times New Roman" w:cs="Times New Roman"/>
          <w:sz w:val="28"/>
          <w:szCs w:val="28"/>
          <w:lang w:eastAsia="ar-SA"/>
        </w:rPr>
        <w:t xml:space="preserve">. </w:t>
      </w:r>
      <w:r w:rsidRPr="008D4616">
        <w:rPr>
          <w:rFonts w:ascii="Times New Roman" w:eastAsia="Times New Roman" w:hAnsi="Times New Roman" w:cs="Times New Roman"/>
          <w:sz w:val="28"/>
          <w:szCs w:val="28"/>
          <w:lang w:eastAsia="ar-SA"/>
        </w:rPr>
        <w:t>Организация и управление предпринимательской деятельностью в сфере земельно-имущественных отношений</w:t>
      </w:r>
      <w:r w:rsidRPr="003C308D">
        <w:rPr>
          <w:rFonts w:ascii="Times New Roman" w:eastAsia="Times New Roman" w:hAnsi="Times New Roman" w:cs="Times New Roman"/>
          <w:sz w:val="28"/>
          <w:szCs w:val="28"/>
          <w:lang w:eastAsia="ar-SA"/>
        </w:rPr>
        <w:t>.</w:t>
      </w:r>
    </w:p>
    <w:p w:rsidR="00785088" w:rsidRPr="003C308D" w:rsidRDefault="00785088" w:rsidP="00785088">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МДК 0</w:t>
      </w:r>
      <w:r>
        <w:rPr>
          <w:rFonts w:ascii="Times New Roman" w:eastAsia="Times New Roman" w:hAnsi="Times New Roman" w:cs="Times New Roman"/>
          <w:sz w:val="28"/>
          <w:szCs w:val="28"/>
          <w:lang w:eastAsia="ar-SA"/>
        </w:rPr>
        <w:t>5</w:t>
      </w:r>
      <w:r w:rsidRPr="003C308D">
        <w:rPr>
          <w:rFonts w:ascii="Times New Roman" w:eastAsia="Times New Roman" w:hAnsi="Times New Roman" w:cs="Times New Roman"/>
          <w:sz w:val="28"/>
          <w:szCs w:val="28"/>
          <w:lang w:eastAsia="ar-SA"/>
        </w:rPr>
        <w:t xml:space="preserve">.01. </w:t>
      </w:r>
      <w:r>
        <w:rPr>
          <w:rFonts w:ascii="Times New Roman" w:eastAsia="Times New Roman" w:hAnsi="Times New Roman" w:cs="Times New Roman"/>
          <w:sz w:val="28"/>
          <w:szCs w:val="28"/>
          <w:lang w:eastAsia="ar-SA"/>
        </w:rPr>
        <w:t>Предпринимательская деятельность в сфере земельно-имущественных отношений</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r w:rsidRPr="00785088">
        <w:rPr>
          <w:rFonts w:ascii="Times New Roman" w:eastAsia="Times New Roman" w:hAnsi="Times New Roman" w:cs="Times New Roman"/>
          <w:b/>
          <w:sz w:val="28"/>
          <w:szCs w:val="28"/>
          <w:lang w:eastAsia="ar-SA"/>
        </w:rPr>
        <w:t>Вид занятия – комбинированный урок</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Комбинированный урок строится на совокупности звеньев процесса обучения. Комбинированный урок позволяет придавать учебному процессу относительно законченный характер. На этом уроке сочетаются изложение нового материала и проверка усвоения знаний и умений, их закрепление и совершенствование, выработка умений и навыков, т.е. реализация взаимосвязанных дидактических целей. Логика учебного процесса диктует стабильную структуру комбинированного урока.</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xml:space="preserve">Методы обучения – активные, информационно-развивающие методы, с помощью которых студенты получают учебную информацию в готовом виде: в изложении </w:t>
      </w:r>
      <w:r w:rsidRPr="003C308D">
        <w:rPr>
          <w:rFonts w:ascii="Times New Roman" w:eastAsia="Times New Roman" w:hAnsi="Times New Roman" w:cs="Times New Roman"/>
          <w:sz w:val="28"/>
          <w:szCs w:val="28"/>
          <w:lang w:eastAsia="ar-SA"/>
        </w:rPr>
        <w:lastRenderedPageBreak/>
        <w:t>преподавателя и  в сопровождение тематической презентации.  Для активизации познавательной деятельности студентов использовались традиционные методы обучения с применением таких приемов, как постановка вопроса при изложении материала, включение в него отдельных обращений к наглядным презентационным и техническим средствам обучения, побуждающие к ведению записей, созданию опорных конспектов.</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В презентации четко выделены основные понятия, даны определения, каждое из сформулированных  положений разъясняется и иллюстрируется, способствующие конкретизации воспринимаемого содержания материала.</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r w:rsidRPr="00F16508">
        <w:rPr>
          <w:rFonts w:ascii="Times New Roman" w:eastAsia="Times New Roman" w:hAnsi="Times New Roman" w:cs="Times New Roman"/>
          <w:b/>
          <w:sz w:val="28"/>
          <w:szCs w:val="28"/>
          <w:lang w:eastAsia="ar-SA"/>
        </w:rPr>
        <w:t>Цели урока:</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r w:rsidRPr="00F16508">
        <w:rPr>
          <w:rFonts w:ascii="Times New Roman" w:eastAsia="Times New Roman" w:hAnsi="Times New Roman" w:cs="Times New Roman"/>
          <w:b/>
          <w:sz w:val="28"/>
          <w:szCs w:val="28"/>
          <w:lang w:eastAsia="ar-SA"/>
        </w:rPr>
        <w:t>1.Дидактическая</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xml:space="preserve">- организационная форма обучения, где сообщается новый учебный материал, а </w:t>
      </w:r>
      <w:r w:rsidR="00785088" w:rsidRPr="00785088">
        <w:rPr>
          <w:rFonts w:ascii="Times New Roman" w:eastAsia="Times New Roman" w:hAnsi="Times New Roman" w:cs="Times New Roman"/>
          <w:sz w:val="28"/>
          <w:szCs w:val="28"/>
          <w:lang w:eastAsia="ar-SA"/>
        </w:rPr>
        <w:t>обучающийся</w:t>
      </w:r>
      <w:r w:rsidRPr="003C308D">
        <w:rPr>
          <w:rFonts w:ascii="Times New Roman" w:eastAsia="Times New Roman" w:hAnsi="Times New Roman" w:cs="Times New Roman"/>
          <w:sz w:val="28"/>
          <w:szCs w:val="28"/>
          <w:lang w:eastAsia="ar-SA"/>
        </w:rPr>
        <w:t xml:space="preserve"> активно его воспринимают;</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систематизация и обобщение накопленных знаний;</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xml:space="preserve">- формирование идейных взглядов, убеждений, </w:t>
      </w:r>
      <w:proofErr w:type="spellStart"/>
      <w:r w:rsidRPr="003C308D">
        <w:rPr>
          <w:rFonts w:ascii="Times New Roman" w:eastAsia="Times New Roman" w:hAnsi="Times New Roman" w:cs="Times New Roman"/>
          <w:sz w:val="28"/>
          <w:szCs w:val="28"/>
          <w:lang w:eastAsia="ar-SA"/>
        </w:rPr>
        <w:t>мировозрения</w:t>
      </w:r>
      <w:proofErr w:type="spellEnd"/>
      <w:r w:rsidRPr="003C308D">
        <w:rPr>
          <w:rFonts w:ascii="Times New Roman" w:eastAsia="Times New Roman" w:hAnsi="Times New Roman" w:cs="Times New Roman"/>
          <w:sz w:val="28"/>
          <w:szCs w:val="28"/>
          <w:lang w:eastAsia="ar-SA"/>
        </w:rPr>
        <w:t>;</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развитие познавательных и профессиональных интересов;</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xml:space="preserve">- связь с </w:t>
      </w:r>
      <w:proofErr w:type="spellStart"/>
      <w:r w:rsidRPr="003C308D">
        <w:rPr>
          <w:rFonts w:ascii="Times New Roman" w:eastAsia="Times New Roman" w:hAnsi="Times New Roman" w:cs="Times New Roman"/>
          <w:sz w:val="28"/>
          <w:szCs w:val="28"/>
          <w:lang w:eastAsia="ar-SA"/>
        </w:rPr>
        <w:t>общепрофессиональными</w:t>
      </w:r>
      <w:proofErr w:type="spellEnd"/>
      <w:r w:rsidRPr="003C308D">
        <w:rPr>
          <w:rFonts w:ascii="Times New Roman" w:eastAsia="Times New Roman" w:hAnsi="Times New Roman" w:cs="Times New Roman"/>
          <w:sz w:val="28"/>
          <w:szCs w:val="28"/>
          <w:lang w:eastAsia="ar-SA"/>
        </w:rPr>
        <w:t xml:space="preserve"> дисциплинами.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r w:rsidRPr="00F16508">
        <w:rPr>
          <w:rFonts w:ascii="Times New Roman" w:eastAsia="Times New Roman" w:hAnsi="Times New Roman" w:cs="Times New Roman"/>
          <w:b/>
          <w:sz w:val="28"/>
          <w:szCs w:val="28"/>
          <w:lang w:eastAsia="ar-SA"/>
        </w:rPr>
        <w:t>2.Обучающая:</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xml:space="preserve">- приобретение </w:t>
      </w:r>
      <w:proofErr w:type="gramStart"/>
      <w:r w:rsidR="00FA2D1A" w:rsidRPr="00785088">
        <w:rPr>
          <w:rFonts w:ascii="Times New Roman" w:eastAsia="Times New Roman" w:hAnsi="Times New Roman" w:cs="Times New Roman"/>
          <w:sz w:val="28"/>
          <w:szCs w:val="28"/>
          <w:lang w:eastAsia="ar-SA"/>
        </w:rPr>
        <w:t>обучающи</w:t>
      </w:r>
      <w:r w:rsidR="00FA2D1A">
        <w:rPr>
          <w:rFonts w:ascii="Times New Roman" w:eastAsia="Times New Roman" w:hAnsi="Times New Roman" w:cs="Times New Roman"/>
          <w:sz w:val="28"/>
          <w:szCs w:val="28"/>
          <w:lang w:eastAsia="ar-SA"/>
        </w:rPr>
        <w:t>мися</w:t>
      </w:r>
      <w:proofErr w:type="gramEnd"/>
      <w:r w:rsidRPr="003C308D">
        <w:rPr>
          <w:rFonts w:ascii="Times New Roman" w:eastAsia="Times New Roman" w:hAnsi="Times New Roman" w:cs="Times New Roman"/>
          <w:sz w:val="28"/>
          <w:szCs w:val="28"/>
          <w:lang w:eastAsia="ar-SA"/>
        </w:rPr>
        <w:t xml:space="preserve"> навыков по анализу </w:t>
      </w:r>
      <w:r w:rsidR="00785088">
        <w:rPr>
          <w:rFonts w:ascii="Times New Roman" w:eastAsia="Times New Roman" w:hAnsi="Times New Roman" w:cs="Times New Roman"/>
          <w:sz w:val="28"/>
          <w:szCs w:val="28"/>
          <w:lang w:eastAsia="ar-SA"/>
        </w:rPr>
        <w:t xml:space="preserve">предпринимательской деятельности на </w:t>
      </w:r>
      <w:r w:rsidRPr="003C308D">
        <w:rPr>
          <w:rFonts w:ascii="Times New Roman" w:eastAsia="Times New Roman" w:hAnsi="Times New Roman" w:cs="Times New Roman"/>
          <w:sz w:val="28"/>
          <w:szCs w:val="28"/>
          <w:lang w:eastAsia="ar-SA"/>
        </w:rPr>
        <w:t>рынк</w:t>
      </w:r>
      <w:r w:rsidR="00785088">
        <w:rPr>
          <w:rFonts w:ascii="Times New Roman" w:eastAsia="Times New Roman" w:hAnsi="Times New Roman" w:cs="Times New Roman"/>
          <w:sz w:val="28"/>
          <w:szCs w:val="28"/>
          <w:lang w:eastAsia="ar-SA"/>
        </w:rPr>
        <w:t>е</w:t>
      </w:r>
      <w:r w:rsidRPr="003C308D">
        <w:rPr>
          <w:rFonts w:ascii="Times New Roman" w:eastAsia="Times New Roman" w:hAnsi="Times New Roman" w:cs="Times New Roman"/>
          <w:sz w:val="28"/>
          <w:szCs w:val="28"/>
          <w:lang w:eastAsia="ar-SA"/>
        </w:rPr>
        <w:t xml:space="preserve"> недвижимости;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подготовка к самостоятельной работе по  выполнению выпускной квалификационной работы;</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приобретение навыков работы с аналитической информацией и источниками ее получения.</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r w:rsidRPr="00F16508">
        <w:rPr>
          <w:rFonts w:ascii="Times New Roman" w:eastAsia="Times New Roman" w:hAnsi="Times New Roman" w:cs="Times New Roman"/>
          <w:b/>
          <w:sz w:val="28"/>
          <w:szCs w:val="28"/>
          <w:lang w:eastAsia="ar-SA"/>
        </w:rPr>
        <w:t>3.Развивающая:</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xml:space="preserve">- формирование у </w:t>
      </w:r>
      <w:r w:rsidR="00FA2D1A" w:rsidRPr="00785088">
        <w:rPr>
          <w:rFonts w:ascii="Times New Roman" w:eastAsia="Times New Roman" w:hAnsi="Times New Roman" w:cs="Times New Roman"/>
          <w:sz w:val="28"/>
          <w:szCs w:val="28"/>
          <w:lang w:eastAsia="ar-SA"/>
        </w:rPr>
        <w:t>обучающи</w:t>
      </w:r>
      <w:r w:rsidR="00FA2D1A">
        <w:rPr>
          <w:rFonts w:ascii="Times New Roman" w:eastAsia="Times New Roman" w:hAnsi="Times New Roman" w:cs="Times New Roman"/>
          <w:sz w:val="28"/>
          <w:szCs w:val="28"/>
          <w:lang w:eastAsia="ar-SA"/>
        </w:rPr>
        <w:t>х</w:t>
      </w:r>
      <w:r w:rsidR="00FA2D1A" w:rsidRPr="00785088">
        <w:rPr>
          <w:rFonts w:ascii="Times New Roman" w:eastAsia="Times New Roman" w:hAnsi="Times New Roman" w:cs="Times New Roman"/>
          <w:sz w:val="28"/>
          <w:szCs w:val="28"/>
          <w:lang w:eastAsia="ar-SA"/>
        </w:rPr>
        <w:t>ся</w:t>
      </w:r>
      <w:r w:rsidRPr="003C308D">
        <w:rPr>
          <w:rFonts w:ascii="Times New Roman" w:eastAsia="Times New Roman" w:hAnsi="Times New Roman" w:cs="Times New Roman"/>
          <w:sz w:val="28"/>
          <w:szCs w:val="28"/>
          <w:lang w:eastAsia="ar-SA"/>
        </w:rPr>
        <w:t xml:space="preserve"> аналитического мышления и теоретических знаний, необходимых для их профессиональной деятельности;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развитие профессионального общения и культуры речи;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приобретение навыков анализа полученных знаний;</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xml:space="preserve">- побуждение </w:t>
      </w:r>
      <w:proofErr w:type="gramStart"/>
      <w:r w:rsidR="00B1220F" w:rsidRPr="00785088">
        <w:rPr>
          <w:rFonts w:ascii="Times New Roman" w:eastAsia="Times New Roman" w:hAnsi="Times New Roman" w:cs="Times New Roman"/>
          <w:sz w:val="28"/>
          <w:szCs w:val="28"/>
          <w:lang w:eastAsia="ar-SA"/>
        </w:rPr>
        <w:t>обучающи</w:t>
      </w:r>
      <w:r w:rsidR="00B1220F">
        <w:rPr>
          <w:rFonts w:ascii="Times New Roman" w:eastAsia="Times New Roman" w:hAnsi="Times New Roman" w:cs="Times New Roman"/>
          <w:sz w:val="28"/>
          <w:szCs w:val="28"/>
          <w:lang w:eastAsia="ar-SA"/>
        </w:rPr>
        <w:t>х</w:t>
      </w:r>
      <w:r w:rsidR="00B1220F" w:rsidRPr="00785088">
        <w:rPr>
          <w:rFonts w:ascii="Times New Roman" w:eastAsia="Times New Roman" w:hAnsi="Times New Roman" w:cs="Times New Roman"/>
          <w:sz w:val="28"/>
          <w:szCs w:val="28"/>
          <w:lang w:eastAsia="ar-SA"/>
        </w:rPr>
        <w:t>ся</w:t>
      </w:r>
      <w:proofErr w:type="gramEnd"/>
      <w:r w:rsidRPr="003C308D">
        <w:rPr>
          <w:rFonts w:ascii="Times New Roman" w:eastAsia="Times New Roman" w:hAnsi="Times New Roman" w:cs="Times New Roman"/>
          <w:sz w:val="28"/>
          <w:szCs w:val="28"/>
          <w:lang w:eastAsia="ar-SA"/>
        </w:rPr>
        <w:t xml:space="preserve"> к рефлексии;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развитие глубокого понимания проблем;</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развитие познавательных способностей.</w:t>
      </w:r>
    </w:p>
    <w:p w:rsidR="00B1220F" w:rsidRDefault="00B1220F"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r w:rsidRPr="00F16508">
        <w:rPr>
          <w:rFonts w:ascii="Times New Roman" w:eastAsia="Times New Roman" w:hAnsi="Times New Roman" w:cs="Times New Roman"/>
          <w:b/>
          <w:sz w:val="28"/>
          <w:szCs w:val="28"/>
          <w:lang w:eastAsia="ar-SA"/>
        </w:rPr>
        <w:t>4.Воспитательная:</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xml:space="preserve">- развитие способности формирования профессиональной направленности </w:t>
      </w:r>
      <w:proofErr w:type="gramStart"/>
      <w:r w:rsidR="005759C8" w:rsidRPr="00785088">
        <w:rPr>
          <w:rFonts w:ascii="Times New Roman" w:eastAsia="Times New Roman" w:hAnsi="Times New Roman" w:cs="Times New Roman"/>
          <w:sz w:val="28"/>
          <w:szCs w:val="28"/>
          <w:lang w:eastAsia="ar-SA"/>
        </w:rPr>
        <w:t>обучающи</w:t>
      </w:r>
      <w:r w:rsidR="005759C8">
        <w:rPr>
          <w:rFonts w:ascii="Times New Roman" w:eastAsia="Times New Roman" w:hAnsi="Times New Roman" w:cs="Times New Roman"/>
          <w:sz w:val="28"/>
          <w:szCs w:val="28"/>
          <w:lang w:eastAsia="ar-SA"/>
        </w:rPr>
        <w:t>х</w:t>
      </w:r>
      <w:r w:rsidR="005759C8" w:rsidRPr="00785088">
        <w:rPr>
          <w:rFonts w:ascii="Times New Roman" w:eastAsia="Times New Roman" w:hAnsi="Times New Roman" w:cs="Times New Roman"/>
          <w:sz w:val="28"/>
          <w:szCs w:val="28"/>
          <w:lang w:eastAsia="ar-SA"/>
        </w:rPr>
        <w:t>ся</w:t>
      </w:r>
      <w:proofErr w:type="gramEnd"/>
      <w:r w:rsidRPr="003C308D">
        <w:rPr>
          <w:rFonts w:ascii="Times New Roman" w:eastAsia="Times New Roman" w:hAnsi="Times New Roman" w:cs="Times New Roman"/>
          <w:sz w:val="28"/>
          <w:szCs w:val="28"/>
          <w:lang w:eastAsia="ar-SA"/>
        </w:rPr>
        <w:t xml:space="preserve"> (Желание быть профессионалом);</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-стимулирование и формирование положительного отношения к учебному процессу по профессиональному модулю;</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xml:space="preserve">- развитие теоретических знаний и  способностей </w:t>
      </w:r>
      <w:r w:rsidR="00BB0ACF" w:rsidRPr="00785088">
        <w:rPr>
          <w:rFonts w:ascii="Times New Roman" w:eastAsia="Times New Roman" w:hAnsi="Times New Roman" w:cs="Times New Roman"/>
          <w:sz w:val="28"/>
          <w:szCs w:val="28"/>
          <w:lang w:eastAsia="ar-SA"/>
        </w:rPr>
        <w:t>обучающи</w:t>
      </w:r>
      <w:r w:rsidR="00BB0ACF">
        <w:rPr>
          <w:rFonts w:ascii="Times New Roman" w:eastAsia="Times New Roman" w:hAnsi="Times New Roman" w:cs="Times New Roman"/>
          <w:sz w:val="28"/>
          <w:szCs w:val="28"/>
          <w:lang w:eastAsia="ar-SA"/>
        </w:rPr>
        <w:t>х</w:t>
      </w:r>
      <w:r w:rsidR="00BB0ACF" w:rsidRPr="00785088">
        <w:rPr>
          <w:rFonts w:ascii="Times New Roman" w:eastAsia="Times New Roman" w:hAnsi="Times New Roman" w:cs="Times New Roman"/>
          <w:sz w:val="28"/>
          <w:szCs w:val="28"/>
          <w:lang w:eastAsia="ar-SA"/>
        </w:rPr>
        <w:t>ся</w:t>
      </w:r>
      <w:r w:rsidRPr="003C308D">
        <w:rPr>
          <w:rFonts w:ascii="Times New Roman" w:eastAsia="Times New Roman" w:hAnsi="Times New Roman" w:cs="Times New Roman"/>
          <w:sz w:val="28"/>
          <w:szCs w:val="28"/>
          <w:lang w:eastAsia="ar-SA"/>
        </w:rPr>
        <w:t>;</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-формирование нравственных черт характера личности: доброжелательности, душевности, терпимости, разумной требовательности;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-формирование адаптационных качеств к будущей профессиональной деятельности;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lastRenderedPageBreak/>
        <w:t>- формирование активной личности, способной самостоятельно строить и корректировать свою учебно-познавательную деятельность;</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xml:space="preserve">- развитие мотивации </w:t>
      </w:r>
      <w:r w:rsidR="00BB0ACF">
        <w:rPr>
          <w:rFonts w:ascii="Times New Roman" w:eastAsia="Times New Roman" w:hAnsi="Times New Roman" w:cs="Times New Roman"/>
          <w:sz w:val="28"/>
          <w:szCs w:val="28"/>
          <w:lang w:eastAsia="ar-SA"/>
        </w:rPr>
        <w:t xml:space="preserve">у </w:t>
      </w:r>
      <w:proofErr w:type="gramStart"/>
      <w:r w:rsidR="00BB0ACF" w:rsidRPr="00785088">
        <w:rPr>
          <w:rFonts w:ascii="Times New Roman" w:eastAsia="Times New Roman" w:hAnsi="Times New Roman" w:cs="Times New Roman"/>
          <w:sz w:val="28"/>
          <w:szCs w:val="28"/>
          <w:lang w:eastAsia="ar-SA"/>
        </w:rPr>
        <w:t>обучающи</w:t>
      </w:r>
      <w:r w:rsidR="00BB0ACF">
        <w:rPr>
          <w:rFonts w:ascii="Times New Roman" w:eastAsia="Times New Roman" w:hAnsi="Times New Roman" w:cs="Times New Roman"/>
          <w:sz w:val="28"/>
          <w:szCs w:val="28"/>
          <w:lang w:eastAsia="ar-SA"/>
        </w:rPr>
        <w:t>х</w:t>
      </w:r>
      <w:r w:rsidR="00BB0ACF" w:rsidRPr="00785088">
        <w:rPr>
          <w:rFonts w:ascii="Times New Roman" w:eastAsia="Times New Roman" w:hAnsi="Times New Roman" w:cs="Times New Roman"/>
          <w:sz w:val="28"/>
          <w:szCs w:val="28"/>
          <w:lang w:eastAsia="ar-SA"/>
        </w:rPr>
        <w:t>ся</w:t>
      </w:r>
      <w:proofErr w:type="gramEnd"/>
      <w:r w:rsidRPr="003C308D">
        <w:rPr>
          <w:rFonts w:ascii="Times New Roman" w:eastAsia="Times New Roman" w:hAnsi="Times New Roman" w:cs="Times New Roman"/>
          <w:sz w:val="28"/>
          <w:szCs w:val="28"/>
          <w:lang w:eastAsia="ar-SA"/>
        </w:rPr>
        <w:t xml:space="preserve"> к будущей профессии;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развитие активности личности в учебном процессе.</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r w:rsidRPr="00F16508">
        <w:rPr>
          <w:rFonts w:ascii="Times New Roman" w:eastAsia="Times New Roman" w:hAnsi="Times New Roman" w:cs="Times New Roman"/>
          <w:b/>
          <w:sz w:val="28"/>
          <w:szCs w:val="28"/>
          <w:lang w:eastAsia="ar-SA"/>
        </w:rPr>
        <w:t>Оборудование урока</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Аудитория, предназначенная для презентационных занятий.</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Лекционный материал по теме занятия.</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Компьютер.</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Интерактивная система  для просмотра презентации.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Учебное пособие.</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Доска и мел.</w:t>
      </w:r>
    </w:p>
    <w:p w:rsidR="00DB1317" w:rsidRDefault="00DB1317"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r w:rsidRPr="00F16508">
        <w:rPr>
          <w:rFonts w:ascii="Times New Roman" w:eastAsia="Times New Roman" w:hAnsi="Times New Roman" w:cs="Times New Roman"/>
          <w:b/>
          <w:sz w:val="28"/>
          <w:szCs w:val="28"/>
          <w:lang w:eastAsia="ar-SA"/>
        </w:rPr>
        <w:t>3. План урока</w:t>
      </w:r>
    </w:p>
    <w:p w:rsidR="00DB1317" w:rsidRDefault="00DB1317"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xml:space="preserve">Организационный момент – активизация мыслительной и познавательной деятельности </w:t>
      </w:r>
      <w:proofErr w:type="gramStart"/>
      <w:r w:rsidR="00BB0ACF" w:rsidRPr="00785088">
        <w:rPr>
          <w:rFonts w:ascii="Times New Roman" w:eastAsia="Times New Roman" w:hAnsi="Times New Roman" w:cs="Times New Roman"/>
          <w:sz w:val="28"/>
          <w:szCs w:val="28"/>
          <w:lang w:eastAsia="ar-SA"/>
        </w:rPr>
        <w:t>обучающи</w:t>
      </w:r>
      <w:r w:rsidR="00BB0ACF">
        <w:rPr>
          <w:rFonts w:ascii="Times New Roman" w:eastAsia="Times New Roman" w:hAnsi="Times New Roman" w:cs="Times New Roman"/>
          <w:sz w:val="28"/>
          <w:szCs w:val="28"/>
          <w:lang w:eastAsia="ar-SA"/>
        </w:rPr>
        <w:t>х</w:t>
      </w:r>
      <w:r w:rsidR="00BB0ACF" w:rsidRPr="00785088">
        <w:rPr>
          <w:rFonts w:ascii="Times New Roman" w:eastAsia="Times New Roman" w:hAnsi="Times New Roman" w:cs="Times New Roman"/>
          <w:sz w:val="28"/>
          <w:szCs w:val="28"/>
          <w:lang w:eastAsia="ar-SA"/>
        </w:rPr>
        <w:t>ся</w:t>
      </w:r>
      <w:proofErr w:type="gramEnd"/>
      <w:r w:rsidRPr="003C308D">
        <w:rPr>
          <w:rFonts w:ascii="Times New Roman" w:eastAsia="Times New Roman" w:hAnsi="Times New Roman" w:cs="Times New Roman"/>
          <w:sz w:val="28"/>
          <w:szCs w:val="28"/>
          <w:lang w:eastAsia="ar-SA"/>
        </w:rPr>
        <w:t>.</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xml:space="preserve">Проверка наличия </w:t>
      </w:r>
      <w:proofErr w:type="gramStart"/>
      <w:r w:rsidR="00BB0ACF" w:rsidRPr="00785088">
        <w:rPr>
          <w:rFonts w:ascii="Times New Roman" w:eastAsia="Times New Roman" w:hAnsi="Times New Roman" w:cs="Times New Roman"/>
          <w:sz w:val="28"/>
          <w:szCs w:val="28"/>
          <w:lang w:eastAsia="ar-SA"/>
        </w:rPr>
        <w:t>обучающи</w:t>
      </w:r>
      <w:r w:rsidR="00BB0ACF">
        <w:rPr>
          <w:rFonts w:ascii="Times New Roman" w:eastAsia="Times New Roman" w:hAnsi="Times New Roman" w:cs="Times New Roman"/>
          <w:sz w:val="28"/>
          <w:szCs w:val="28"/>
          <w:lang w:eastAsia="ar-SA"/>
        </w:rPr>
        <w:t>х</w:t>
      </w:r>
      <w:r w:rsidR="00BB0ACF" w:rsidRPr="00785088">
        <w:rPr>
          <w:rFonts w:ascii="Times New Roman" w:eastAsia="Times New Roman" w:hAnsi="Times New Roman" w:cs="Times New Roman"/>
          <w:sz w:val="28"/>
          <w:szCs w:val="28"/>
          <w:lang w:eastAsia="ar-SA"/>
        </w:rPr>
        <w:t>ся</w:t>
      </w:r>
      <w:proofErr w:type="gramEnd"/>
      <w:r w:rsidRPr="003C308D">
        <w:rPr>
          <w:rFonts w:ascii="Times New Roman" w:eastAsia="Times New Roman" w:hAnsi="Times New Roman" w:cs="Times New Roman"/>
          <w:sz w:val="28"/>
          <w:szCs w:val="28"/>
          <w:lang w:eastAsia="ar-SA"/>
        </w:rPr>
        <w:t xml:space="preserve"> по списочному составу.</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Объявление темы занятия.</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Объявление содержания занятия.</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Объявление целей занятия.</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r w:rsidRPr="00F16508">
        <w:rPr>
          <w:rFonts w:ascii="Times New Roman" w:eastAsia="Times New Roman" w:hAnsi="Times New Roman" w:cs="Times New Roman"/>
          <w:b/>
          <w:sz w:val="28"/>
          <w:szCs w:val="28"/>
          <w:lang w:eastAsia="ar-SA"/>
        </w:rPr>
        <w:t>Время 3 мин.</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Постановка задачи, которую необходимо выполнить в процессе занятия - усвоение нового материала по теме занятия:  «</w:t>
      </w:r>
      <w:proofErr w:type="spellStart"/>
      <w:r w:rsidR="00E316E2">
        <w:rPr>
          <w:rFonts w:ascii="Times New Roman" w:eastAsia="Times New Roman" w:hAnsi="Times New Roman" w:cs="Times New Roman"/>
          <w:sz w:val="28"/>
          <w:szCs w:val="28"/>
          <w:lang w:eastAsia="ar-SA"/>
        </w:rPr>
        <w:t>Риелторская</w:t>
      </w:r>
      <w:proofErr w:type="spellEnd"/>
      <w:r w:rsidR="00E316E2">
        <w:rPr>
          <w:rFonts w:ascii="Times New Roman" w:eastAsia="Times New Roman" w:hAnsi="Times New Roman" w:cs="Times New Roman"/>
          <w:sz w:val="28"/>
          <w:szCs w:val="28"/>
          <w:lang w:eastAsia="ar-SA"/>
        </w:rPr>
        <w:t xml:space="preserve"> деятельность</w:t>
      </w:r>
      <w:r w:rsidRPr="003C308D">
        <w:rPr>
          <w:rFonts w:ascii="Times New Roman" w:eastAsia="Times New Roman" w:hAnsi="Times New Roman" w:cs="Times New Roman"/>
          <w:sz w:val="28"/>
          <w:szCs w:val="28"/>
          <w:lang w:eastAsia="ar-SA"/>
        </w:rPr>
        <w:t>»</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Объявление цели – создать психологический настрой, подчеркнуть теоретическую и практическую значимость занятия.</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Повторение пройденного материала и проверка знаний студентов.</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Анализ и оценка  результатов опроса студентов.</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Фиксирование результатов подготовки студентов к опросу в классном журнале или табеле преподавателя.</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r w:rsidRPr="00F16508">
        <w:rPr>
          <w:rFonts w:ascii="Times New Roman" w:eastAsia="Times New Roman" w:hAnsi="Times New Roman" w:cs="Times New Roman"/>
          <w:b/>
          <w:sz w:val="28"/>
          <w:szCs w:val="28"/>
          <w:lang w:eastAsia="ar-SA"/>
        </w:rPr>
        <w:t>Время 15 мин.</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Изложение нового материала</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Инструктаж по правилам  поведения на занятии при сопровождении лекционного материала презентацией.</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Лекция визуализация с элементами беседы.</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Презентация по представленной теме занятия.</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Заполнение студентами опорных конспектов.</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Подведение итогов изученного материала - преподаватель выделяет опорные сведения темы занятия.</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r w:rsidRPr="00F16508">
        <w:rPr>
          <w:rFonts w:ascii="Times New Roman" w:eastAsia="Times New Roman" w:hAnsi="Times New Roman" w:cs="Times New Roman"/>
          <w:b/>
          <w:sz w:val="28"/>
          <w:szCs w:val="28"/>
          <w:lang w:eastAsia="ar-SA"/>
        </w:rPr>
        <w:t>Время 55 мин.</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Закрепление нового материала</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Беседа по вопросам.</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xml:space="preserve">Дискуссия на примерах жизненного опыта </w:t>
      </w:r>
      <w:r w:rsidR="00F520F2" w:rsidRPr="00785088">
        <w:rPr>
          <w:rFonts w:ascii="Times New Roman" w:eastAsia="Times New Roman" w:hAnsi="Times New Roman" w:cs="Times New Roman"/>
          <w:sz w:val="28"/>
          <w:szCs w:val="28"/>
          <w:lang w:eastAsia="ar-SA"/>
        </w:rPr>
        <w:t>обучающи</w:t>
      </w:r>
      <w:r w:rsidR="00F520F2">
        <w:rPr>
          <w:rFonts w:ascii="Times New Roman" w:eastAsia="Times New Roman" w:hAnsi="Times New Roman" w:cs="Times New Roman"/>
          <w:sz w:val="28"/>
          <w:szCs w:val="28"/>
          <w:lang w:eastAsia="ar-SA"/>
        </w:rPr>
        <w:t>х</w:t>
      </w:r>
      <w:r w:rsidR="00F520F2" w:rsidRPr="00785088">
        <w:rPr>
          <w:rFonts w:ascii="Times New Roman" w:eastAsia="Times New Roman" w:hAnsi="Times New Roman" w:cs="Times New Roman"/>
          <w:sz w:val="28"/>
          <w:szCs w:val="28"/>
          <w:lang w:eastAsia="ar-SA"/>
        </w:rPr>
        <w:t>ся</w:t>
      </w:r>
      <w:r w:rsidRPr="003C308D">
        <w:rPr>
          <w:rFonts w:ascii="Times New Roman" w:eastAsia="Times New Roman" w:hAnsi="Times New Roman" w:cs="Times New Roman"/>
          <w:sz w:val="28"/>
          <w:szCs w:val="28"/>
          <w:lang w:eastAsia="ar-SA"/>
        </w:rPr>
        <w:t>.</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r w:rsidRPr="00F16508">
        <w:rPr>
          <w:rFonts w:ascii="Times New Roman" w:eastAsia="Times New Roman" w:hAnsi="Times New Roman" w:cs="Times New Roman"/>
          <w:b/>
          <w:sz w:val="28"/>
          <w:szCs w:val="28"/>
          <w:lang w:eastAsia="ar-SA"/>
        </w:rPr>
        <w:t>Время 15 мин.</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bookmarkStart w:id="0" w:name="h.gjdgxs"/>
      <w:bookmarkEnd w:id="0"/>
      <w:r w:rsidRPr="003C308D">
        <w:rPr>
          <w:rFonts w:ascii="Times New Roman" w:eastAsia="Times New Roman" w:hAnsi="Times New Roman" w:cs="Times New Roman"/>
          <w:sz w:val="28"/>
          <w:szCs w:val="28"/>
          <w:lang w:eastAsia="ar-SA"/>
        </w:rPr>
        <w:lastRenderedPageBreak/>
        <w:t>Задание на дом</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5.1.Проработка конспекта по теме  «</w:t>
      </w:r>
      <w:proofErr w:type="spellStart"/>
      <w:r w:rsidR="00F16508">
        <w:rPr>
          <w:rFonts w:ascii="Times New Roman" w:eastAsia="Times New Roman" w:hAnsi="Times New Roman" w:cs="Times New Roman"/>
          <w:sz w:val="28"/>
          <w:szCs w:val="28"/>
          <w:lang w:eastAsia="ar-SA"/>
        </w:rPr>
        <w:t>Риелторская</w:t>
      </w:r>
      <w:proofErr w:type="spellEnd"/>
      <w:r w:rsidR="00F16508">
        <w:rPr>
          <w:rFonts w:ascii="Times New Roman" w:eastAsia="Times New Roman" w:hAnsi="Times New Roman" w:cs="Times New Roman"/>
          <w:sz w:val="28"/>
          <w:szCs w:val="28"/>
          <w:lang w:eastAsia="ar-SA"/>
        </w:rPr>
        <w:t xml:space="preserve"> деятельность</w:t>
      </w:r>
      <w:r w:rsidRPr="003C308D">
        <w:rPr>
          <w:rFonts w:ascii="Times New Roman" w:eastAsia="Times New Roman" w:hAnsi="Times New Roman" w:cs="Times New Roman"/>
          <w:sz w:val="28"/>
          <w:szCs w:val="28"/>
          <w:lang w:eastAsia="ar-SA"/>
        </w:rPr>
        <w:t>» по учебной литературе:</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xml:space="preserve">- </w:t>
      </w:r>
      <w:proofErr w:type="spellStart"/>
      <w:r w:rsidRPr="003C308D">
        <w:rPr>
          <w:rFonts w:ascii="Times New Roman" w:eastAsia="Times New Roman" w:hAnsi="Times New Roman" w:cs="Times New Roman"/>
          <w:sz w:val="28"/>
          <w:szCs w:val="28"/>
          <w:lang w:eastAsia="ar-SA"/>
        </w:rPr>
        <w:t>Асаул</w:t>
      </w:r>
      <w:proofErr w:type="spellEnd"/>
      <w:r w:rsidRPr="003C308D">
        <w:rPr>
          <w:rFonts w:ascii="Times New Roman" w:eastAsia="Times New Roman" w:hAnsi="Times New Roman" w:cs="Times New Roman"/>
          <w:sz w:val="28"/>
          <w:szCs w:val="28"/>
          <w:lang w:eastAsia="ar-SA"/>
        </w:rPr>
        <w:t xml:space="preserve"> А.Н. Экономика недвижимости: Учебное пособие. 201</w:t>
      </w:r>
      <w:r w:rsidR="00A60547">
        <w:rPr>
          <w:rFonts w:ascii="Times New Roman" w:eastAsia="Times New Roman" w:hAnsi="Times New Roman" w:cs="Times New Roman"/>
          <w:sz w:val="28"/>
          <w:szCs w:val="28"/>
          <w:lang w:eastAsia="ar-SA"/>
        </w:rPr>
        <w:t>4</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xml:space="preserve">- Хан О.К., Иванов В.В. Управление недвижимостью: </w:t>
      </w:r>
      <w:proofErr w:type="spellStart"/>
      <w:r w:rsidRPr="003C308D">
        <w:rPr>
          <w:rFonts w:ascii="Times New Roman" w:eastAsia="Times New Roman" w:hAnsi="Times New Roman" w:cs="Times New Roman"/>
          <w:sz w:val="28"/>
          <w:szCs w:val="28"/>
          <w:lang w:eastAsia="ar-SA"/>
        </w:rPr>
        <w:t>уч</w:t>
      </w:r>
      <w:proofErr w:type="gramStart"/>
      <w:r w:rsidRPr="003C308D">
        <w:rPr>
          <w:rFonts w:ascii="Times New Roman" w:eastAsia="Times New Roman" w:hAnsi="Times New Roman" w:cs="Times New Roman"/>
          <w:sz w:val="28"/>
          <w:szCs w:val="28"/>
          <w:lang w:eastAsia="ar-SA"/>
        </w:rPr>
        <w:t>.п</w:t>
      </w:r>
      <w:proofErr w:type="gramEnd"/>
      <w:r w:rsidRPr="003C308D">
        <w:rPr>
          <w:rFonts w:ascii="Times New Roman" w:eastAsia="Times New Roman" w:hAnsi="Times New Roman" w:cs="Times New Roman"/>
          <w:sz w:val="28"/>
          <w:szCs w:val="28"/>
          <w:lang w:eastAsia="ar-SA"/>
        </w:rPr>
        <w:t>ос</w:t>
      </w:r>
      <w:proofErr w:type="spellEnd"/>
      <w:r w:rsidRPr="003C308D">
        <w:rPr>
          <w:rFonts w:ascii="Times New Roman" w:eastAsia="Times New Roman" w:hAnsi="Times New Roman" w:cs="Times New Roman"/>
          <w:sz w:val="28"/>
          <w:szCs w:val="28"/>
          <w:lang w:eastAsia="ar-SA"/>
        </w:rPr>
        <w:t>./М. «</w:t>
      </w:r>
      <w:proofErr w:type="spellStart"/>
      <w:r w:rsidRPr="003C308D">
        <w:rPr>
          <w:rFonts w:ascii="Times New Roman" w:eastAsia="Times New Roman" w:hAnsi="Times New Roman" w:cs="Times New Roman"/>
          <w:sz w:val="28"/>
          <w:szCs w:val="28"/>
          <w:lang w:eastAsia="ar-SA"/>
        </w:rPr>
        <w:t>Инфра-М</w:t>
      </w:r>
      <w:proofErr w:type="spellEnd"/>
      <w:r w:rsidRPr="003C308D">
        <w:rPr>
          <w:rFonts w:ascii="Times New Roman" w:eastAsia="Times New Roman" w:hAnsi="Times New Roman" w:cs="Times New Roman"/>
          <w:sz w:val="28"/>
          <w:szCs w:val="28"/>
          <w:lang w:eastAsia="ar-SA"/>
        </w:rPr>
        <w:t>»</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Балабанов И.Т. Операции с недвижимостью в России: Учебник, / И.Т. Балабанов М.: Финансы и статистика, 201</w:t>
      </w:r>
      <w:r w:rsidR="00B11D11">
        <w:rPr>
          <w:rFonts w:ascii="Times New Roman" w:eastAsia="Times New Roman" w:hAnsi="Times New Roman" w:cs="Times New Roman"/>
          <w:sz w:val="28"/>
          <w:szCs w:val="28"/>
          <w:lang w:eastAsia="ar-SA"/>
        </w:rPr>
        <w:t>3</w:t>
      </w:r>
      <w:r w:rsidRPr="003C308D">
        <w:rPr>
          <w:rFonts w:ascii="Times New Roman" w:eastAsia="Times New Roman" w:hAnsi="Times New Roman" w:cs="Times New Roman"/>
          <w:sz w:val="28"/>
          <w:szCs w:val="28"/>
          <w:lang w:eastAsia="ar-SA"/>
        </w:rPr>
        <w:t>.</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r w:rsidRPr="00B11D11">
        <w:rPr>
          <w:rFonts w:ascii="Times New Roman" w:eastAsia="Times New Roman" w:hAnsi="Times New Roman" w:cs="Times New Roman"/>
          <w:b/>
          <w:sz w:val="28"/>
          <w:szCs w:val="28"/>
          <w:lang w:eastAsia="ar-SA"/>
        </w:rPr>
        <w:t>Время 2 мин.</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r w:rsidRPr="00824D59">
        <w:rPr>
          <w:rFonts w:ascii="Times New Roman" w:eastAsia="Times New Roman" w:hAnsi="Times New Roman" w:cs="Times New Roman"/>
          <w:b/>
          <w:sz w:val="28"/>
          <w:szCs w:val="28"/>
          <w:lang w:eastAsia="ar-SA"/>
        </w:rPr>
        <w:t>4. Ход урока</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xml:space="preserve">Приветствуются </w:t>
      </w:r>
      <w:r w:rsidR="00242D96" w:rsidRPr="00785088">
        <w:rPr>
          <w:rFonts w:ascii="Times New Roman" w:eastAsia="Times New Roman" w:hAnsi="Times New Roman" w:cs="Times New Roman"/>
          <w:sz w:val="28"/>
          <w:szCs w:val="28"/>
          <w:lang w:eastAsia="ar-SA"/>
        </w:rPr>
        <w:t>обучающи</w:t>
      </w:r>
      <w:r w:rsidR="00242D96">
        <w:rPr>
          <w:rFonts w:ascii="Times New Roman" w:eastAsia="Times New Roman" w:hAnsi="Times New Roman" w:cs="Times New Roman"/>
          <w:sz w:val="28"/>
          <w:szCs w:val="28"/>
          <w:lang w:eastAsia="ar-SA"/>
        </w:rPr>
        <w:t>х</w:t>
      </w:r>
      <w:r w:rsidR="00242D96" w:rsidRPr="00785088">
        <w:rPr>
          <w:rFonts w:ascii="Times New Roman" w:eastAsia="Times New Roman" w:hAnsi="Times New Roman" w:cs="Times New Roman"/>
          <w:sz w:val="28"/>
          <w:szCs w:val="28"/>
          <w:lang w:eastAsia="ar-SA"/>
        </w:rPr>
        <w:t>ся</w:t>
      </w:r>
      <w:r w:rsidRPr="003C308D">
        <w:rPr>
          <w:rFonts w:ascii="Times New Roman" w:eastAsia="Times New Roman" w:hAnsi="Times New Roman" w:cs="Times New Roman"/>
          <w:sz w:val="28"/>
          <w:szCs w:val="28"/>
          <w:lang w:eastAsia="ar-SA"/>
        </w:rPr>
        <w:t xml:space="preserve">. </w:t>
      </w:r>
      <w:r w:rsidR="00242D96">
        <w:rPr>
          <w:rFonts w:ascii="Times New Roman" w:eastAsia="Times New Roman" w:hAnsi="Times New Roman" w:cs="Times New Roman"/>
          <w:sz w:val="28"/>
          <w:szCs w:val="28"/>
          <w:lang w:eastAsia="ar-SA"/>
        </w:rPr>
        <w:t>Д</w:t>
      </w:r>
      <w:r w:rsidRPr="003C308D">
        <w:rPr>
          <w:rFonts w:ascii="Times New Roman" w:eastAsia="Times New Roman" w:hAnsi="Times New Roman" w:cs="Times New Roman"/>
          <w:sz w:val="28"/>
          <w:szCs w:val="28"/>
          <w:lang w:eastAsia="ar-SA"/>
        </w:rPr>
        <w:t xml:space="preserve">окладывает о наличии </w:t>
      </w:r>
      <w:proofErr w:type="gramStart"/>
      <w:r w:rsidR="00242D96" w:rsidRPr="00785088">
        <w:rPr>
          <w:rFonts w:ascii="Times New Roman" w:eastAsia="Times New Roman" w:hAnsi="Times New Roman" w:cs="Times New Roman"/>
          <w:sz w:val="28"/>
          <w:szCs w:val="28"/>
          <w:lang w:eastAsia="ar-SA"/>
        </w:rPr>
        <w:t>обучающи</w:t>
      </w:r>
      <w:r w:rsidR="00242D96">
        <w:rPr>
          <w:rFonts w:ascii="Times New Roman" w:eastAsia="Times New Roman" w:hAnsi="Times New Roman" w:cs="Times New Roman"/>
          <w:sz w:val="28"/>
          <w:szCs w:val="28"/>
          <w:lang w:eastAsia="ar-SA"/>
        </w:rPr>
        <w:t>х</w:t>
      </w:r>
      <w:r w:rsidR="00242D96" w:rsidRPr="00785088">
        <w:rPr>
          <w:rFonts w:ascii="Times New Roman" w:eastAsia="Times New Roman" w:hAnsi="Times New Roman" w:cs="Times New Roman"/>
          <w:sz w:val="28"/>
          <w:szCs w:val="28"/>
          <w:lang w:eastAsia="ar-SA"/>
        </w:rPr>
        <w:t>ся</w:t>
      </w:r>
      <w:proofErr w:type="gramEnd"/>
      <w:r w:rsidRPr="003C308D">
        <w:rPr>
          <w:rFonts w:ascii="Times New Roman" w:eastAsia="Times New Roman" w:hAnsi="Times New Roman" w:cs="Times New Roman"/>
          <w:sz w:val="28"/>
          <w:szCs w:val="28"/>
          <w:lang w:eastAsia="ar-SA"/>
        </w:rPr>
        <w:t xml:space="preserve"> на занятии.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Сообщается тема занятий.</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Объявляется содержание занятия.</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Объявляется цель занятия.</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Ставятся конкретные задачи, которые  необходимо решить на занятии.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Решается поставленная задача.</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Формулируется поставленная задача:  Изучение особенности формирования рынка недвижимости в России, его направленности в сфере недвижимости и структура формирования по видам недвижимости</w:t>
      </w:r>
    </w:p>
    <w:p w:rsidR="00824D59" w:rsidRDefault="00824D59"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824D59">
        <w:rPr>
          <w:rFonts w:ascii="Times New Roman" w:eastAsia="Times New Roman" w:hAnsi="Times New Roman" w:cs="Times New Roman"/>
          <w:b/>
          <w:sz w:val="28"/>
          <w:szCs w:val="28"/>
          <w:lang w:eastAsia="ar-SA"/>
        </w:rPr>
        <w:t>Ставится цель:</w:t>
      </w:r>
      <w:r w:rsidRPr="003C308D">
        <w:rPr>
          <w:rFonts w:ascii="Times New Roman" w:eastAsia="Times New Roman" w:hAnsi="Times New Roman" w:cs="Times New Roman"/>
          <w:sz w:val="28"/>
          <w:szCs w:val="28"/>
          <w:lang w:eastAsia="ar-SA"/>
        </w:rPr>
        <w:t xml:space="preserve"> Выделяется значимость изучения данной темы как </w:t>
      </w:r>
      <w:proofErr w:type="gramStart"/>
      <w:r w:rsidRPr="003C308D">
        <w:rPr>
          <w:rFonts w:ascii="Times New Roman" w:eastAsia="Times New Roman" w:hAnsi="Times New Roman" w:cs="Times New Roman"/>
          <w:sz w:val="28"/>
          <w:szCs w:val="28"/>
          <w:lang w:eastAsia="ar-SA"/>
        </w:rPr>
        <w:t>профессиональных</w:t>
      </w:r>
      <w:proofErr w:type="gramEnd"/>
      <w:r w:rsidRPr="003C308D">
        <w:rPr>
          <w:rFonts w:ascii="Times New Roman" w:eastAsia="Times New Roman" w:hAnsi="Times New Roman" w:cs="Times New Roman"/>
          <w:sz w:val="28"/>
          <w:szCs w:val="28"/>
          <w:lang w:eastAsia="ar-SA"/>
        </w:rPr>
        <w:t xml:space="preserve"> навыком будущей профессии.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Проводится фронтальный и индивидуальный опрос студентов</w:t>
      </w:r>
      <w:r w:rsidR="00580CAE">
        <w:rPr>
          <w:rFonts w:ascii="Times New Roman" w:eastAsia="Times New Roman" w:hAnsi="Times New Roman" w:cs="Times New Roman"/>
          <w:sz w:val="28"/>
          <w:szCs w:val="28"/>
          <w:lang w:eastAsia="ar-SA"/>
        </w:rPr>
        <w:t xml:space="preserve"> по пройденному материалу Темы 2.5</w:t>
      </w:r>
      <w:r w:rsidRPr="003C308D">
        <w:rPr>
          <w:rFonts w:ascii="Times New Roman" w:eastAsia="Times New Roman" w:hAnsi="Times New Roman" w:cs="Times New Roman"/>
          <w:sz w:val="28"/>
          <w:szCs w:val="28"/>
          <w:lang w:eastAsia="ar-SA"/>
        </w:rPr>
        <w:t>.</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Вопросы:</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Рынок недвижимости: сущность, объекты и субъекты рынка.</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Законодательная и нормативная база развития отечественного рынка недвижимости.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3. Рынок недвижимости как интегрированная категория и его организационно-экономическое содержание.</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4.  Особенности и закономерности рынка недвижимости.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5.  Организационно-экономическое содержание рынка недвижимости.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6. Рынок недвижимости как интегрированная категория, обладающая основными характеристиками, присущими рынку инвестиций, товаров и услуг.</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7. Инфраструктура и механизм функционирования рынка недвижимости.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8 . Спрос и предложение: механизм регулирования. </w:t>
      </w:r>
      <w:r w:rsidRPr="003C308D">
        <w:rPr>
          <w:rFonts w:ascii="Times New Roman" w:eastAsia="Times New Roman" w:hAnsi="Times New Roman" w:cs="Times New Roman"/>
          <w:sz w:val="28"/>
          <w:szCs w:val="28"/>
          <w:lang w:eastAsia="ar-SA"/>
        </w:rPr>
        <w:br/>
        <w:t>  9. Влияние стратегических направлений в развитии экономики страны на рынок недвижимости.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 xml:space="preserve">10. Характер влияния на рынок </w:t>
      </w:r>
      <w:proofErr w:type="gramStart"/>
      <w:r w:rsidRPr="003C308D">
        <w:rPr>
          <w:rFonts w:ascii="Times New Roman" w:eastAsia="Times New Roman" w:hAnsi="Times New Roman" w:cs="Times New Roman"/>
          <w:sz w:val="28"/>
          <w:szCs w:val="28"/>
          <w:lang w:eastAsia="ar-SA"/>
        </w:rPr>
        <w:t>недвижимости общеэкономических показателей развития экономики страны</w:t>
      </w:r>
      <w:proofErr w:type="gramEnd"/>
      <w:r w:rsidRPr="003C308D">
        <w:rPr>
          <w:rFonts w:ascii="Times New Roman" w:eastAsia="Times New Roman" w:hAnsi="Times New Roman" w:cs="Times New Roman"/>
          <w:sz w:val="28"/>
          <w:szCs w:val="28"/>
          <w:lang w:eastAsia="ar-SA"/>
        </w:rPr>
        <w:t>.</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11. Особенности рынка недвижимости в системе рынков.</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12. Спрос и предложение на рынке недвижимости.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13. Инфляционные процессы и капитальные вложения в недвижимость.</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Анализируются ответы студентов и оцениваются, по пятибалльной шкале, с выставлением оценок в классный журнал.</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lastRenderedPageBreak/>
        <w:t>Проходит изложение нового материала с элементами беседы и дискуссии.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Представляется презентация лекционного материала, где еще раз  рассмотрены основные элементы теоретического материала.</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В процессе показа презентации теоретического материала, студенты заполняют опорные конспекты и выделяют основные вопросы для самоконтроля по представленному занятию.</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Закрепление нового материала</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Преподаватель озвучивает заключение по представленному материалу, где выделяет опорные сведения темы занятия.</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Закрепление нового материала проводится по разработанным студентами конспектам, перекрестным опросом, где одни задают вопрос, а другие отвечают. Приводятся примеры из практического навыка студента.</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Выдается задание на дом</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Проработка конспекта по предложенной литературе.</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Отработка вопросов для самоконтроля изученного материала.</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Вопросы:</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Рынок недвижимости в рыночной экономике.</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Связь рынка недвижимости с финансовым рынком и реальной экономикой.</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Национальные особенности рынков недвижимости.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Региональная экономика и рынок недвижимости.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Физические и юридические особенности недвижимости и их влияние на функционирование рынка недвижимости.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roofErr w:type="spellStart"/>
      <w:r w:rsidRPr="003C308D">
        <w:rPr>
          <w:rFonts w:ascii="Times New Roman" w:eastAsia="Times New Roman" w:hAnsi="Times New Roman" w:cs="Times New Roman"/>
          <w:sz w:val="28"/>
          <w:szCs w:val="28"/>
          <w:lang w:eastAsia="ar-SA"/>
        </w:rPr>
        <w:t>Трансакционные</w:t>
      </w:r>
      <w:proofErr w:type="spellEnd"/>
      <w:r w:rsidRPr="003C308D">
        <w:rPr>
          <w:rFonts w:ascii="Times New Roman" w:eastAsia="Times New Roman" w:hAnsi="Times New Roman" w:cs="Times New Roman"/>
          <w:sz w:val="28"/>
          <w:szCs w:val="28"/>
          <w:lang w:eastAsia="ar-SA"/>
        </w:rPr>
        <w:t xml:space="preserve"> издержки и проблема ликвидности на рынке недвижимости.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Локальность рынка недвижимости.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Цикличность рынка недвижимости и связь с цикличностью развития реальной экономики и финансового рынка.</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Рынок недвижимости как несовершенный рынок.</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Следствия несовершенства рынка недвижимости.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Основные принципы сегментации рынка недвижимости.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Первичный и вторичный рынки недвижимости и их взаимодействие.</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Рынки капиталов и товаров на рынке недвижимости жилой и коммерческой недвижимости.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Рынок продаж и рынок аренды.</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Особенности с отдельными видами недвижимости.</w:t>
      </w: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r w:rsidRPr="00D62C7C">
        <w:rPr>
          <w:rFonts w:ascii="Times New Roman" w:eastAsia="Times New Roman" w:hAnsi="Times New Roman" w:cs="Times New Roman"/>
          <w:b/>
          <w:sz w:val="28"/>
          <w:szCs w:val="28"/>
          <w:lang w:eastAsia="ar-SA"/>
        </w:rPr>
        <w:lastRenderedPageBreak/>
        <w:t>Заключение</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Представленная форма проведения учебно-познавательного занятия позволяет активизировать студентов для изучения поставленной задачи, оценить уровень усвоения материала. Очевидна значимость полученных знаний по другим профессиональным модулям, специальным и общеобразовательным дисциплинам для последующего их применения в профессиональной деятельности.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После проведения комплексного занятия итогом обучения студентов является:</w:t>
      </w:r>
    </w:p>
    <w:p w:rsidR="003C308D" w:rsidRPr="003C308D" w:rsidRDefault="00D62C7C"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r w:rsidRPr="00D62C7C">
        <w:rPr>
          <w:rFonts w:ascii="Times New Roman" w:eastAsia="Times New Roman" w:hAnsi="Times New Roman" w:cs="Times New Roman"/>
          <w:b/>
          <w:sz w:val="28"/>
          <w:szCs w:val="28"/>
          <w:lang w:eastAsia="ar-SA"/>
        </w:rPr>
        <w:t>Обучающийся</w:t>
      </w:r>
      <w:r w:rsidR="003C308D" w:rsidRPr="00D62C7C">
        <w:rPr>
          <w:rFonts w:ascii="Times New Roman" w:eastAsia="Times New Roman" w:hAnsi="Times New Roman" w:cs="Times New Roman"/>
          <w:b/>
          <w:sz w:val="28"/>
          <w:szCs w:val="28"/>
          <w:lang w:eastAsia="ar-SA"/>
        </w:rPr>
        <w:t xml:space="preserve"> должен знать:</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специфику  формирования рынка недвижимости в России, его направленности в сфере недвижимости и структура формирования по видам недвижимости</w:t>
      </w:r>
    </w:p>
    <w:p w:rsidR="003C308D" w:rsidRPr="003C308D" w:rsidRDefault="00D62C7C"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r w:rsidRPr="00D62C7C">
        <w:rPr>
          <w:rFonts w:ascii="Times New Roman" w:eastAsia="Times New Roman" w:hAnsi="Times New Roman" w:cs="Times New Roman"/>
          <w:b/>
          <w:sz w:val="28"/>
          <w:szCs w:val="28"/>
          <w:lang w:eastAsia="ar-SA"/>
        </w:rPr>
        <w:t>Обучающийся</w:t>
      </w:r>
      <w:r w:rsidR="003C308D" w:rsidRPr="00D62C7C">
        <w:rPr>
          <w:rFonts w:ascii="Times New Roman" w:eastAsia="Times New Roman" w:hAnsi="Times New Roman" w:cs="Times New Roman"/>
          <w:b/>
          <w:sz w:val="28"/>
          <w:szCs w:val="28"/>
          <w:lang w:eastAsia="ar-SA"/>
        </w:rPr>
        <w:t xml:space="preserve"> должен уметь:</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пользоваться основными информационными источниками и анализировать их для формирования суждений об объекте недвижимости.</w:t>
      </w: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r w:rsidRPr="00D62C7C">
        <w:rPr>
          <w:rFonts w:ascii="Times New Roman" w:eastAsia="Times New Roman" w:hAnsi="Times New Roman" w:cs="Times New Roman"/>
          <w:b/>
          <w:sz w:val="28"/>
          <w:szCs w:val="28"/>
          <w:lang w:eastAsia="ar-SA"/>
        </w:rPr>
        <w:lastRenderedPageBreak/>
        <w:t>Литература:</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D62C7C">
        <w:rPr>
          <w:rFonts w:ascii="Times New Roman" w:eastAsia="Times New Roman" w:hAnsi="Times New Roman" w:cs="Times New Roman"/>
          <w:b/>
          <w:sz w:val="28"/>
          <w:szCs w:val="28"/>
          <w:lang w:eastAsia="ar-SA"/>
        </w:rPr>
        <w:t>Основные источники: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roofErr w:type="spellStart"/>
      <w:r w:rsidRPr="003C308D">
        <w:rPr>
          <w:rFonts w:ascii="Times New Roman" w:eastAsia="Times New Roman" w:hAnsi="Times New Roman" w:cs="Times New Roman"/>
          <w:sz w:val="28"/>
          <w:szCs w:val="28"/>
          <w:lang w:eastAsia="ar-SA"/>
        </w:rPr>
        <w:t>Асаул</w:t>
      </w:r>
      <w:proofErr w:type="spellEnd"/>
      <w:r w:rsidRPr="003C308D">
        <w:rPr>
          <w:rFonts w:ascii="Times New Roman" w:eastAsia="Times New Roman" w:hAnsi="Times New Roman" w:cs="Times New Roman"/>
          <w:sz w:val="28"/>
          <w:szCs w:val="28"/>
          <w:lang w:eastAsia="ar-SA"/>
        </w:rPr>
        <w:t xml:space="preserve"> А.Н., Карасев А.В. Экономика недвижимости: Учебное пособие, 2012.</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Хан О.К., Иванов В.В. Управление недвижимостью: учебное пособие/М., «</w:t>
      </w:r>
      <w:proofErr w:type="spellStart"/>
      <w:r w:rsidRPr="003C308D">
        <w:rPr>
          <w:rFonts w:ascii="Times New Roman" w:eastAsia="Times New Roman" w:hAnsi="Times New Roman" w:cs="Times New Roman"/>
          <w:sz w:val="28"/>
          <w:szCs w:val="28"/>
          <w:lang w:eastAsia="ar-SA"/>
        </w:rPr>
        <w:t>Инфра-М</w:t>
      </w:r>
      <w:proofErr w:type="spellEnd"/>
      <w:r w:rsidRPr="003C308D">
        <w:rPr>
          <w:rFonts w:ascii="Times New Roman" w:eastAsia="Times New Roman" w:hAnsi="Times New Roman" w:cs="Times New Roman"/>
          <w:sz w:val="28"/>
          <w:szCs w:val="28"/>
          <w:lang w:eastAsia="ar-SA"/>
        </w:rPr>
        <w:t>», 2012</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Балабанов И.Т. Операции с недвижимостью в России: Учебник, / И.Т. Балабанов М.: Финансы и статистика, 2012.</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Гражданский кодекс РФ: Ч. 1, 2. М..</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Федеральный закон «О государственной регистрации прав на недвижимое имущество и сделок с ними» от 21.07.97 № 122-ФЗ.</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Комментарии к ФЗ «О государственной регистрации прав на недвижимое имущество и сделок с ними». М.</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Закон Р.Ф. «Об административной ответственности предприятий, учреждений, организаций и объединений за правонарушения в области строительства. М.</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roofErr w:type="spellStart"/>
      <w:r w:rsidRPr="003C308D">
        <w:rPr>
          <w:rFonts w:ascii="Times New Roman" w:eastAsia="Times New Roman" w:hAnsi="Times New Roman" w:cs="Times New Roman"/>
          <w:sz w:val="28"/>
          <w:szCs w:val="28"/>
          <w:lang w:eastAsia="ar-SA"/>
        </w:rPr>
        <w:t>Кожухар</w:t>
      </w:r>
      <w:proofErr w:type="spellEnd"/>
      <w:r w:rsidRPr="003C308D">
        <w:rPr>
          <w:rFonts w:ascii="Times New Roman" w:eastAsia="Times New Roman" w:hAnsi="Times New Roman" w:cs="Times New Roman"/>
          <w:sz w:val="28"/>
          <w:szCs w:val="28"/>
          <w:lang w:eastAsia="ar-SA"/>
        </w:rPr>
        <w:t xml:space="preserve"> В.М. Введение в специальность. Экспертиза и управление недвижимостью: учебное пособие/М., Дашков и К, 2011</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Смирнов В.В., Аренда недвижимости (зданий, сооружений, нежилых помещений): учебное пособие / В.В. Смирнов, З.П. Лукина, М.: «Ось-89»</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roofErr w:type="gramStart"/>
      <w:r w:rsidRPr="003C308D">
        <w:rPr>
          <w:rFonts w:ascii="Times New Roman" w:eastAsia="Times New Roman" w:hAnsi="Times New Roman" w:cs="Times New Roman"/>
          <w:sz w:val="28"/>
          <w:szCs w:val="28"/>
          <w:lang w:eastAsia="ar-SA"/>
        </w:rPr>
        <w:t>Гришаев С.П. Все о недвижимости (регистрация прав, купля-продажа, мена, дарение, аренда, ипотека, наследование): учебно-практическое пособие.</w:t>
      </w:r>
      <w:proofErr w:type="gramEnd"/>
      <w:r w:rsidRPr="003C308D">
        <w:rPr>
          <w:rFonts w:ascii="Times New Roman" w:eastAsia="Times New Roman" w:hAnsi="Times New Roman" w:cs="Times New Roman"/>
          <w:sz w:val="28"/>
          <w:szCs w:val="28"/>
          <w:lang w:eastAsia="ar-SA"/>
        </w:rPr>
        <w:t xml:space="preserve"> / С.П. Гришаев, М., 2012.</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r w:rsidRPr="00D62C7C">
        <w:rPr>
          <w:rFonts w:ascii="Times New Roman" w:eastAsia="Times New Roman" w:hAnsi="Times New Roman" w:cs="Times New Roman"/>
          <w:b/>
          <w:sz w:val="28"/>
          <w:szCs w:val="28"/>
          <w:lang w:eastAsia="ar-SA"/>
        </w:rPr>
        <w:t>Дополнительные источники:</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r w:rsidRPr="003C308D">
        <w:rPr>
          <w:rFonts w:ascii="Times New Roman" w:eastAsia="Times New Roman" w:hAnsi="Times New Roman" w:cs="Times New Roman"/>
          <w:sz w:val="28"/>
          <w:szCs w:val="28"/>
          <w:lang w:eastAsia="ar-SA"/>
        </w:rPr>
        <w:t>Калачева С.А. Сделки с недвижимостью: учебное пособие / С.А. Калачева, М.: Приор, 2012.</w:t>
      </w:r>
    </w:p>
    <w:p w:rsidR="003C308D" w:rsidRP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roofErr w:type="spellStart"/>
      <w:r w:rsidRPr="003C308D">
        <w:rPr>
          <w:rFonts w:ascii="Times New Roman" w:eastAsia="Times New Roman" w:hAnsi="Times New Roman" w:cs="Times New Roman"/>
          <w:sz w:val="28"/>
          <w:szCs w:val="28"/>
          <w:lang w:eastAsia="ar-SA"/>
        </w:rPr>
        <w:t>Гонгало</w:t>
      </w:r>
      <w:proofErr w:type="spellEnd"/>
      <w:r w:rsidRPr="003C308D">
        <w:rPr>
          <w:rFonts w:ascii="Times New Roman" w:eastAsia="Times New Roman" w:hAnsi="Times New Roman" w:cs="Times New Roman"/>
          <w:sz w:val="28"/>
          <w:szCs w:val="28"/>
          <w:lang w:eastAsia="ar-SA"/>
        </w:rPr>
        <w:t xml:space="preserve"> Б.М., Сделки с недвижимостью: учебное пособие / Б.М. </w:t>
      </w:r>
      <w:proofErr w:type="spellStart"/>
      <w:r w:rsidRPr="003C308D">
        <w:rPr>
          <w:rFonts w:ascii="Times New Roman" w:eastAsia="Times New Roman" w:hAnsi="Times New Roman" w:cs="Times New Roman"/>
          <w:sz w:val="28"/>
          <w:szCs w:val="28"/>
          <w:lang w:eastAsia="ar-SA"/>
        </w:rPr>
        <w:t>Гонгало</w:t>
      </w:r>
      <w:proofErr w:type="spellEnd"/>
      <w:r w:rsidRPr="003C308D">
        <w:rPr>
          <w:rFonts w:ascii="Times New Roman" w:eastAsia="Times New Roman" w:hAnsi="Times New Roman" w:cs="Times New Roman"/>
          <w:sz w:val="28"/>
          <w:szCs w:val="28"/>
          <w:lang w:eastAsia="ar-SA"/>
        </w:rPr>
        <w:t>, П.В. Крашенинников М.: 2012</w:t>
      </w:r>
    </w:p>
    <w:p w:rsidR="003C308D"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roofErr w:type="spellStart"/>
      <w:r w:rsidRPr="003C308D">
        <w:rPr>
          <w:rFonts w:ascii="Times New Roman" w:eastAsia="Times New Roman" w:hAnsi="Times New Roman" w:cs="Times New Roman"/>
          <w:sz w:val="28"/>
          <w:szCs w:val="28"/>
          <w:lang w:eastAsia="ar-SA"/>
        </w:rPr>
        <w:t>Сивкова</w:t>
      </w:r>
      <w:proofErr w:type="spellEnd"/>
      <w:r w:rsidRPr="003C308D">
        <w:rPr>
          <w:rFonts w:ascii="Times New Roman" w:eastAsia="Times New Roman" w:hAnsi="Times New Roman" w:cs="Times New Roman"/>
          <w:sz w:val="28"/>
          <w:szCs w:val="28"/>
          <w:lang w:eastAsia="ar-SA"/>
        </w:rPr>
        <w:t xml:space="preserve"> Л.А. Недвижимость: маркетинг, оценка: учебное пособие / </w:t>
      </w:r>
      <w:proofErr w:type="spellStart"/>
      <w:r w:rsidRPr="003C308D">
        <w:rPr>
          <w:rFonts w:ascii="Times New Roman" w:eastAsia="Times New Roman" w:hAnsi="Times New Roman" w:cs="Times New Roman"/>
          <w:sz w:val="28"/>
          <w:szCs w:val="28"/>
          <w:lang w:eastAsia="ar-SA"/>
        </w:rPr>
        <w:t>Л.А.Сивкова</w:t>
      </w:r>
      <w:proofErr w:type="spellEnd"/>
      <w:r w:rsidRPr="003C308D">
        <w:rPr>
          <w:rFonts w:ascii="Times New Roman" w:eastAsia="Times New Roman" w:hAnsi="Times New Roman" w:cs="Times New Roman"/>
          <w:sz w:val="28"/>
          <w:szCs w:val="28"/>
          <w:lang w:eastAsia="ar-SA"/>
        </w:rPr>
        <w:t>, М.: Бизнес-школа «Интел-Синтез», 2012.</w:t>
      </w:r>
    </w:p>
    <w:p w:rsidR="00B27947" w:rsidRDefault="00B27947"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
    <w:p w:rsidR="00B27947" w:rsidRDefault="00B27947"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
    <w:p w:rsidR="00C05097" w:rsidRDefault="00C05097"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C05097" w:rsidRDefault="00C05097"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C05097" w:rsidRDefault="00C05097"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C05097" w:rsidRDefault="00C05097"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C05097" w:rsidRDefault="00C05097"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C05097" w:rsidRDefault="00C05097"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C05097" w:rsidRDefault="00C05097"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C05097" w:rsidRDefault="00C05097"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C05097" w:rsidRDefault="00C05097"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C05097" w:rsidRDefault="00C05097"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C05097" w:rsidRDefault="00C05097"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C05097" w:rsidRDefault="00C05097"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C05097" w:rsidRDefault="00C05097"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C05097" w:rsidRDefault="00C05097"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B27947" w:rsidRPr="00B27947" w:rsidRDefault="00B27947"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r w:rsidRPr="00B27947">
        <w:rPr>
          <w:rFonts w:ascii="Times New Roman" w:eastAsia="Times New Roman" w:hAnsi="Times New Roman" w:cs="Times New Roman"/>
          <w:b/>
          <w:sz w:val="28"/>
          <w:szCs w:val="28"/>
          <w:lang w:eastAsia="ar-SA"/>
        </w:rPr>
        <w:lastRenderedPageBreak/>
        <w:t>Приложение 1</w:t>
      </w:r>
    </w:p>
    <w:p w:rsidR="00B27947" w:rsidRDefault="00B27947"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r w:rsidRPr="00B27947">
        <w:rPr>
          <w:rFonts w:ascii="Times New Roman" w:eastAsia="Times New Roman" w:hAnsi="Times New Roman" w:cs="Times New Roman"/>
          <w:b/>
          <w:sz w:val="28"/>
          <w:szCs w:val="28"/>
          <w:lang w:eastAsia="ar-SA"/>
        </w:rPr>
        <w:t>Конспект урока</w:t>
      </w:r>
      <w:r w:rsidR="00184F74">
        <w:rPr>
          <w:rFonts w:ascii="Times New Roman" w:eastAsia="Times New Roman" w:hAnsi="Times New Roman" w:cs="Times New Roman"/>
          <w:b/>
          <w:sz w:val="28"/>
          <w:szCs w:val="28"/>
          <w:lang w:eastAsia="ar-SA"/>
        </w:rPr>
        <w:t xml:space="preserve"> «</w:t>
      </w:r>
      <w:proofErr w:type="spellStart"/>
      <w:r w:rsidR="00184F74">
        <w:rPr>
          <w:rFonts w:ascii="Times New Roman" w:eastAsia="Times New Roman" w:hAnsi="Times New Roman" w:cs="Times New Roman"/>
          <w:b/>
          <w:sz w:val="28"/>
          <w:szCs w:val="28"/>
          <w:lang w:eastAsia="ar-SA"/>
        </w:rPr>
        <w:t>Риелторская</w:t>
      </w:r>
      <w:proofErr w:type="spellEnd"/>
      <w:r w:rsidR="00184F74">
        <w:rPr>
          <w:rFonts w:ascii="Times New Roman" w:eastAsia="Times New Roman" w:hAnsi="Times New Roman" w:cs="Times New Roman"/>
          <w:b/>
          <w:sz w:val="28"/>
          <w:szCs w:val="28"/>
          <w:lang w:eastAsia="ar-SA"/>
        </w:rPr>
        <w:t xml:space="preserve"> деятельность»</w:t>
      </w:r>
    </w:p>
    <w:p w:rsidR="00AC3874" w:rsidRPr="00DC1F70" w:rsidRDefault="00AC3874" w:rsidP="00DC1F70">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roofErr w:type="spellStart"/>
      <w:r w:rsidRPr="00DC1F70">
        <w:rPr>
          <w:rFonts w:ascii="Times New Roman" w:eastAsia="Times New Roman" w:hAnsi="Times New Roman" w:cs="Times New Roman"/>
          <w:sz w:val="28"/>
          <w:szCs w:val="28"/>
          <w:lang w:eastAsia="ar-SA"/>
        </w:rPr>
        <w:t>Риелторская</w:t>
      </w:r>
      <w:proofErr w:type="spellEnd"/>
      <w:r w:rsidRPr="00DC1F70">
        <w:rPr>
          <w:rFonts w:ascii="Times New Roman" w:eastAsia="Times New Roman" w:hAnsi="Times New Roman" w:cs="Times New Roman"/>
          <w:sz w:val="28"/>
          <w:szCs w:val="28"/>
          <w:lang w:eastAsia="ar-SA"/>
        </w:rPr>
        <w:t xml:space="preserve"> деятельность – деятельность юридических лиц и/или индивидуальных предпринимателей на основе соглашения с заинтересованным лицом (либо по доверенности) по совершению от его имени и за его счет либо от своего имени, но за счет и в интересах заинтересованного лица гражданско-правовых сделок с объектами недвижимости и правами на них.</w:t>
      </w:r>
    </w:p>
    <w:p w:rsidR="00AC3874" w:rsidRPr="00DC1F70" w:rsidRDefault="00AC3874" w:rsidP="00DA47D2">
      <w:pPr>
        <w:pStyle w:val="a6"/>
        <w:ind w:left="142"/>
        <w:jc w:val="both"/>
        <w:rPr>
          <w:sz w:val="28"/>
          <w:szCs w:val="28"/>
          <w:lang w:eastAsia="ar-SA"/>
        </w:rPr>
      </w:pPr>
      <w:r w:rsidRPr="00DC1F70">
        <w:rPr>
          <w:sz w:val="28"/>
          <w:szCs w:val="28"/>
          <w:lang w:eastAsia="ar-SA"/>
        </w:rPr>
        <w:t xml:space="preserve">В мировой практике существуют различные направления деятельности риелторов: брокерская, агентская, деятельность в качестве поверенного и дилера, посредническая и торговая. Новыми для российских условий являются </w:t>
      </w:r>
      <w:proofErr w:type="spellStart"/>
      <w:r w:rsidRPr="00DC1F70">
        <w:rPr>
          <w:sz w:val="28"/>
          <w:szCs w:val="28"/>
          <w:lang w:eastAsia="ar-SA"/>
        </w:rPr>
        <w:t>девелоперская</w:t>
      </w:r>
      <w:proofErr w:type="spellEnd"/>
      <w:r w:rsidRPr="00DC1F70">
        <w:rPr>
          <w:sz w:val="28"/>
          <w:szCs w:val="28"/>
          <w:lang w:eastAsia="ar-SA"/>
        </w:rPr>
        <w:t xml:space="preserve"> и </w:t>
      </w:r>
      <w:proofErr w:type="spellStart"/>
      <w:r w:rsidRPr="00DC1F70">
        <w:rPr>
          <w:sz w:val="28"/>
          <w:szCs w:val="28"/>
          <w:lang w:eastAsia="ar-SA"/>
        </w:rPr>
        <w:t>редевелоперская</w:t>
      </w:r>
      <w:proofErr w:type="spellEnd"/>
      <w:r w:rsidRPr="00DC1F70">
        <w:rPr>
          <w:sz w:val="28"/>
          <w:szCs w:val="28"/>
          <w:lang w:eastAsia="ar-SA"/>
        </w:rPr>
        <w:t xml:space="preserve"> деятельность, управление недвижимостью, информационные технологии, юридическое сопровождение объектов недвижимости. Основным из перечисленных видов считают брокерскую деятельность, осуществляемую за счет и в интересах конкретных лиц и связанную с изменением, установлением или прекращением их прав на объекты недвижимости, подлежащие регистрации в соответствии с законом РФ «О государственной регистрации прав на недвижимое имущество и сделок с ним».</w:t>
      </w:r>
    </w:p>
    <w:p w:rsidR="00AC3874" w:rsidRPr="00DC1F70" w:rsidRDefault="00AC3874" w:rsidP="00DA47D2">
      <w:pPr>
        <w:pStyle w:val="a6"/>
        <w:ind w:left="142"/>
        <w:jc w:val="both"/>
        <w:rPr>
          <w:sz w:val="28"/>
          <w:szCs w:val="28"/>
          <w:lang w:eastAsia="ar-SA"/>
        </w:rPr>
      </w:pPr>
      <w:r w:rsidRPr="00DC1F70">
        <w:rPr>
          <w:sz w:val="28"/>
          <w:szCs w:val="28"/>
          <w:lang w:eastAsia="ar-SA"/>
        </w:rPr>
        <w:t xml:space="preserve">Брокеры выполняют следующие основные услуги: </w:t>
      </w:r>
    </w:p>
    <w:p w:rsidR="00AC3874" w:rsidRPr="00DC1F70" w:rsidRDefault="00AC3874" w:rsidP="00DA47D2">
      <w:pPr>
        <w:pStyle w:val="a6"/>
        <w:ind w:left="142"/>
        <w:jc w:val="both"/>
        <w:rPr>
          <w:sz w:val="28"/>
          <w:szCs w:val="28"/>
          <w:lang w:eastAsia="ar-SA"/>
        </w:rPr>
      </w:pPr>
      <w:r w:rsidRPr="00DC1F70">
        <w:rPr>
          <w:sz w:val="28"/>
          <w:szCs w:val="28"/>
          <w:lang w:eastAsia="ar-SA"/>
        </w:rPr>
        <w:t xml:space="preserve">-         консультирование по вопросам состояния и анализа рынка недвижимости; </w:t>
      </w:r>
    </w:p>
    <w:p w:rsidR="00AC3874" w:rsidRPr="00DC1F70" w:rsidRDefault="00AC3874" w:rsidP="00DA47D2">
      <w:pPr>
        <w:pStyle w:val="a6"/>
        <w:ind w:left="142"/>
        <w:jc w:val="both"/>
        <w:rPr>
          <w:sz w:val="28"/>
          <w:szCs w:val="28"/>
          <w:lang w:eastAsia="ar-SA"/>
        </w:rPr>
      </w:pPr>
      <w:r w:rsidRPr="00DC1F70">
        <w:rPr>
          <w:sz w:val="28"/>
          <w:szCs w:val="28"/>
          <w:lang w:eastAsia="ar-SA"/>
        </w:rPr>
        <w:t>-         подбор и организацию показов объектов недвижимости;</w:t>
      </w:r>
    </w:p>
    <w:p w:rsidR="00AC3874" w:rsidRPr="00DC1F70" w:rsidRDefault="00AC3874" w:rsidP="00DA47D2">
      <w:pPr>
        <w:pStyle w:val="a6"/>
        <w:ind w:left="142"/>
        <w:jc w:val="both"/>
        <w:rPr>
          <w:sz w:val="28"/>
          <w:szCs w:val="28"/>
          <w:lang w:eastAsia="ar-SA"/>
        </w:rPr>
      </w:pPr>
      <w:r w:rsidRPr="00DC1F70">
        <w:rPr>
          <w:sz w:val="28"/>
          <w:szCs w:val="28"/>
          <w:lang w:eastAsia="ar-SA"/>
        </w:rPr>
        <w:t xml:space="preserve">-         сбор и подготовку документов, необходимых для осуществления сделки; </w:t>
      </w:r>
    </w:p>
    <w:p w:rsidR="00AC3874" w:rsidRPr="00DC1F70" w:rsidRDefault="00AC3874" w:rsidP="00DA47D2">
      <w:pPr>
        <w:pStyle w:val="a6"/>
        <w:ind w:left="142"/>
        <w:jc w:val="both"/>
        <w:rPr>
          <w:sz w:val="28"/>
          <w:szCs w:val="28"/>
          <w:lang w:eastAsia="ar-SA"/>
        </w:rPr>
      </w:pPr>
      <w:r w:rsidRPr="00DC1F70">
        <w:rPr>
          <w:sz w:val="28"/>
          <w:szCs w:val="28"/>
          <w:lang w:eastAsia="ar-SA"/>
        </w:rPr>
        <w:t xml:space="preserve">-         оценку планируемой сделки на предмет вероятности ее </w:t>
      </w:r>
      <w:proofErr w:type="spellStart"/>
      <w:r w:rsidRPr="00DC1F70">
        <w:rPr>
          <w:sz w:val="28"/>
          <w:szCs w:val="28"/>
          <w:lang w:eastAsia="ar-SA"/>
        </w:rPr>
        <w:t>оспоримости</w:t>
      </w:r>
      <w:proofErr w:type="spellEnd"/>
      <w:r w:rsidRPr="00DC1F70">
        <w:rPr>
          <w:sz w:val="28"/>
          <w:szCs w:val="28"/>
          <w:lang w:eastAsia="ar-SA"/>
        </w:rPr>
        <w:t xml:space="preserve">; </w:t>
      </w:r>
    </w:p>
    <w:p w:rsidR="00AC3874" w:rsidRPr="00DC1F70" w:rsidRDefault="00AC3874" w:rsidP="00DA47D2">
      <w:pPr>
        <w:pStyle w:val="a6"/>
        <w:ind w:left="142"/>
        <w:jc w:val="both"/>
        <w:rPr>
          <w:sz w:val="28"/>
          <w:szCs w:val="28"/>
          <w:lang w:eastAsia="ar-SA"/>
        </w:rPr>
      </w:pPr>
      <w:r w:rsidRPr="00DC1F70">
        <w:rPr>
          <w:sz w:val="28"/>
          <w:szCs w:val="28"/>
          <w:lang w:eastAsia="ar-SA"/>
        </w:rPr>
        <w:t xml:space="preserve">-         содействие в организации взаиморасчетов между сторонами сделки; </w:t>
      </w:r>
    </w:p>
    <w:p w:rsidR="00AC3874" w:rsidRPr="00DC1F70" w:rsidRDefault="00AC3874" w:rsidP="00DA47D2">
      <w:pPr>
        <w:pStyle w:val="a6"/>
        <w:ind w:left="142"/>
        <w:jc w:val="both"/>
        <w:rPr>
          <w:sz w:val="28"/>
          <w:szCs w:val="28"/>
          <w:lang w:eastAsia="ar-SA"/>
        </w:rPr>
      </w:pPr>
      <w:r w:rsidRPr="00DC1F70">
        <w:rPr>
          <w:sz w:val="28"/>
          <w:szCs w:val="28"/>
          <w:lang w:eastAsia="ar-SA"/>
        </w:rPr>
        <w:t>-         документальное оформление передачи объекта недвижимости.</w:t>
      </w:r>
    </w:p>
    <w:p w:rsidR="00AC3874" w:rsidRPr="00DC1F70" w:rsidRDefault="00AC3874" w:rsidP="00DA47D2">
      <w:pPr>
        <w:pStyle w:val="a6"/>
        <w:ind w:left="142"/>
        <w:jc w:val="both"/>
        <w:rPr>
          <w:sz w:val="28"/>
          <w:szCs w:val="28"/>
          <w:lang w:eastAsia="ar-SA"/>
        </w:rPr>
      </w:pPr>
      <w:r w:rsidRPr="00DC1F70">
        <w:rPr>
          <w:sz w:val="28"/>
          <w:szCs w:val="28"/>
          <w:lang w:eastAsia="ar-SA"/>
        </w:rPr>
        <w:t>Для сделок, подлежащих государственной регистрации, в состав брокерских услуг входит регистрация сделки перехода прав на объект недвижимости.</w:t>
      </w:r>
    </w:p>
    <w:p w:rsidR="00AC3874" w:rsidRPr="00DC1F70" w:rsidRDefault="00AC3874" w:rsidP="00DA47D2">
      <w:pPr>
        <w:pStyle w:val="a6"/>
        <w:ind w:left="142"/>
        <w:jc w:val="both"/>
        <w:rPr>
          <w:sz w:val="28"/>
          <w:szCs w:val="28"/>
          <w:lang w:eastAsia="ar-SA"/>
        </w:rPr>
      </w:pPr>
      <w:r w:rsidRPr="00DC1F70">
        <w:rPr>
          <w:sz w:val="28"/>
          <w:szCs w:val="28"/>
          <w:lang w:eastAsia="ar-SA"/>
        </w:rPr>
        <w:t>Соглашение о поиске квартиры, как правило, заключается на срок от месяца до полугода. За это время агентство обязуется предоставить покупателю определенное число вариантов для просмотра, обычно 4…8 (как правило, этого достаточно, чтобы определиться с выбором). Покупатель вносит в компанию от 200 до 1 тыс. дол</w:t>
      </w:r>
      <w:proofErr w:type="gramStart"/>
      <w:r w:rsidRPr="00DC1F70">
        <w:rPr>
          <w:sz w:val="28"/>
          <w:szCs w:val="28"/>
          <w:lang w:eastAsia="ar-SA"/>
        </w:rPr>
        <w:t>.</w:t>
      </w:r>
      <w:proofErr w:type="gramEnd"/>
      <w:r w:rsidRPr="00DC1F70">
        <w:rPr>
          <w:sz w:val="28"/>
          <w:szCs w:val="28"/>
          <w:lang w:eastAsia="ar-SA"/>
        </w:rPr>
        <w:t xml:space="preserve"> (</w:t>
      </w:r>
      <w:proofErr w:type="gramStart"/>
      <w:r w:rsidRPr="00DC1F70">
        <w:rPr>
          <w:sz w:val="28"/>
          <w:szCs w:val="28"/>
          <w:lang w:eastAsia="ar-SA"/>
        </w:rPr>
        <w:t>е</w:t>
      </w:r>
      <w:proofErr w:type="gramEnd"/>
      <w:r w:rsidRPr="00DC1F70">
        <w:rPr>
          <w:sz w:val="28"/>
          <w:szCs w:val="28"/>
          <w:lang w:eastAsia="ar-SA"/>
        </w:rPr>
        <w:t xml:space="preserve">сли цена квартиры высока, то и больше). После завершения сделки аванс вычитается из комиссионных. Подбор и организация показов объектов недвижимости осуществляются в соответствии с письменной заявкой заинтересованного лица – </w:t>
      </w:r>
      <w:proofErr w:type="spellStart"/>
      <w:r w:rsidRPr="00DC1F70">
        <w:rPr>
          <w:sz w:val="28"/>
          <w:szCs w:val="28"/>
          <w:lang w:eastAsia="ar-SA"/>
        </w:rPr>
        <w:t>правоприобретателя</w:t>
      </w:r>
      <w:proofErr w:type="spellEnd"/>
      <w:r w:rsidRPr="00DC1F70">
        <w:rPr>
          <w:sz w:val="28"/>
          <w:szCs w:val="28"/>
          <w:lang w:eastAsia="ar-SA"/>
        </w:rPr>
        <w:t xml:space="preserve">. Количество подбираемых вариантов и порядок их показов определяются в договоре. Все предлагаемые объекты недвижимости должны иметь описание, дающее наиболее полное </w:t>
      </w:r>
      <w:r w:rsidRPr="00DC1F70">
        <w:rPr>
          <w:sz w:val="28"/>
          <w:szCs w:val="28"/>
          <w:lang w:eastAsia="ar-SA"/>
        </w:rPr>
        <w:lastRenderedPageBreak/>
        <w:t xml:space="preserve">представления о них. При этом </w:t>
      </w:r>
      <w:proofErr w:type="spellStart"/>
      <w:r w:rsidRPr="00DC1F70">
        <w:rPr>
          <w:sz w:val="28"/>
          <w:szCs w:val="28"/>
          <w:lang w:eastAsia="ar-SA"/>
        </w:rPr>
        <w:t>риелторская</w:t>
      </w:r>
      <w:proofErr w:type="spellEnd"/>
      <w:r w:rsidRPr="00DC1F70">
        <w:rPr>
          <w:sz w:val="28"/>
          <w:szCs w:val="28"/>
          <w:lang w:eastAsia="ar-SA"/>
        </w:rPr>
        <w:t xml:space="preserve"> организация письменно информирует заинтересованных лиц об известных недостатках объектов недвижимости. Некоторые компании заключают поисковый договор (300 дол.), когда подбирается подходящий вариант, с клиентом заключают еще один договор (уже как с покупателем), в котором в том числе оговариваются комиссионные (4…5 % от стоимости жилья).</w:t>
      </w:r>
    </w:p>
    <w:p w:rsidR="00AC3874" w:rsidRPr="00DC1F70" w:rsidRDefault="00AC3874" w:rsidP="00DA47D2">
      <w:pPr>
        <w:pStyle w:val="a6"/>
        <w:ind w:left="142"/>
        <w:jc w:val="both"/>
        <w:rPr>
          <w:sz w:val="28"/>
          <w:szCs w:val="28"/>
          <w:lang w:eastAsia="ar-SA"/>
        </w:rPr>
      </w:pPr>
      <w:r w:rsidRPr="00DC1F70">
        <w:rPr>
          <w:sz w:val="28"/>
          <w:szCs w:val="28"/>
          <w:lang w:eastAsia="ar-SA"/>
        </w:rPr>
        <w:t>В России агентства недвижимости строят свою работу «под продавца», хотя во всем мире уже давно ориентируются в первую очередь на покупателя. Поэтому операторы рынка уверены, что поисковые договоры должны широко внедряться в практику работы с клиентами.</w:t>
      </w:r>
    </w:p>
    <w:p w:rsidR="00AC3874" w:rsidRPr="00DC1F70" w:rsidRDefault="00AC3874" w:rsidP="00DA47D2">
      <w:pPr>
        <w:pStyle w:val="a6"/>
        <w:ind w:left="142"/>
        <w:jc w:val="both"/>
        <w:rPr>
          <w:sz w:val="28"/>
          <w:szCs w:val="28"/>
          <w:lang w:eastAsia="ar-SA"/>
        </w:rPr>
      </w:pPr>
      <w:r w:rsidRPr="00DC1F70">
        <w:rPr>
          <w:sz w:val="28"/>
          <w:szCs w:val="28"/>
          <w:lang w:eastAsia="ar-SA"/>
        </w:rPr>
        <w:t xml:space="preserve">Перечень документов, необходимых для осуществления сделки, и порядок их получения утверждает </w:t>
      </w:r>
      <w:proofErr w:type="spellStart"/>
      <w:r w:rsidRPr="00DC1F70">
        <w:rPr>
          <w:sz w:val="28"/>
          <w:szCs w:val="28"/>
          <w:lang w:eastAsia="ar-SA"/>
        </w:rPr>
        <w:t>риелторская</w:t>
      </w:r>
      <w:proofErr w:type="spellEnd"/>
      <w:r w:rsidRPr="00DC1F70">
        <w:rPr>
          <w:sz w:val="28"/>
          <w:szCs w:val="28"/>
          <w:lang w:eastAsia="ar-SA"/>
        </w:rPr>
        <w:t xml:space="preserve"> организация. Документы может готовить </w:t>
      </w:r>
      <w:proofErr w:type="spellStart"/>
      <w:r w:rsidRPr="00DC1F70">
        <w:rPr>
          <w:sz w:val="28"/>
          <w:szCs w:val="28"/>
          <w:lang w:eastAsia="ar-SA"/>
        </w:rPr>
        <w:t>риелторская</w:t>
      </w:r>
      <w:proofErr w:type="spellEnd"/>
      <w:r w:rsidRPr="00DC1F70">
        <w:rPr>
          <w:sz w:val="28"/>
          <w:szCs w:val="28"/>
          <w:lang w:eastAsia="ar-SA"/>
        </w:rPr>
        <w:t xml:space="preserve"> организация на основании доверенности, выданной заинтересованным лицом.</w:t>
      </w:r>
    </w:p>
    <w:p w:rsidR="00AC3874" w:rsidRPr="00DC1F70" w:rsidRDefault="00AC3874" w:rsidP="00DA47D2">
      <w:pPr>
        <w:pStyle w:val="a6"/>
        <w:ind w:left="142"/>
        <w:jc w:val="both"/>
        <w:rPr>
          <w:sz w:val="28"/>
          <w:szCs w:val="28"/>
          <w:lang w:eastAsia="ar-SA"/>
        </w:rPr>
      </w:pPr>
      <w:r w:rsidRPr="00DC1F70">
        <w:rPr>
          <w:sz w:val="28"/>
          <w:szCs w:val="28"/>
          <w:lang w:eastAsia="ar-SA"/>
        </w:rPr>
        <w:t xml:space="preserve">При оценке планируемой сделки на предмет ее </w:t>
      </w:r>
      <w:proofErr w:type="spellStart"/>
      <w:r w:rsidRPr="00DC1F70">
        <w:rPr>
          <w:sz w:val="28"/>
          <w:szCs w:val="28"/>
          <w:lang w:eastAsia="ar-SA"/>
        </w:rPr>
        <w:t>оспоримости</w:t>
      </w:r>
      <w:proofErr w:type="spellEnd"/>
      <w:r w:rsidRPr="00DC1F70">
        <w:rPr>
          <w:sz w:val="28"/>
          <w:szCs w:val="28"/>
          <w:lang w:eastAsia="ar-SA"/>
        </w:rPr>
        <w:t xml:space="preserve"> </w:t>
      </w:r>
      <w:proofErr w:type="spellStart"/>
      <w:r w:rsidRPr="00DC1F70">
        <w:rPr>
          <w:sz w:val="28"/>
          <w:szCs w:val="28"/>
          <w:lang w:eastAsia="ar-SA"/>
        </w:rPr>
        <w:t>риелторская</w:t>
      </w:r>
      <w:proofErr w:type="spellEnd"/>
      <w:r w:rsidRPr="00DC1F70">
        <w:rPr>
          <w:sz w:val="28"/>
          <w:szCs w:val="28"/>
          <w:lang w:eastAsia="ar-SA"/>
        </w:rPr>
        <w:t xml:space="preserve"> организация определяет круг лиц, обладающих правами на объект недвижимости (сособственники, залогодержатели и др.), а также круг лиц, возникновение прав которых на объект имеет вероятностный характер.</w:t>
      </w:r>
    </w:p>
    <w:p w:rsidR="00AC3874" w:rsidRPr="00DC1F70" w:rsidRDefault="00AC3874" w:rsidP="00DA47D2">
      <w:pPr>
        <w:pStyle w:val="a6"/>
        <w:ind w:left="142"/>
        <w:jc w:val="both"/>
        <w:rPr>
          <w:sz w:val="28"/>
          <w:szCs w:val="28"/>
          <w:lang w:eastAsia="ar-SA"/>
        </w:rPr>
      </w:pPr>
      <w:r w:rsidRPr="00DC1F70">
        <w:rPr>
          <w:sz w:val="28"/>
          <w:szCs w:val="28"/>
          <w:lang w:eastAsia="ar-SA"/>
        </w:rPr>
        <w:t xml:space="preserve">В последнее время </w:t>
      </w:r>
      <w:proofErr w:type="spellStart"/>
      <w:r w:rsidRPr="00DC1F70">
        <w:rPr>
          <w:sz w:val="28"/>
          <w:szCs w:val="28"/>
          <w:lang w:eastAsia="ar-SA"/>
        </w:rPr>
        <w:t>риелторские</w:t>
      </w:r>
      <w:proofErr w:type="spellEnd"/>
      <w:r w:rsidRPr="00DC1F70">
        <w:rPr>
          <w:sz w:val="28"/>
          <w:szCs w:val="28"/>
          <w:lang w:eastAsia="ar-SA"/>
        </w:rPr>
        <w:t xml:space="preserve"> организации все чаще пытаются расширить деятельность за счет управления недвижимостью. Однако</w:t>
      </w:r>
      <w:proofErr w:type="gramStart"/>
      <w:r w:rsidRPr="00DC1F70">
        <w:rPr>
          <w:sz w:val="28"/>
          <w:szCs w:val="28"/>
          <w:lang w:eastAsia="ar-SA"/>
        </w:rPr>
        <w:t>,</w:t>
      </w:r>
      <w:proofErr w:type="gramEnd"/>
      <w:r w:rsidRPr="00DC1F70">
        <w:rPr>
          <w:sz w:val="28"/>
          <w:szCs w:val="28"/>
          <w:lang w:eastAsia="ar-SA"/>
        </w:rPr>
        <w:t xml:space="preserve"> чтобы выйти на очень консервативный рынок управления, необходимы солидные рекомендации, которые можно получить, например, через сотрудничество со специализированными компаниями, работающими в этой сфере. На первых порах риелторы выполняют чисто агентские функции (сдача помещения в аренду) и, только накопив достаточный опыт, переходят к выполнению управленческих функций.</w:t>
      </w:r>
      <w:bookmarkStart w:id="1" w:name="_ftnref99"/>
      <w:r w:rsidRPr="00DC1F70">
        <w:rPr>
          <w:sz w:val="28"/>
          <w:szCs w:val="28"/>
          <w:lang w:eastAsia="ar-SA"/>
        </w:rPr>
        <w:fldChar w:fldCharType="begin"/>
      </w:r>
      <w:r w:rsidRPr="00DC1F70">
        <w:rPr>
          <w:sz w:val="28"/>
          <w:szCs w:val="28"/>
          <w:lang w:eastAsia="ar-SA"/>
        </w:rPr>
        <w:instrText xml:space="preserve"> HYPERLINK "http://www.aup.ru/books/m491/7_3_3.htm" \l "_ftn99" \o "" </w:instrText>
      </w:r>
      <w:r w:rsidRPr="00DC1F70">
        <w:rPr>
          <w:sz w:val="28"/>
          <w:szCs w:val="28"/>
          <w:lang w:eastAsia="ar-SA"/>
        </w:rPr>
        <w:fldChar w:fldCharType="separate"/>
      </w:r>
      <w:r w:rsidRPr="00DC1F70">
        <w:rPr>
          <w:sz w:val="28"/>
          <w:szCs w:val="28"/>
          <w:lang w:eastAsia="ar-SA"/>
        </w:rPr>
        <w:fldChar w:fldCharType="end"/>
      </w:r>
      <w:bookmarkEnd w:id="1"/>
    </w:p>
    <w:p w:rsidR="00AC3874" w:rsidRPr="00DC1F70" w:rsidRDefault="00AC3874" w:rsidP="00DA47D2">
      <w:pPr>
        <w:pStyle w:val="a6"/>
        <w:ind w:left="142"/>
        <w:jc w:val="both"/>
        <w:rPr>
          <w:sz w:val="28"/>
          <w:szCs w:val="28"/>
          <w:lang w:eastAsia="ar-SA"/>
        </w:rPr>
      </w:pPr>
      <w:r w:rsidRPr="00DC1F70">
        <w:rPr>
          <w:sz w:val="28"/>
          <w:szCs w:val="28"/>
          <w:lang w:eastAsia="ar-SA"/>
        </w:rPr>
        <w:t xml:space="preserve">Выступая в качестве специалиста по информационным технологиям, </w:t>
      </w:r>
      <w:proofErr w:type="spellStart"/>
      <w:r w:rsidRPr="00DC1F70">
        <w:rPr>
          <w:sz w:val="28"/>
          <w:szCs w:val="28"/>
          <w:lang w:eastAsia="ar-SA"/>
        </w:rPr>
        <w:t>риелторская</w:t>
      </w:r>
      <w:proofErr w:type="spellEnd"/>
      <w:r w:rsidRPr="00DC1F70">
        <w:rPr>
          <w:sz w:val="28"/>
          <w:szCs w:val="28"/>
          <w:lang w:eastAsia="ar-SA"/>
        </w:rPr>
        <w:t xml:space="preserve"> организация предоставляет услуги по информационному обеспечению участников сделки, консультационные, услуги по оформлению документов, а также по надлежащему и безопасному проведению расчетов по сделкам. В настоящее время данная функция </w:t>
      </w:r>
      <w:proofErr w:type="spellStart"/>
      <w:r w:rsidRPr="00DC1F70">
        <w:rPr>
          <w:sz w:val="28"/>
          <w:szCs w:val="28"/>
          <w:lang w:eastAsia="ar-SA"/>
        </w:rPr>
        <w:t>риелторских</w:t>
      </w:r>
      <w:proofErr w:type="spellEnd"/>
      <w:r w:rsidRPr="00DC1F70">
        <w:rPr>
          <w:sz w:val="28"/>
          <w:szCs w:val="28"/>
          <w:lang w:eastAsia="ar-SA"/>
        </w:rPr>
        <w:t xml:space="preserve"> организаций проявляется при создании в регионах России механизмов обмена информацией между фирмами, так называемых </w:t>
      </w:r>
      <w:proofErr w:type="spellStart"/>
      <w:r w:rsidRPr="00DC1F70">
        <w:rPr>
          <w:sz w:val="28"/>
          <w:szCs w:val="28"/>
          <w:lang w:eastAsia="ar-SA"/>
        </w:rPr>
        <w:t>мультилистинговых</w:t>
      </w:r>
      <w:proofErr w:type="spellEnd"/>
      <w:r w:rsidRPr="00DC1F70">
        <w:rPr>
          <w:sz w:val="28"/>
          <w:szCs w:val="28"/>
          <w:lang w:eastAsia="ar-SA"/>
        </w:rPr>
        <w:t xml:space="preserve"> систем. Главная ее идея состоит в следующем: фирмы, представляющие интересы продавца, помещают в единую базу данных все предлагаемые к продаже или сдающиеся в аренду объекты недвижимости. Если предложением заинтересовался клиент другой компании, риелторы должны поделить комиссионные. При этом сокращается размер премиальных, но возрастает скорость реализации объекта. </w:t>
      </w:r>
    </w:p>
    <w:p w:rsidR="00AC3874" w:rsidRPr="00DC1F70" w:rsidRDefault="00AC3874" w:rsidP="00DA47D2">
      <w:pPr>
        <w:pStyle w:val="a6"/>
        <w:ind w:left="142"/>
        <w:jc w:val="both"/>
        <w:rPr>
          <w:sz w:val="28"/>
          <w:szCs w:val="28"/>
          <w:lang w:eastAsia="ar-SA"/>
        </w:rPr>
      </w:pPr>
      <w:proofErr w:type="spellStart"/>
      <w:r w:rsidRPr="00DC1F70">
        <w:rPr>
          <w:sz w:val="28"/>
          <w:szCs w:val="28"/>
          <w:lang w:eastAsia="ar-SA"/>
        </w:rPr>
        <w:lastRenderedPageBreak/>
        <w:t>Риелторская</w:t>
      </w:r>
      <w:proofErr w:type="spellEnd"/>
      <w:r w:rsidRPr="00DC1F70">
        <w:rPr>
          <w:sz w:val="28"/>
          <w:szCs w:val="28"/>
          <w:lang w:eastAsia="ar-SA"/>
        </w:rPr>
        <w:t xml:space="preserve"> деятельность чаще всего проявляется при операциях с жилыми и коммерческими объектами недвижимости, земельными участками, а также связанных с инвестиционной деятельностью.</w:t>
      </w:r>
    </w:p>
    <w:p w:rsidR="00AC3874" w:rsidRPr="00DC1F70" w:rsidRDefault="00AC3874" w:rsidP="00DA47D2">
      <w:pPr>
        <w:pStyle w:val="a6"/>
        <w:ind w:left="142"/>
        <w:jc w:val="both"/>
        <w:rPr>
          <w:sz w:val="28"/>
          <w:szCs w:val="28"/>
          <w:lang w:eastAsia="ar-SA"/>
        </w:rPr>
      </w:pPr>
      <w:r w:rsidRPr="00DC1F70">
        <w:rPr>
          <w:sz w:val="28"/>
          <w:szCs w:val="28"/>
          <w:lang w:eastAsia="ar-SA"/>
        </w:rPr>
        <w:t xml:space="preserve">В последнее время возрастает интерес к операциям в арендном секторе. Обычно фирмы, занимающиеся арендой жилья, не являются управляющими жилой недвижимостью, а лишь сводят арендатора и арендодателя. В этом случае стоимость услуг </w:t>
      </w:r>
      <w:proofErr w:type="spellStart"/>
      <w:r w:rsidRPr="00DC1F70">
        <w:rPr>
          <w:sz w:val="28"/>
          <w:szCs w:val="28"/>
          <w:lang w:eastAsia="ar-SA"/>
        </w:rPr>
        <w:t>риелторской</w:t>
      </w:r>
      <w:proofErr w:type="spellEnd"/>
      <w:r w:rsidRPr="00DC1F70">
        <w:rPr>
          <w:sz w:val="28"/>
          <w:szCs w:val="28"/>
          <w:lang w:eastAsia="ar-SA"/>
        </w:rPr>
        <w:t xml:space="preserve"> организации составляет обычно одну месячную арендную ставку по сдаваемому в аренду объекту. </w:t>
      </w:r>
    </w:p>
    <w:p w:rsidR="00AC3874" w:rsidRPr="00DC1F70" w:rsidRDefault="00AC3874" w:rsidP="00DA47D2">
      <w:pPr>
        <w:pStyle w:val="a6"/>
        <w:ind w:left="142"/>
        <w:jc w:val="both"/>
        <w:rPr>
          <w:sz w:val="28"/>
          <w:szCs w:val="28"/>
          <w:lang w:eastAsia="ar-SA"/>
        </w:rPr>
      </w:pPr>
      <w:r w:rsidRPr="00DC1F70">
        <w:rPr>
          <w:sz w:val="28"/>
          <w:szCs w:val="28"/>
          <w:lang w:eastAsia="ar-SA"/>
        </w:rPr>
        <w:t xml:space="preserve">Подавляющее большинство </w:t>
      </w:r>
      <w:proofErr w:type="spellStart"/>
      <w:r w:rsidRPr="00DC1F70">
        <w:rPr>
          <w:sz w:val="28"/>
          <w:szCs w:val="28"/>
          <w:lang w:eastAsia="ar-SA"/>
        </w:rPr>
        <w:t>риелторских</w:t>
      </w:r>
      <w:proofErr w:type="spellEnd"/>
      <w:r w:rsidRPr="00DC1F70">
        <w:rPr>
          <w:sz w:val="28"/>
          <w:szCs w:val="28"/>
          <w:lang w:eastAsia="ar-SA"/>
        </w:rPr>
        <w:t xml:space="preserve"> операций с жильем – это разнообразные варианты обмена, на языке профессиональных участников рынка, – альтернативы.  Обмен проводится через куплю-продажу объектов недвижимости. Это связано с тем, что возможность подобрать необходимые объекты среди выставленных на продажу значительно выше вероятности совпадения требований сторон при простом натуральном обмене. </w:t>
      </w:r>
    </w:p>
    <w:p w:rsidR="00AC3874" w:rsidRPr="00DC1F70" w:rsidRDefault="00AC3874" w:rsidP="00DA47D2">
      <w:pPr>
        <w:pStyle w:val="a6"/>
        <w:ind w:left="142"/>
        <w:jc w:val="both"/>
        <w:rPr>
          <w:sz w:val="28"/>
          <w:szCs w:val="28"/>
          <w:lang w:eastAsia="ar-SA"/>
        </w:rPr>
      </w:pPr>
      <w:r w:rsidRPr="00DC1F70">
        <w:rPr>
          <w:sz w:val="28"/>
          <w:szCs w:val="28"/>
          <w:lang w:eastAsia="ar-SA"/>
        </w:rPr>
        <w:t xml:space="preserve">Расселение коммунальных квартир является наиболее значимым в социальном плане, наиболее доходным и наиболее сложным направлением </w:t>
      </w:r>
      <w:proofErr w:type="spellStart"/>
      <w:r w:rsidRPr="00DC1F70">
        <w:rPr>
          <w:sz w:val="28"/>
          <w:szCs w:val="28"/>
          <w:lang w:eastAsia="ar-SA"/>
        </w:rPr>
        <w:t>риелторской</w:t>
      </w:r>
      <w:proofErr w:type="spellEnd"/>
      <w:r w:rsidRPr="00DC1F70">
        <w:rPr>
          <w:sz w:val="28"/>
          <w:szCs w:val="28"/>
          <w:lang w:eastAsia="ar-SA"/>
        </w:rPr>
        <w:t xml:space="preserve"> деятельности. Обычно стоимость услуг фирмы по расселению квартиры составляет 6…12 % от рыночной цены объекта.</w:t>
      </w:r>
    </w:p>
    <w:p w:rsidR="00AC3874" w:rsidRPr="00DC1F70" w:rsidRDefault="00AC3874" w:rsidP="00DA47D2">
      <w:pPr>
        <w:pStyle w:val="a6"/>
        <w:ind w:left="142"/>
        <w:jc w:val="both"/>
        <w:rPr>
          <w:sz w:val="28"/>
          <w:szCs w:val="28"/>
          <w:lang w:eastAsia="ar-SA"/>
        </w:rPr>
      </w:pPr>
      <w:r w:rsidRPr="00DC1F70">
        <w:rPr>
          <w:sz w:val="28"/>
          <w:szCs w:val="28"/>
          <w:lang w:eastAsia="ar-SA"/>
        </w:rPr>
        <w:t xml:space="preserve">В связи с приближающимся окончанием бесплатной приватизации возобновились услуги </w:t>
      </w:r>
      <w:proofErr w:type="spellStart"/>
      <w:r w:rsidRPr="00DC1F70">
        <w:rPr>
          <w:sz w:val="28"/>
          <w:szCs w:val="28"/>
          <w:lang w:eastAsia="ar-SA"/>
        </w:rPr>
        <w:t>риелторских</w:t>
      </w:r>
      <w:proofErr w:type="spellEnd"/>
      <w:r w:rsidRPr="00DC1F70">
        <w:rPr>
          <w:sz w:val="28"/>
          <w:szCs w:val="28"/>
          <w:lang w:eastAsia="ar-SA"/>
        </w:rPr>
        <w:t xml:space="preserve"> фирм по приватизации жилья.</w:t>
      </w:r>
    </w:p>
    <w:p w:rsidR="00AC3874" w:rsidRPr="00DC1F70" w:rsidRDefault="00AC3874" w:rsidP="00DA47D2">
      <w:pPr>
        <w:pStyle w:val="a6"/>
        <w:ind w:left="142"/>
        <w:jc w:val="both"/>
        <w:rPr>
          <w:sz w:val="28"/>
          <w:szCs w:val="28"/>
          <w:lang w:eastAsia="ar-SA"/>
        </w:rPr>
      </w:pPr>
      <w:r w:rsidRPr="00DC1F70">
        <w:rPr>
          <w:sz w:val="28"/>
          <w:szCs w:val="28"/>
          <w:lang w:eastAsia="ar-SA"/>
        </w:rPr>
        <w:t xml:space="preserve">Напомним, что широко распространенные услуги по оценке недвижимости, согласно нормативным документам, </w:t>
      </w:r>
      <w:proofErr w:type="spellStart"/>
      <w:r w:rsidRPr="00DC1F70">
        <w:rPr>
          <w:sz w:val="28"/>
          <w:szCs w:val="28"/>
          <w:lang w:eastAsia="ar-SA"/>
        </w:rPr>
        <w:t>риелторской</w:t>
      </w:r>
      <w:proofErr w:type="spellEnd"/>
      <w:r w:rsidRPr="00DC1F70">
        <w:rPr>
          <w:sz w:val="28"/>
          <w:szCs w:val="28"/>
          <w:lang w:eastAsia="ar-SA"/>
        </w:rPr>
        <w:t xml:space="preserve"> деятельностью не являются.</w:t>
      </w:r>
    </w:p>
    <w:p w:rsidR="00AC3874" w:rsidRPr="00DC1F70" w:rsidRDefault="00AC3874" w:rsidP="00DA47D2">
      <w:pPr>
        <w:pStyle w:val="a6"/>
        <w:ind w:left="142"/>
        <w:jc w:val="both"/>
        <w:rPr>
          <w:sz w:val="28"/>
          <w:szCs w:val="28"/>
          <w:lang w:eastAsia="ar-SA"/>
        </w:rPr>
      </w:pPr>
      <w:r w:rsidRPr="00DC1F70">
        <w:rPr>
          <w:sz w:val="28"/>
          <w:szCs w:val="28"/>
          <w:lang w:eastAsia="ar-SA"/>
        </w:rPr>
        <w:t xml:space="preserve">Основные этапы технологии оказания </w:t>
      </w:r>
      <w:proofErr w:type="spellStart"/>
      <w:r w:rsidRPr="00DC1F70">
        <w:rPr>
          <w:sz w:val="28"/>
          <w:szCs w:val="28"/>
          <w:lang w:eastAsia="ar-SA"/>
        </w:rPr>
        <w:t>риелторских</w:t>
      </w:r>
      <w:proofErr w:type="spellEnd"/>
      <w:r w:rsidRPr="00DC1F70">
        <w:rPr>
          <w:sz w:val="28"/>
          <w:szCs w:val="28"/>
          <w:lang w:eastAsia="ar-SA"/>
        </w:rPr>
        <w:t xml:space="preserve"> услуг (рис. 6.2) отражают типичную схему отношений между </w:t>
      </w:r>
      <w:proofErr w:type="spellStart"/>
      <w:r w:rsidRPr="00DC1F70">
        <w:rPr>
          <w:sz w:val="28"/>
          <w:szCs w:val="28"/>
          <w:lang w:eastAsia="ar-SA"/>
        </w:rPr>
        <w:t>риелторской</w:t>
      </w:r>
      <w:proofErr w:type="spellEnd"/>
      <w:r w:rsidRPr="00DC1F70">
        <w:rPr>
          <w:sz w:val="28"/>
          <w:szCs w:val="28"/>
          <w:lang w:eastAsia="ar-SA"/>
        </w:rPr>
        <w:t xml:space="preserve"> организацией и заинтересованным лицом. </w:t>
      </w:r>
    </w:p>
    <w:p w:rsidR="00AC3874" w:rsidRPr="00DC1F70" w:rsidRDefault="00AC3874" w:rsidP="00DA47D2">
      <w:pPr>
        <w:pStyle w:val="a6"/>
        <w:ind w:left="142"/>
        <w:jc w:val="both"/>
        <w:rPr>
          <w:sz w:val="28"/>
          <w:szCs w:val="28"/>
          <w:lang w:eastAsia="ar-SA"/>
        </w:rPr>
      </w:pPr>
      <w:r w:rsidRPr="00DC1F70">
        <w:rPr>
          <w:sz w:val="28"/>
          <w:szCs w:val="28"/>
          <w:lang w:eastAsia="ar-SA"/>
        </w:rPr>
        <w:lastRenderedPageBreak/>
        <w:drawing>
          <wp:inline distT="0" distB="0" distL="0" distR="0">
            <wp:extent cx="5146675" cy="5368925"/>
            <wp:effectExtent l="19050" t="0" r="0" b="0"/>
            <wp:docPr id="11" name="Рисунок 11" descr="http://www.aup.ru/books/m491/img/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up.ru/books/m491/img/image018.gif"/>
                    <pic:cNvPicPr>
                      <a:picLocks noChangeAspect="1" noChangeArrowheads="1"/>
                    </pic:cNvPicPr>
                  </pic:nvPicPr>
                  <pic:blipFill>
                    <a:blip r:embed="rId8" cstate="print"/>
                    <a:srcRect/>
                    <a:stretch>
                      <a:fillRect/>
                    </a:stretch>
                  </pic:blipFill>
                  <pic:spPr bwMode="auto">
                    <a:xfrm>
                      <a:off x="0" y="0"/>
                      <a:ext cx="5146675" cy="5368925"/>
                    </a:xfrm>
                    <a:prstGeom prst="rect">
                      <a:avLst/>
                    </a:prstGeom>
                    <a:noFill/>
                    <a:ln w="9525">
                      <a:noFill/>
                      <a:miter lim="800000"/>
                      <a:headEnd/>
                      <a:tailEnd/>
                    </a:ln>
                  </pic:spPr>
                </pic:pic>
              </a:graphicData>
            </a:graphic>
          </wp:inline>
        </w:drawing>
      </w:r>
    </w:p>
    <w:p w:rsidR="00AC3874" w:rsidRPr="00DC1F70" w:rsidRDefault="00AC3874" w:rsidP="00DA47D2">
      <w:pPr>
        <w:pStyle w:val="a6"/>
        <w:ind w:left="142"/>
        <w:jc w:val="both"/>
        <w:rPr>
          <w:sz w:val="28"/>
          <w:szCs w:val="28"/>
          <w:lang w:eastAsia="ar-SA"/>
        </w:rPr>
      </w:pPr>
      <w:r w:rsidRPr="00DC1F70">
        <w:rPr>
          <w:sz w:val="28"/>
          <w:szCs w:val="28"/>
          <w:lang w:eastAsia="ar-SA"/>
        </w:rPr>
        <w:t xml:space="preserve">Рис. 6.2. Технология оказания </w:t>
      </w:r>
      <w:proofErr w:type="spellStart"/>
      <w:r w:rsidRPr="00DC1F70">
        <w:rPr>
          <w:sz w:val="28"/>
          <w:szCs w:val="28"/>
          <w:lang w:eastAsia="ar-SA"/>
        </w:rPr>
        <w:t>риелторских</w:t>
      </w:r>
      <w:proofErr w:type="spellEnd"/>
      <w:r w:rsidRPr="00DC1F70">
        <w:rPr>
          <w:sz w:val="28"/>
          <w:szCs w:val="28"/>
          <w:lang w:eastAsia="ar-SA"/>
        </w:rPr>
        <w:t xml:space="preserve"> услуг</w:t>
      </w:r>
    </w:p>
    <w:p w:rsidR="00AC3874" w:rsidRPr="00DC1F70" w:rsidRDefault="00AC3874" w:rsidP="00DA47D2">
      <w:pPr>
        <w:pStyle w:val="a6"/>
        <w:ind w:left="142"/>
        <w:jc w:val="both"/>
        <w:rPr>
          <w:sz w:val="28"/>
          <w:szCs w:val="28"/>
          <w:lang w:eastAsia="ar-SA"/>
        </w:rPr>
      </w:pPr>
      <w:r w:rsidRPr="00DC1F70">
        <w:rPr>
          <w:sz w:val="28"/>
          <w:szCs w:val="28"/>
          <w:lang w:eastAsia="ar-SA"/>
        </w:rPr>
        <w:t xml:space="preserve">Таким образом, содержание каждой услуги достаточно жестко формализовано и ограничено рамками предоставляемых фирмой услуг. Заказчик должен четко определить содержание и результат предоставляемой услуги. Недооценка особенностей восприятия заказчиком содержания </w:t>
      </w:r>
      <w:proofErr w:type="spellStart"/>
      <w:r w:rsidRPr="00DC1F70">
        <w:rPr>
          <w:sz w:val="28"/>
          <w:szCs w:val="28"/>
          <w:lang w:eastAsia="ar-SA"/>
        </w:rPr>
        <w:t>риелторской</w:t>
      </w:r>
      <w:proofErr w:type="spellEnd"/>
      <w:r w:rsidRPr="00DC1F70">
        <w:rPr>
          <w:sz w:val="28"/>
          <w:szCs w:val="28"/>
          <w:lang w:eastAsia="ar-SA"/>
        </w:rPr>
        <w:t xml:space="preserve"> услуги может привести к потере потребителей.</w:t>
      </w:r>
    </w:p>
    <w:p w:rsidR="00AC3874" w:rsidRPr="00DC1F70" w:rsidRDefault="00AC3874" w:rsidP="00DA47D2">
      <w:pPr>
        <w:pStyle w:val="a6"/>
        <w:ind w:left="142"/>
        <w:jc w:val="both"/>
        <w:rPr>
          <w:sz w:val="28"/>
          <w:szCs w:val="28"/>
          <w:lang w:eastAsia="ar-SA"/>
        </w:rPr>
      </w:pPr>
      <w:r w:rsidRPr="00DC1F70">
        <w:rPr>
          <w:sz w:val="28"/>
          <w:szCs w:val="28"/>
          <w:lang w:eastAsia="ar-SA"/>
        </w:rPr>
        <w:t xml:space="preserve">В соответствии с концепцией развития </w:t>
      </w:r>
      <w:proofErr w:type="spellStart"/>
      <w:r w:rsidRPr="00DC1F70">
        <w:rPr>
          <w:sz w:val="28"/>
          <w:szCs w:val="28"/>
          <w:lang w:eastAsia="ar-SA"/>
        </w:rPr>
        <w:t>риелторских</w:t>
      </w:r>
      <w:proofErr w:type="spellEnd"/>
      <w:r w:rsidRPr="00DC1F70">
        <w:rPr>
          <w:sz w:val="28"/>
          <w:szCs w:val="28"/>
          <w:lang w:eastAsia="ar-SA"/>
        </w:rPr>
        <w:t xml:space="preserve"> организаций часть из них открывают филиалы не только в пределах одного города или региона, но и в других регионах, другая часть считает целесообразным развитие новых направлений деятельности. </w:t>
      </w:r>
    </w:p>
    <w:p w:rsidR="00AC3874" w:rsidRPr="00DC1F70" w:rsidRDefault="00AC3874" w:rsidP="00DA47D2">
      <w:pPr>
        <w:pStyle w:val="a6"/>
        <w:ind w:left="142"/>
        <w:jc w:val="both"/>
        <w:rPr>
          <w:sz w:val="28"/>
          <w:szCs w:val="28"/>
          <w:lang w:eastAsia="ar-SA"/>
        </w:rPr>
      </w:pPr>
      <w:r w:rsidRPr="00DC1F70">
        <w:rPr>
          <w:sz w:val="28"/>
          <w:szCs w:val="28"/>
          <w:lang w:eastAsia="ar-SA"/>
        </w:rPr>
        <w:t xml:space="preserve">Сторонники создания фирменных сетей исходят из того, что клиенту должно быть </w:t>
      </w:r>
      <w:proofErr w:type="gramStart"/>
      <w:r w:rsidRPr="00DC1F70">
        <w:rPr>
          <w:sz w:val="28"/>
          <w:szCs w:val="28"/>
          <w:lang w:eastAsia="ar-SA"/>
        </w:rPr>
        <w:t>удобно</w:t>
      </w:r>
      <w:proofErr w:type="gramEnd"/>
      <w:r w:rsidRPr="00DC1F70">
        <w:rPr>
          <w:sz w:val="28"/>
          <w:szCs w:val="28"/>
          <w:lang w:eastAsia="ar-SA"/>
        </w:rPr>
        <w:t xml:space="preserve"> добираться до офиса: не ехать через весь город, а получить услуги (или хотя бы их часть) поблизости.</w:t>
      </w:r>
    </w:p>
    <w:p w:rsidR="00AC3874" w:rsidRPr="00DC1F70" w:rsidRDefault="00AC3874" w:rsidP="00DA47D2">
      <w:pPr>
        <w:pStyle w:val="a6"/>
        <w:ind w:left="142"/>
        <w:jc w:val="both"/>
        <w:rPr>
          <w:sz w:val="28"/>
          <w:szCs w:val="28"/>
          <w:lang w:eastAsia="ar-SA"/>
        </w:rPr>
      </w:pPr>
      <w:r w:rsidRPr="00DC1F70">
        <w:rPr>
          <w:sz w:val="28"/>
          <w:szCs w:val="28"/>
          <w:lang w:eastAsia="ar-SA"/>
        </w:rPr>
        <w:lastRenderedPageBreak/>
        <w:t>Противники этого подхода, которых немало, уверены, что невозможно обеспечить одинаковое качество услуг в центральном офисе, где сосредоточены все сопровождающие службы (диспетчерская, юридическая, нотариат) и на удаленных точках.</w:t>
      </w:r>
    </w:p>
    <w:p w:rsidR="00AC3874" w:rsidRPr="00DC1F70" w:rsidRDefault="00AC3874" w:rsidP="00DA47D2">
      <w:pPr>
        <w:pStyle w:val="a6"/>
        <w:ind w:left="142"/>
        <w:jc w:val="both"/>
        <w:rPr>
          <w:sz w:val="28"/>
          <w:szCs w:val="28"/>
          <w:lang w:eastAsia="ar-SA"/>
        </w:rPr>
      </w:pPr>
      <w:r w:rsidRPr="00DC1F70">
        <w:rPr>
          <w:sz w:val="28"/>
          <w:szCs w:val="28"/>
          <w:lang w:eastAsia="ar-SA"/>
        </w:rPr>
        <w:t xml:space="preserve">Вместе с тем в деятельности </w:t>
      </w:r>
      <w:proofErr w:type="spellStart"/>
      <w:r w:rsidRPr="00DC1F70">
        <w:rPr>
          <w:sz w:val="28"/>
          <w:szCs w:val="28"/>
          <w:lang w:eastAsia="ar-SA"/>
        </w:rPr>
        <w:t>риелторских</w:t>
      </w:r>
      <w:proofErr w:type="spellEnd"/>
      <w:r w:rsidRPr="00DC1F70">
        <w:rPr>
          <w:sz w:val="28"/>
          <w:szCs w:val="28"/>
          <w:lang w:eastAsia="ar-SA"/>
        </w:rPr>
        <w:t xml:space="preserve"> организаций четко прослеживается тенденция выделения отдельных направлений деятельности: ипотека, </w:t>
      </w:r>
      <w:proofErr w:type="spellStart"/>
      <w:r w:rsidRPr="00DC1F70">
        <w:rPr>
          <w:sz w:val="28"/>
          <w:szCs w:val="28"/>
          <w:lang w:eastAsia="ar-SA"/>
        </w:rPr>
        <w:t>ВИП-клиент</w:t>
      </w:r>
      <w:proofErr w:type="spellEnd"/>
      <w:r w:rsidRPr="00DC1F70">
        <w:rPr>
          <w:sz w:val="28"/>
          <w:szCs w:val="28"/>
          <w:lang w:eastAsia="ar-SA"/>
        </w:rPr>
        <w:t xml:space="preserve">, консультирование и пр. </w:t>
      </w:r>
      <w:proofErr w:type="spellStart"/>
      <w:r w:rsidRPr="00DC1F70">
        <w:rPr>
          <w:sz w:val="28"/>
          <w:szCs w:val="28"/>
          <w:lang w:eastAsia="ar-SA"/>
        </w:rPr>
        <w:t>Риелторская</w:t>
      </w:r>
      <w:proofErr w:type="spellEnd"/>
      <w:r w:rsidRPr="00DC1F70">
        <w:rPr>
          <w:sz w:val="28"/>
          <w:szCs w:val="28"/>
          <w:lang w:eastAsia="ar-SA"/>
        </w:rPr>
        <w:t xml:space="preserve"> услуга становится все более сложной, возникает необходимость разделить общий поток граждан. К примеру, особого подхода требуют покупатели и арендаторы дорогого жилья. Для них </w:t>
      </w:r>
      <w:proofErr w:type="spellStart"/>
      <w:r w:rsidRPr="00DC1F70">
        <w:rPr>
          <w:sz w:val="28"/>
          <w:szCs w:val="28"/>
          <w:lang w:eastAsia="ar-SA"/>
        </w:rPr>
        <w:t>риелторские</w:t>
      </w:r>
      <w:proofErr w:type="spellEnd"/>
      <w:r w:rsidRPr="00DC1F70">
        <w:rPr>
          <w:sz w:val="28"/>
          <w:szCs w:val="28"/>
          <w:lang w:eastAsia="ar-SA"/>
        </w:rPr>
        <w:t xml:space="preserve"> организации выделяют отдельных сотрудников, оборудование и офисы.</w:t>
      </w:r>
    </w:p>
    <w:p w:rsidR="00AC3874" w:rsidRPr="00DC1F70" w:rsidRDefault="00AC3874" w:rsidP="00DA47D2">
      <w:pPr>
        <w:pStyle w:val="a6"/>
        <w:ind w:left="142"/>
        <w:jc w:val="both"/>
        <w:rPr>
          <w:sz w:val="28"/>
          <w:szCs w:val="28"/>
          <w:lang w:eastAsia="ar-SA"/>
        </w:rPr>
      </w:pPr>
      <w:r w:rsidRPr="00DC1F70">
        <w:rPr>
          <w:sz w:val="28"/>
          <w:szCs w:val="28"/>
          <w:lang w:eastAsia="ar-SA"/>
        </w:rPr>
        <w:t>Все реже встречаются универсальные специалисты, которые занимаются и городскими квартирами, и загородными домами, и подбором жилья в аренду.</w:t>
      </w:r>
    </w:p>
    <w:p w:rsidR="00AC3874" w:rsidRPr="00DC1F70" w:rsidRDefault="00AC3874" w:rsidP="00DA47D2">
      <w:pPr>
        <w:pStyle w:val="a6"/>
        <w:ind w:left="142"/>
        <w:jc w:val="both"/>
        <w:rPr>
          <w:sz w:val="28"/>
          <w:szCs w:val="28"/>
          <w:lang w:eastAsia="ar-SA"/>
        </w:rPr>
      </w:pPr>
      <w:r w:rsidRPr="00DC1F70">
        <w:rPr>
          <w:sz w:val="28"/>
          <w:szCs w:val="28"/>
          <w:lang w:eastAsia="ar-SA"/>
        </w:rPr>
        <w:t xml:space="preserve">В последнее время агентства недвижимости переходят на принципиально новую схему работы со своими агентами: риелторы станут заключать с фирмой договор как предприниматель без образования юридического лица. Агентство недвижимости будет предоставлять клиентскую </w:t>
      </w:r>
      <w:proofErr w:type="gramStart"/>
      <w:r w:rsidRPr="00DC1F70">
        <w:rPr>
          <w:sz w:val="28"/>
          <w:szCs w:val="28"/>
          <w:lang w:eastAsia="ar-SA"/>
        </w:rPr>
        <w:t>базу</w:t>
      </w:r>
      <w:proofErr w:type="gramEnd"/>
      <w:r w:rsidRPr="00DC1F70">
        <w:rPr>
          <w:sz w:val="28"/>
          <w:szCs w:val="28"/>
          <w:lang w:eastAsia="ar-SA"/>
        </w:rPr>
        <w:t xml:space="preserve"> и размещать рекламу. Эти структурные изменения способствуют цивилизации рынка.</w:t>
      </w:r>
    </w:p>
    <w:p w:rsidR="00AC3874" w:rsidRPr="00AC3874" w:rsidRDefault="00AC3874" w:rsidP="00DA47D2">
      <w:pPr>
        <w:spacing w:before="100" w:beforeAutospacing="1" w:after="100" w:afterAutospacing="1" w:line="240" w:lineRule="auto"/>
        <w:ind w:left="142"/>
        <w:jc w:val="both"/>
        <w:outlineLvl w:val="2"/>
        <w:rPr>
          <w:rFonts w:ascii="Times New Roman" w:eastAsia="Times New Roman" w:hAnsi="Times New Roman" w:cs="Times New Roman"/>
          <w:sz w:val="28"/>
          <w:szCs w:val="28"/>
          <w:lang w:eastAsia="ar-SA"/>
        </w:rPr>
      </w:pPr>
      <w:r w:rsidRPr="00AC3874">
        <w:rPr>
          <w:rFonts w:ascii="Times New Roman" w:eastAsia="Times New Roman" w:hAnsi="Times New Roman" w:cs="Times New Roman"/>
          <w:sz w:val="28"/>
          <w:szCs w:val="28"/>
          <w:lang w:eastAsia="ar-SA"/>
        </w:rPr>
        <w:t xml:space="preserve">6.4. Регулирование </w:t>
      </w:r>
      <w:proofErr w:type="spellStart"/>
      <w:r w:rsidRPr="00AC3874">
        <w:rPr>
          <w:rFonts w:ascii="Times New Roman" w:eastAsia="Times New Roman" w:hAnsi="Times New Roman" w:cs="Times New Roman"/>
          <w:sz w:val="28"/>
          <w:szCs w:val="28"/>
          <w:lang w:eastAsia="ar-SA"/>
        </w:rPr>
        <w:t>риелторской</w:t>
      </w:r>
      <w:proofErr w:type="spellEnd"/>
      <w:r w:rsidRPr="00AC3874">
        <w:rPr>
          <w:rFonts w:ascii="Times New Roman" w:eastAsia="Times New Roman" w:hAnsi="Times New Roman" w:cs="Times New Roman"/>
          <w:sz w:val="28"/>
          <w:szCs w:val="28"/>
          <w:lang w:eastAsia="ar-SA"/>
        </w:rPr>
        <w:t xml:space="preserve"> деятельности</w:t>
      </w:r>
    </w:p>
    <w:p w:rsidR="00AC3874" w:rsidRPr="00AC3874" w:rsidRDefault="00AC3874" w:rsidP="00DA47D2">
      <w:pPr>
        <w:spacing w:before="100" w:beforeAutospacing="1" w:after="100" w:afterAutospacing="1" w:line="240" w:lineRule="auto"/>
        <w:ind w:left="142"/>
        <w:jc w:val="both"/>
        <w:rPr>
          <w:rFonts w:ascii="Times New Roman" w:eastAsia="Times New Roman" w:hAnsi="Times New Roman" w:cs="Times New Roman"/>
          <w:sz w:val="28"/>
          <w:szCs w:val="28"/>
          <w:lang w:eastAsia="ar-SA"/>
        </w:rPr>
      </w:pPr>
      <w:proofErr w:type="spellStart"/>
      <w:r w:rsidRPr="00AC3874">
        <w:rPr>
          <w:rFonts w:ascii="Times New Roman" w:eastAsia="Times New Roman" w:hAnsi="Times New Roman" w:cs="Times New Roman"/>
          <w:sz w:val="28"/>
          <w:szCs w:val="28"/>
          <w:lang w:eastAsia="ar-SA"/>
        </w:rPr>
        <w:t>Риелторская</w:t>
      </w:r>
      <w:proofErr w:type="spellEnd"/>
      <w:r w:rsidRPr="00AC3874">
        <w:rPr>
          <w:rFonts w:ascii="Times New Roman" w:eastAsia="Times New Roman" w:hAnsi="Times New Roman" w:cs="Times New Roman"/>
          <w:sz w:val="28"/>
          <w:szCs w:val="28"/>
          <w:lang w:eastAsia="ar-SA"/>
        </w:rPr>
        <w:t xml:space="preserve"> деятельность регулируется актами Правительства РФ, а также нормативными актами исполнительной власти субъектов РФ. Наряду с </w:t>
      </w:r>
      <w:proofErr w:type="gramStart"/>
      <w:r w:rsidRPr="00AC3874">
        <w:rPr>
          <w:rFonts w:ascii="Times New Roman" w:eastAsia="Times New Roman" w:hAnsi="Times New Roman" w:cs="Times New Roman"/>
          <w:sz w:val="28"/>
          <w:szCs w:val="28"/>
          <w:lang w:eastAsia="ar-SA"/>
        </w:rPr>
        <w:t>государственным</w:t>
      </w:r>
      <w:proofErr w:type="gramEnd"/>
      <w:r w:rsidRPr="00AC3874">
        <w:rPr>
          <w:rFonts w:ascii="Times New Roman" w:eastAsia="Times New Roman" w:hAnsi="Times New Roman" w:cs="Times New Roman"/>
          <w:sz w:val="28"/>
          <w:szCs w:val="28"/>
          <w:lang w:eastAsia="ar-SA"/>
        </w:rPr>
        <w:t xml:space="preserve"> имеет место и общественное регулирование. Оно возникает, когда представители той или иной специальности создают </w:t>
      </w:r>
      <w:proofErr w:type="spellStart"/>
      <w:r w:rsidRPr="00AC3874">
        <w:rPr>
          <w:rFonts w:ascii="Times New Roman" w:eastAsia="Times New Roman" w:hAnsi="Times New Roman" w:cs="Times New Roman"/>
          <w:sz w:val="28"/>
          <w:szCs w:val="28"/>
          <w:lang w:eastAsia="ar-SA"/>
        </w:rPr>
        <w:t>саморегулируемые</w:t>
      </w:r>
      <w:proofErr w:type="spellEnd"/>
      <w:r w:rsidRPr="00AC3874">
        <w:rPr>
          <w:rFonts w:ascii="Times New Roman" w:eastAsia="Times New Roman" w:hAnsi="Times New Roman" w:cs="Times New Roman"/>
          <w:sz w:val="28"/>
          <w:szCs w:val="28"/>
          <w:lang w:eastAsia="ar-SA"/>
        </w:rPr>
        <w:t xml:space="preserve"> профессиональные общественные объединения (СПОО) с достаточно жесткими правилами. Члены СПОО обязаны применять стандарты (правила) профессиональной деятельности, подготовленные и принятые в таком объединении. В России существуют различные объединения риелторов: гильдии, ассоциации, союзы, палаты.</w:t>
      </w:r>
    </w:p>
    <w:p w:rsidR="00AC3874" w:rsidRPr="00AC3874" w:rsidRDefault="00AC3874" w:rsidP="00DA47D2">
      <w:pPr>
        <w:spacing w:before="100" w:beforeAutospacing="1" w:after="100" w:afterAutospacing="1" w:line="240" w:lineRule="auto"/>
        <w:ind w:left="142"/>
        <w:jc w:val="both"/>
        <w:rPr>
          <w:rFonts w:ascii="Times New Roman" w:eastAsia="Times New Roman" w:hAnsi="Times New Roman" w:cs="Times New Roman"/>
          <w:sz w:val="28"/>
          <w:szCs w:val="28"/>
          <w:lang w:eastAsia="ar-SA"/>
        </w:rPr>
      </w:pPr>
      <w:r w:rsidRPr="00AC3874">
        <w:rPr>
          <w:rFonts w:ascii="Times New Roman" w:eastAsia="Times New Roman" w:hAnsi="Times New Roman" w:cs="Times New Roman"/>
          <w:sz w:val="28"/>
          <w:szCs w:val="28"/>
          <w:lang w:eastAsia="ar-SA"/>
        </w:rPr>
        <w:t xml:space="preserve">Для уяснения сущности СПОО рассмотрим структуру регулирования профессиональных взаимодействий на примере Ассоциации риелторов Санкт-Петербурга, объединившей 54 фирмы, работающие на рынке недвижимости (рис. 6.3). Это </w:t>
      </w:r>
      <w:proofErr w:type="spellStart"/>
      <w:r w:rsidRPr="00AC3874">
        <w:rPr>
          <w:rFonts w:ascii="Times New Roman" w:eastAsia="Times New Roman" w:hAnsi="Times New Roman" w:cs="Times New Roman"/>
          <w:sz w:val="28"/>
          <w:szCs w:val="28"/>
          <w:lang w:eastAsia="ar-SA"/>
        </w:rPr>
        <w:t>риелторские</w:t>
      </w:r>
      <w:proofErr w:type="spellEnd"/>
      <w:r w:rsidRPr="00AC3874">
        <w:rPr>
          <w:rFonts w:ascii="Times New Roman" w:eastAsia="Times New Roman" w:hAnsi="Times New Roman" w:cs="Times New Roman"/>
          <w:sz w:val="28"/>
          <w:szCs w:val="28"/>
          <w:lang w:eastAsia="ar-SA"/>
        </w:rPr>
        <w:t xml:space="preserve"> и </w:t>
      </w:r>
      <w:proofErr w:type="spellStart"/>
      <w:r w:rsidRPr="00AC3874">
        <w:rPr>
          <w:rFonts w:ascii="Times New Roman" w:eastAsia="Times New Roman" w:hAnsi="Times New Roman" w:cs="Times New Roman"/>
          <w:sz w:val="28"/>
          <w:szCs w:val="28"/>
          <w:lang w:eastAsia="ar-SA"/>
        </w:rPr>
        <w:t>девелоперские</w:t>
      </w:r>
      <w:proofErr w:type="spellEnd"/>
      <w:r w:rsidRPr="00AC3874">
        <w:rPr>
          <w:rFonts w:ascii="Times New Roman" w:eastAsia="Times New Roman" w:hAnsi="Times New Roman" w:cs="Times New Roman"/>
          <w:sz w:val="28"/>
          <w:szCs w:val="28"/>
          <w:lang w:eastAsia="ar-SA"/>
        </w:rPr>
        <w:t xml:space="preserve"> фирмы, страховые и юридические компании, средства массовой информации, образовательные учреждения, информационные системы и др. </w:t>
      </w:r>
      <w:proofErr w:type="gramStart"/>
      <w:r w:rsidRPr="00AC3874">
        <w:rPr>
          <w:rFonts w:ascii="Times New Roman" w:eastAsia="Times New Roman" w:hAnsi="Times New Roman" w:cs="Times New Roman"/>
          <w:sz w:val="28"/>
          <w:szCs w:val="28"/>
          <w:lang w:eastAsia="ar-SA"/>
        </w:rPr>
        <w:t>–в</w:t>
      </w:r>
      <w:proofErr w:type="gramEnd"/>
      <w:r w:rsidRPr="00AC3874">
        <w:rPr>
          <w:rFonts w:ascii="Times New Roman" w:eastAsia="Times New Roman" w:hAnsi="Times New Roman" w:cs="Times New Roman"/>
          <w:sz w:val="28"/>
          <w:szCs w:val="28"/>
          <w:lang w:eastAsia="ar-SA"/>
        </w:rPr>
        <w:t>се, кто являются профессионалами и разделяют цели и задачи объединения. В деятельности Ассоциации можно выделить регулирование профессиональных взаимоотношений на рынке недвижимости и защиту прав потребителей.</w:t>
      </w:r>
    </w:p>
    <w:p w:rsidR="00AC3874" w:rsidRPr="00AC3874" w:rsidRDefault="00AC3874" w:rsidP="00DA47D2">
      <w:pPr>
        <w:spacing w:before="100" w:beforeAutospacing="1" w:after="100" w:afterAutospacing="1" w:line="240" w:lineRule="auto"/>
        <w:ind w:left="142"/>
        <w:jc w:val="both"/>
        <w:rPr>
          <w:rFonts w:ascii="Times New Roman" w:eastAsia="Times New Roman" w:hAnsi="Times New Roman" w:cs="Times New Roman"/>
          <w:sz w:val="28"/>
          <w:szCs w:val="28"/>
          <w:lang w:eastAsia="ar-SA"/>
        </w:rPr>
      </w:pPr>
      <w:r w:rsidRPr="00AC3874">
        <w:rPr>
          <w:rFonts w:ascii="Times New Roman" w:eastAsia="Times New Roman" w:hAnsi="Times New Roman" w:cs="Times New Roman"/>
          <w:sz w:val="28"/>
          <w:szCs w:val="28"/>
          <w:lang w:eastAsia="ar-SA"/>
        </w:rPr>
        <w:lastRenderedPageBreak/>
        <w:t>Регулирование профессиональных взаимоотношений включает сотрудничество с государственными учреждениями, механизмы разрешения споров между фирмами, установление стандартов работы между фирмами и агентами, организацию профессионального общения и обмена опытом.</w:t>
      </w:r>
    </w:p>
    <w:p w:rsidR="00AC3874" w:rsidRPr="00AC3874" w:rsidRDefault="00AC3874" w:rsidP="00DA47D2">
      <w:pPr>
        <w:spacing w:before="100" w:beforeAutospacing="1" w:after="100" w:afterAutospacing="1" w:line="240" w:lineRule="auto"/>
        <w:ind w:left="142"/>
        <w:jc w:val="both"/>
        <w:rPr>
          <w:rFonts w:ascii="Times New Roman" w:eastAsia="Times New Roman" w:hAnsi="Times New Roman" w:cs="Times New Roman"/>
          <w:sz w:val="28"/>
          <w:szCs w:val="28"/>
          <w:lang w:eastAsia="ar-SA"/>
        </w:rPr>
      </w:pPr>
      <w:r w:rsidRPr="00AC3874">
        <w:rPr>
          <w:rFonts w:ascii="Times New Roman" w:eastAsia="Times New Roman" w:hAnsi="Times New Roman" w:cs="Times New Roman"/>
          <w:sz w:val="28"/>
          <w:szCs w:val="28"/>
          <w:lang w:eastAsia="ar-SA"/>
        </w:rPr>
        <w:t xml:space="preserve">Развитию цивилизованного рынка в равной степени способствуют как совершенствование законодательной базы, так и формирование практики взаимодействия профессиональных участников рынка недвижимости. Поэтому Ассоциация риелторов создает условия для эффективного диалога между властью и бизнесом, а также для общения и быстрого разрешения конфликтов и разногласий внутри профессионального сообщества. </w:t>
      </w:r>
    </w:p>
    <w:p w:rsidR="00AC3874" w:rsidRPr="00AC3874" w:rsidRDefault="00AC3874" w:rsidP="00DA47D2">
      <w:pPr>
        <w:spacing w:before="100" w:beforeAutospacing="1" w:after="100" w:afterAutospacing="1" w:line="240" w:lineRule="auto"/>
        <w:ind w:left="142"/>
        <w:jc w:val="both"/>
        <w:rPr>
          <w:rFonts w:ascii="Times New Roman" w:eastAsia="Times New Roman" w:hAnsi="Times New Roman" w:cs="Times New Roman"/>
          <w:sz w:val="28"/>
          <w:szCs w:val="28"/>
          <w:lang w:eastAsia="ar-SA"/>
        </w:rPr>
      </w:pPr>
      <w:r w:rsidRPr="00DC1F70">
        <w:rPr>
          <w:rFonts w:ascii="Times New Roman" w:eastAsia="Times New Roman" w:hAnsi="Times New Roman" w:cs="Times New Roman"/>
          <w:sz w:val="28"/>
          <w:szCs w:val="28"/>
          <w:lang w:eastAsia="ar-SA"/>
        </w:rPr>
        <w:drawing>
          <wp:inline distT="0" distB="0" distL="0" distR="0">
            <wp:extent cx="4806315" cy="3775075"/>
            <wp:effectExtent l="19050" t="0" r="0" b="0"/>
            <wp:docPr id="13" name="Рисунок 13" descr="http://www.aup.ru/books/m491/img/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up.ru/books/m491/img/image019.gif"/>
                    <pic:cNvPicPr>
                      <a:picLocks noChangeAspect="1" noChangeArrowheads="1"/>
                    </pic:cNvPicPr>
                  </pic:nvPicPr>
                  <pic:blipFill>
                    <a:blip r:embed="rId9" cstate="print"/>
                    <a:srcRect/>
                    <a:stretch>
                      <a:fillRect/>
                    </a:stretch>
                  </pic:blipFill>
                  <pic:spPr bwMode="auto">
                    <a:xfrm>
                      <a:off x="0" y="0"/>
                      <a:ext cx="4806315" cy="3775075"/>
                    </a:xfrm>
                    <a:prstGeom prst="rect">
                      <a:avLst/>
                    </a:prstGeom>
                    <a:noFill/>
                    <a:ln w="9525">
                      <a:noFill/>
                      <a:miter lim="800000"/>
                      <a:headEnd/>
                      <a:tailEnd/>
                    </a:ln>
                  </pic:spPr>
                </pic:pic>
              </a:graphicData>
            </a:graphic>
          </wp:inline>
        </w:drawing>
      </w:r>
    </w:p>
    <w:p w:rsidR="00AC3874" w:rsidRPr="00AC3874" w:rsidRDefault="00AC3874" w:rsidP="00DA47D2">
      <w:pPr>
        <w:spacing w:before="100" w:beforeAutospacing="1" w:after="100" w:afterAutospacing="1" w:line="240" w:lineRule="auto"/>
        <w:ind w:left="142"/>
        <w:jc w:val="both"/>
        <w:rPr>
          <w:rFonts w:ascii="Times New Roman" w:eastAsia="Times New Roman" w:hAnsi="Times New Roman" w:cs="Times New Roman"/>
          <w:sz w:val="28"/>
          <w:szCs w:val="28"/>
          <w:lang w:eastAsia="ar-SA"/>
        </w:rPr>
      </w:pPr>
      <w:r w:rsidRPr="00AC3874">
        <w:rPr>
          <w:rFonts w:ascii="Times New Roman" w:eastAsia="Times New Roman" w:hAnsi="Times New Roman" w:cs="Times New Roman"/>
          <w:sz w:val="28"/>
          <w:szCs w:val="28"/>
          <w:lang w:eastAsia="ar-SA"/>
        </w:rPr>
        <w:t>Рис. 6.3. Структура Ассоциации риелторов Санкт-Петербурга</w:t>
      </w:r>
    </w:p>
    <w:p w:rsidR="00AC3874" w:rsidRPr="00AC3874" w:rsidRDefault="00AC3874" w:rsidP="00DA47D2">
      <w:pPr>
        <w:spacing w:before="100" w:beforeAutospacing="1" w:after="100" w:afterAutospacing="1" w:line="240" w:lineRule="auto"/>
        <w:ind w:left="142"/>
        <w:jc w:val="both"/>
        <w:rPr>
          <w:rFonts w:ascii="Times New Roman" w:eastAsia="Times New Roman" w:hAnsi="Times New Roman" w:cs="Times New Roman"/>
          <w:sz w:val="28"/>
          <w:szCs w:val="28"/>
          <w:lang w:eastAsia="ar-SA"/>
        </w:rPr>
      </w:pPr>
      <w:r w:rsidRPr="00AC3874">
        <w:rPr>
          <w:rFonts w:ascii="Times New Roman" w:eastAsia="Times New Roman" w:hAnsi="Times New Roman" w:cs="Times New Roman"/>
          <w:sz w:val="28"/>
          <w:szCs w:val="28"/>
          <w:lang w:eastAsia="ar-SA"/>
        </w:rPr>
        <w:t>Защите прав потребителей способствуют просветительская и консультационная деятельность, а конфликты между фирмами и их клиентами успешно разрешаются в комиссии по правам потребителей и профессиональной этике.</w:t>
      </w:r>
    </w:p>
    <w:p w:rsidR="00AC3874" w:rsidRPr="00AC3874" w:rsidRDefault="00AC3874" w:rsidP="00DA47D2">
      <w:pPr>
        <w:spacing w:before="100" w:beforeAutospacing="1" w:after="100" w:afterAutospacing="1" w:line="240" w:lineRule="auto"/>
        <w:ind w:left="142"/>
        <w:jc w:val="both"/>
        <w:rPr>
          <w:rFonts w:ascii="Times New Roman" w:eastAsia="Times New Roman" w:hAnsi="Times New Roman" w:cs="Times New Roman"/>
          <w:sz w:val="28"/>
          <w:szCs w:val="28"/>
          <w:lang w:eastAsia="ar-SA"/>
        </w:rPr>
      </w:pPr>
      <w:r w:rsidRPr="00AC3874">
        <w:rPr>
          <w:rFonts w:ascii="Times New Roman" w:eastAsia="Times New Roman" w:hAnsi="Times New Roman" w:cs="Times New Roman"/>
          <w:sz w:val="28"/>
          <w:szCs w:val="28"/>
          <w:lang w:eastAsia="ar-SA"/>
        </w:rPr>
        <w:t>Все документы Ассоциации можно разделить на две группы: связанные со стандартами работы фирм на рынке недвижимости и регулирующие деятельность Ассоциации. Документы готовятся различными органами Ассоциации, но вступают в силу только после их принятия общим собранием. Наиболее важные из них относятся к сфере профессиональных взаимоотношений. Так, соблюдение кодекса этики и профессиональных стандартов обязательно для всех членов Ассоциации, за нарушение норм, содержащихся в этих документах, фирма может быть исключена из объединения.</w:t>
      </w:r>
    </w:p>
    <w:p w:rsidR="00AC3874" w:rsidRPr="00AC3874" w:rsidRDefault="00AC3874" w:rsidP="00DA47D2">
      <w:pPr>
        <w:spacing w:before="100" w:beforeAutospacing="1" w:after="100" w:afterAutospacing="1" w:line="240" w:lineRule="auto"/>
        <w:ind w:left="142"/>
        <w:jc w:val="both"/>
        <w:rPr>
          <w:rFonts w:ascii="Times New Roman" w:eastAsia="Times New Roman" w:hAnsi="Times New Roman" w:cs="Times New Roman"/>
          <w:sz w:val="28"/>
          <w:szCs w:val="28"/>
          <w:lang w:eastAsia="ar-SA"/>
        </w:rPr>
      </w:pPr>
      <w:r w:rsidRPr="00AC3874">
        <w:rPr>
          <w:rFonts w:ascii="Times New Roman" w:eastAsia="Times New Roman" w:hAnsi="Times New Roman" w:cs="Times New Roman"/>
          <w:sz w:val="28"/>
          <w:szCs w:val="28"/>
          <w:lang w:eastAsia="ar-SA"/>
        </w:rPr>
        <w:lastRenderedPageBreak/>
        <w:t>Положения, регулирующие деятельность Ассоциации, определяют порядок формирования и работы различных органов, а также сферу их компетенции.</w:t>
      </w:r>
    </w:p>
    <w:p w:rsidR="00AC3874" w:rsidRPr="00AC3874" w:rsidRDefault="00AC3874" w:rsidP="00DA47D2">
      <w:pPr>
        <w:spacing w:before="100" w:beforeAutospacing="1" w:after="100" w:afterAutospacing="1" w:line="240" w:lineRule="auto"/>
        <w:ind w:left="142"/>
        <w:jc w:val="both"/>
        <w:rPr>
          <w:rFonts w:ascii="Times New Roman" w:eastAsia="Times New Roman" w:hAnsi="Times New Roman" w:cs="Times New Roman"/>
          <w:sz w:val="28"/>
          <w:szCs w:val="28"/>
          <w:lang w:eastAsia="ar-SA"/>
        </w:rPr>
      </w:pPr>
      <w:r w:rsidRPr="00AC3874">
        <w:rPr>
          <w:rFonts w:ascii="Times New Roman" w:eastAsia="Times New Roman" w:hAnsi="Times New Roman" w:cs="Times New Roman"/>
          <w:sz w:val="28"/>
          <w:szCs w:val="28"/>
          <w:lang w:eastAsia="ar-SA"/>
        </w:rPr>
        <w:t xml:space="preserve">Ассоциация риелторов Санкт-Петербурга разработала типовой договор на продажу объекта недвижимости. Он называется генеральным </w:t>
      </w:r>
      <w:proofErr w:type="spellStart"/>
      <w:r w:rsidRPr="00AC3874">
        <w:rPr>
          <w:rFonts w:ascii="Times New Roman" w:eastAsia="Times New Roman" w:hAnsi="Times New Roman" w:cs="Times New Roman"/>
          <w:sz w:val="28"/>
          <w:szCs w:val="28"/>
          <w:lang w:eastAsia="ar-SA"/>
        </w:rPr>
        <w:t>риелторским</w:t>
      </w:r>
      <w:proofErr w:type="spellEnd"/>
      <w:r w:rsidRPr="00AC3874">
        <w:rPr>
          <w:rFonts w:ascii="Times New Roman" w:eastAsia="Times New Roman" w:hAnsi="Times New Roman" w:cs="Times New Roman"/>
          <w:sz w:val="28"/>
          <w:szCs w:val="28"/>
          <w:lang w:eastAsia="ar-SA"/>
        </w:rPr>
        <w:t xml:space="preserve"> договором и рекомендуется для использования всеми членами Ассоциации риелторов. В основу договора положен принцип сбалансированности ответственности сторон.</w:t>
      </w:r>
    </w:p>
    <w:p w:rsidR="00AC3874" w:rsidRPr="00AC3874" w:rsidRDefault="00AC3874" w:rsidP="00DA47D2">
      <w:pPr>
        <w:spacing w:before="100" w:beforeAutospacing="1" w:after="100" w:afterAutospacing="1" w:line="240" w:lineRule="auto"/>
        <w:ind w:left="142"/>
        <w:jc w:val="both"/>
        <w:rPr>
          <w:rFonts w:ascii="Times New Roman" w:eastAsia="Times New Roman" w:hAnsi="Times New Roman" w:cs="Times New Roman"/>
          <w:sz w:val="28"/>
          <w:szCs w:val="28"/>
          <w:lang w:eastAsia="ar-SA"/>
        </w:rPr>
      </w:pPr>
      <w:r w:rsidRPr="00AC3874">
        <w:rPr>
          <w:rFonts w:ascii="Times New Roman" w:eastAsia="Times New Roman" w:hAnsi="Times New Roman" w:cs="Times New Roman"/>
          <w:sz w:val="28"/>
          <w:szCs w:val="28"/>
          <w:lang w:eastAsia="ar-SA"/>
        </w:rPr>
        <w:t xml:space="preserve">Основным документом, регулирующим взаимоотношения риелторов, являются стандарты, разработанные и принятые во всех объединениях риелторов. </w:t>
      </w:r>
      <w:proofErr w:type="gramStart"/>
      <w:r w:rsidRPr="00AC3874">
        <w:rPr>
          <w:rFonts w:ascii="Times New Roman" w:eastAsia="Times New Roman" w:hAnsi="Times New Roman" w:cs="Times New Roman"/>
          <w:sz w:val="28"/>
          <w:szCs w:val="28"/>
          <w:lang w:eastAsia="ar-SA"/>
        </w:rPr>
        <w:t>Рассмотрим основные из них.</w:t>
      </w:r>
      <w:proofErr w:type="gramEnd"/>
    </w:p>
    <w:p w:rsidR="00AC3874" w:rsidRPr="00AC3874" w:rsidRDefault="00AC3874" w:rsidP="00DA47D2">
      <w:pPr>
        <w:spacing w:before="100" w:beforeAutospacing="1" w:after="100" w:afterAutospacing="1" w:line="240" w:lineRule="auto"/>
        <w:ind w:left="142"/>
        <w:jc w:val="both"/>
        <w:rPr>
          <w:rFonts w:ascii="Times New Roman" w:eastAsia="Times New Roman" w:hAnsi="Times New Roman" w:cs="Times New Roman"/>
          <w:sz w:val="28"/>
          <w:szCs w:val="28"/>
          <w:lang w:eastAsia="ar-SA"/>
        </w:rPr>
      </w:pPr>
      <w:r w:rsidRPr="00AC3874">
        <w:rPr>
          <w:rFonts w:ascii="Times New Roman" w:eastAsia="Times New Roman" w:hAnsi="Times New Roman" w:cs="Times New Roman"/>
          <w:sz w:val="28"/>
          <w:szCs w:val="28"/>
          <w:lang w:eastAsia="ar-SA"/>
        </w:rPr>
        <w:t xml:space="preserve">Цивилизованный рынок характеризуется наличием единой </w:t>
      </w:r>
      <w:proofErr w:type="spellStart"/>
      <w:r w:rsidRPr="00AC3874">
        <w:rPr>
          <w:rFonts w:ascii="Times New Roman" w:eastAsia="Times New Roman" w:hAnsi="Times New Roman" w:cs="Times New Roman"/>
          <w:sz w:val="28"/>
          <w:szCs w:val="28"/>
          <w:lang w:eastAsia="ar-SA"/>
        </w:rPr>
        <w:t>риелторской</w:t>
      </w:r>
      <w:proofErr w:type="spellEnd"/>
      <w:r w:rsidRPr="00AC3874">
        <w:rPr>
          <w:rFonts w:ascii="Times New Roman" w:eastAsia="Times New Roman" w:hAnsi="Times New Roman" w:cs="Times New Roman"/>
          <w:sz w:val="28"/>
          <w:szCs w:val="28"/>
          <w:lang w:eastAsia="ar-SA"/>
        </w:rPr>
        <w:t xml:space="preserve"> сети, члены которой придерживаются кодекса этики. От поведения на рынке членов этой организации зависит ее репутация. Для разрешения споров, разногласий, противоречий, конфликтов создаются постоянно действующие органы и комитеты (комиссии по профессиональной этике). В сферу их деятельности, как правило, входят обобщение </w:t>
      </w:r>
      <w:proofErr w:type="spellStart"/>
      <w:r w:rsidRPr="00AC3874">
        <w:rPr>
          <w:rFonts w:ascii="Times New Roman" w:eastAsia="Times New Roman" w:hAnsi="Times New Roman" w:cs="Times New Roman"/>
          <w:sz w:val="28"/>
          <w:szCs w:val="28"/>
          <w:lang w:eastAsia="ar-SA"/>
        </w:rPr>
        <w:t>риелторской</w:t>
      </w:r>
      <w:proofErr w:type="spellEnd"/>
      <w:r w:rsidRPr="00AC3874">
        <w:rPr>
          <w:rFonts w:ascii="Times New Roman" w:eastAsia="Times New Roman" w:hAnsi="Times New Roman" w:cs="Times New Roman"/>
          <w:sz w:val="28"/>
          <w:szCs w:val="28"/>
          <w:lang w:eastAsia="ar-SA"/>
        </w:rPr>
        <w:t xml:space="preserve"> практики, выработка и внесение предложений по принятию профессиональных стандартов, защита прав потребителей.</w:t>
      </w:r>
    </w:p>
    <w:p w:rsidR="00AC3874" w:rsidRPr="00AC3874" w:rsidRDefault="00AC3874" w:rsidP="00DA47D2">
      <w:pPr>
        <w:spacing w:before="100" w:beforeAutospacing="1" w:after="100" w:afterAutospacing="1" w:line="240" w:lineRule="auto"/>
        <w:ind w:left="142"/>
        <w:jc w:val="both"/>
        <w:rPr>
          <w:rFonts w:ascii="Times New Roman" w:eastAsia="Times New Roman" w:hAnsi="Times New Roman" w:cs="Times New Roman"/>
          <w:sz w:val="28"/>
          <w:szCs w:val="28"/>
          <w:lang w:eastAsia="ar-SA"/>
        </w:rPr>
      </w:pPr>
      <w:r w:rsidRPr="00AC3874">
        <w:rPr>
          <w:rFonts w:ascii="Times New Roman" w:eastAsia="Times New Roman" w:hAnsi="Times New Roman" w:cs="Times New Roman"/>
          <w:sz w:val="28"/>
          <w:szCs w:val="28"/>
          <w:lang w:eastAsia="ar-SA"/>
        </w:rPr>
        <w:t xml:space="preserve">Чтобы предотвратить «черное» маклерство на рынке недвижимости и повысить ответственность риелторов, создана общественная система сертификации. Основным документом добровольной сертификации </w:t>
      </w:r>
      <w:proofErr w:type="spellStart"/>
      <w:r w:rsidRPr="00AC3874">
        <w:rPr>
          <w:rFonts w:ascii="Times New Roman" w:eastAsia="Times New Roman" w:hAnsi="Times New Roman" w:cs="Times New Roman"/>
          <w:sz w:val="28"/>
          <w:szCs w:val="28"/>
          <w:lang w:eastAsia="ar-SA"/>
        </w:rPr>
        <w:t>риелторской</w:t>
      </w:r>
      <w:proofErr w:type="spellEnd"/>
      <w:r w:rsidRPr="00AC3874">
        <w:rPr>
          <w:rFonts w:ascii="Times New Roman" w:eastAsia="Times New Roman" w:hAnsi="Times New Roman" w:cs="Times New Roman"/>
          <w:sz w:val="28"/>
          <w:szCs w:val="28"/>
          <w:lang w:eastAsia="ar-SA"/>
        </w:rPr>
        <w:t xml:space="preserve"> деятельности является национальный стандарт «</w:t>
      </w:r>
      <w:proofErr w:type="spellStart"/>
      <w:r w:rsidRPr="00AC3874">
        <w:rPr>
          <w:rFonts w:ascii="Times New Roman" w:eastAsia="Times New Roman" w:hAnsi="Times New Roman" w:cs="Times New Roman"/>
          <w:sz w:val="28"/>
          <w:szCs w:val="28"/>
          <w:lang w:eastAsia="ar-SA"/>
        </w:rPr>
        <w:t>Риелторская</w:t>
      </w:r>
      <w:proofErr w:type="spellEnd"/>
      <w:r w:rsidRPr="00AC3874">
        <w:rPr>
          <w:rFonts w:ascii="Times New Roman" w:eastAsia="Times New Roman" w:hAnsi="Times New Roman" w:cs="Times New Roman"/>
          <w:sz w:val="28"/>
          <w:szCs w:val="28"/>
          <w:lang w:eastAsia="ar-SA"/>
        </w:rPr>
        <w:t xml:space="preserve"> деятельность. Услуги брокерские на рынке недвижимости»</w:t>
      </w:r>
    </w:p>
    <w:p w:rsidR="00AC3874" w:rsidRPr="00AC3874" w:rsidRDefault="00AC3874" w:rsidP="00DA47D2">
      <w:pPr>
        <w:spacing w:before="100" w:beforeAutospacing="1" w:after="100" w:afterAutospacing="1" w:line="240" w:lineRule="auto"/>
        <w:ind w:left="142"/>
        <w:jc w:val="both"/>
        <w:rPr>
          <w:rFonts w:ascii="Times New Roman" w:eastAsia="Times New Roman" w:hAnsi="Times New Roman" w:cs="Times New Roman"/>
          <w:sz w:val="28"/>
          <w:szCs w:val="28"/>
          <w:lang w:eastAsia="ar-SA"/>
        </w:rPr>
      </w:pPr>
      <w:r w:rsidRPr="00AC3874">
        <w:rPr>
          <w:rFonts w:ascii="Times New Roman" w:eastAsia="Times New Roman" w:hAnsi="Times New Roman" w:cs="Times New Roman"/>
          <w:sz w:val="28"/>
          <w:szCs w:val="28"/>
          <w:lang w:eastAsia="ar-SA"/>
        </w:rPr>
        <w:t xml:space="preserve">В субъектах Федерации создаются управляющие советы по сертификации, главными задачами которых являются определение регламента и порядка прохождения сертификации; а также контроль реализации ее проведения. В состав советов входят представители органов государственного управления и </w:t>
      </w:r>
      <w:proofErr w:type="spellStart"/>
      <w:r w:rsidRPr="00AC3874">
        <w:rPr>
          <w:rFonts w:ascii="Times New Roman" w:eastAsia="Times New Roman" w:hAnsi="Times New Roman" w:cs="Times New Roman"/>
          <w:sz w:val="28"/>
          <w:szCs w:val="28"/>
          <w:lang w:eastAsia="ar-SA"/>
        </w:rPr>
        <w:t>саморегулируемых</w:t>
      </w:r>
      <w:proofErr w:type="spellEnd"/>
      <w:r w:rsidRPr="00AC3874">
        <w:rPr>
          <w:rFonts w:ascii="Times New Roman" w:eastAsia="Times New Roman" w:hAnsi="Times New Roman" w:cs="Times New Roman"/>
          <w:sz w:val="28"/>
          <w:szCs w:val="28"/>
          <w:lang w:eastAsia="ar-SA"/>
        </w:rPr>
        <w:t xml:space="preserve"> профессиональных общественных объединений.</w:t>
      </w:r>
    </w:p>
    <w:p w:rsidR="00AC3874" w:rsidRPr="00AC3874" w:rsidRDefault="00AC3874" w:rsidP="00DA47D2">
      <w:pPr>
        <w:spacing w:before="100" w:beforeAutospacing="1" w:after="100" w:afterAutospacing="1" w:line="240" w:lineRule="auto"/>
        <w:ind w:left="142"/>
        <w:jc w:val="both"/>
        <w:rPr>
          <w:rFonts w:ascii="Times New Roman" w:eastAsia="Times New Roman" w:hAnsi="Times New Roman" w:cs="Times New Roman"/>
          <w:sz w:val="28"/>
          <w:szCs w:val="28"/>
          <w:lang w:eastAsia="ar-SA"/>
        </w:rPr>
      </w:pPr>
      <w:r w:rsidRPr="00AC3874">
        <w:rPr>
          <w:rFonts w:ascii="Times New Roman" w:eastAsia="Times New Roman" w:hAnsi="Times New Roman" w:cs="Times New Roman"/>
          <w:sz w:val="28"/>
          <w:szCs w:val="28"/>
          <w:lang w:eastAsia="ar-SA"/>
        </w:rPr>
        <w:t xml:space="preserve">Как физическому лицу (индивидуальному предпринимателю), так и риелтору в рамках юридического лица необходимо проходить аттестацию на осуществление </w:t>
      </w:r>
      <w:proofErr w:type="spellStart"/>
      <w:r w:rsidRPr="00AC3874">
        <w:rPr>
          <w:rFonts w:ascii="Times New Roman" w:eastAsia="Times New Roman" w:hAnsi="Times New Roman" w:cs="Times New Roman"/>
          <w:sz w:val="28"/>
          <w:szCs w:val="28"/>
          <w:lang w:eastAsia="ar-SA"/>
        </w:rPr>
        <w:t>риелторской</w:t>
      </w:r>
      <w:proofErr w:type="spellEnd"/>
      <w:r w:rsidRPr="00AC3874">
        <w:rPr>
          <w:rFonts w:ascii="Times New Roman" w:eastAsia="Times New Roman" w:hAnsi="Times New Roman" w:cs="Times New Roman"/>
          <w:sz w:val="28"/>
          <w:szCs w:val="28"/>
          <w:lang w:eastAsia="ar-SA"/>
        </w:rPr>
        <w:t xml:space="preserve"> деятельности. К аттестации допускаются лица, прошедшие </w:t>
      </w:r>
      <w:proofErr w:type="gramStart"/>
      <w:r w:rsidRPr="00AC3874">
        <w:rPr>
          <w:rFonts w:ascii="Times New Roman" w:eastAsia="Times New Roman" w:hAnsi="Times New Roman" w:cs="Times New Roman"/>
          <w:sz w:val="28"/>
          <w:szCs w:val="28"/>
          <w:lang w:eastAsia="ar-SA"/>
        </w:rPr>
        <w:t>обучение по</w:t>
      </w:r>
      <w:proofErr w:type="gramEnd"/>
      <w:r w:rsidRPr="00AC3874">
        <w:rPr>
          <w:rFonts w:ascii="Times New Roman" w:eastAsia="Times New Roman" w:hAnsi="Times New Roman" w:cs="Times New Roman"/>
          <w:sz w:val="28"/>
          <w:szCs w:val="28"/>
          <w:lang w:eastAsia="ar-SA"/>
        </w:rPr>
        <w:t xml:space="preserve"> утвержденной программе в объеме не менее 90 ч. Аттестационная программа включает правовые основы деятельности на рынке недвижимости, основные положения законодательства о приватизации, налогообложении операций с объектами недвижимости, основы теории менеджмента и маркетинга. По результатам аттестации путем тестовых испытаний принимается решение о профессиональной подготовленности лица для осуществления </w:t>
      </w:r>
      <w:proofErr w:type="spellStart"/>
      <w:r w:rsidRPr="00AC3874">
        <w:rPr>
          <w:rFonts w:ascii="Times New Roman" w:eastAsia="Times New Roman" w:hAnsi="Times New Roman" w:cs="Times New Roman"/>
          <w:sz w:val="28"/>
          <w:szCs w:val="28"/>
          <w:lang w:eastAsia="ar-SA"/>
        </w:rPr>
        <w:t>риелторской</w:t>
      </w:r>
      <w:proofErr w:type="spellEnd"/>
      <w:r w:rsidRPr="00AC3874">
        <w:rPr>
          <w:rFonts w:ascii="Times New Roman" w:eastAsia="Times New Roman" w:hAnsi="Times New Roman" w:cs="Times New Roman"/>
          <w:sz w:val="28"/>
          <w:szCs w:val="28"/>
          <w:lang w:eastAsia="ar-SA"/>
        </w:rPr>
        <w:t xml:space="preserve"> деятельности и выдаче ему соответствующего свидетельства. Копия решения </w:t>
      </w:r>
      <w:r w:rsidRPr="00AC3874">
        <w:rPr>
          <w:rFonts w:ascii="Times New Roman" w:eastAsia="Times New Roman" w:hAnsi="Times New Roman" w:cs="Times New Roman"/>
          <w:sz w:val="28"/>
          <w:szCs w:val="28"/>
          <w:lang w:eastAsia="ar-SA"/>
        </w:rPr>
        <w:lastRenderedPageBreak/>
        <w:t>выдается в день сдачи экзамена, а сам аттестат – в месячный срок со дня принятия решения о его выдаче.</w:t>
      </w:r>
    </w:p>
    <w:p w:rsidR="00AC3874" w:rsidRPr="00AC3874" w:rsidRDefault="00AC3874" w:rsidP="00DA47D2">
      <w:pPr>
        <w:spacing w:before="100" w:beforeAutospacing="1" w:after="100" w:afterAutospacing="1" w:line="240" w:lineRule="auto"/>
        <w:ind w:left="142"/>
        <w:jc w:val="both"/>
        <w:rPr>
          <w:rFonts w:ascii="Times New Roman" w:eastAsia="Times New Roman" w:hAnsi="Times New Roman" w:cs="Times New Roman"/>
          <w:sz w:val="28"/>
          <w:szCs w:val="28"/>
          <w:lang w:eastAsia="ar-SA"/>
        </w:rPr>
      </w:pPr>
      <w:r w:rsidRPr="00AC3874">
        <w:rPr>
          <w:rFonts w:ascii="Times New Roman" w:eastAsia="Times New Roman" w:hAnsi="Times New Roman" w:cs="Times New Roman"/>
          <w:sz w:val="28"/>
          <w:szCs w:val="28"/>
          <w:lang w:eastAsia="ar-SA"/>
        </w:rPr>
        <w:t xml:space="preserve">Процедура сертификации является добровольной, однако наличие сертификата повышает конкурентоспособность </w:t>
      </w:r>
      <w:proofErr w:type="spellStart"/>
      <w:r w:rsidRPr="00AC3874">
        <w:rPr>
          <w:rFonts w:ascii="Times New Roman" w:eastAsia="Times New Roman" w:hAnsi="Times New Roman" w:cs="Times New Roman"/>
          <w:sz w:val="28"/>
          <w:szCs w:val="28"/>
          <w:lang w:eastAsia="ar-SA"/>
        </w:rPr>
        <w:t>риелторской</w:t>
      </w:r>
      <w:proofErr w:type="spellEnd"/>
      <w:r w:rsidRPr="00AC3874">
        <w:rPr>
          <w:rFonts w:ascii="Times New Roman" w:eastAsia="Times New Roman" w:hAnsi="Times New Roman" w:cs="Times New Roman"/>
          <w:sz w:val="28"/>
          <w:szCs w:val="28"/>
          <w:lang w:eastAsia="ar-SA"/>
        </w:rPr>
        <w:t xml:space="preserve"> организации на рынке недвижимости, является показателем ее надежности и позволяет отличить добросовестную организацию </w:t>
      </w:r>
      <w:proofErr w:type="gramStart"/>
      <w:r w:rsidRPr="00AC3874">
        <w:rPr>
          <w:rFonts w:ascii="Times New Roman" w:eastAsia="Times New Roman" w:hAnsi="Times New Roman" w:cs="Times New Roman"/>
          <w:sz w:val="28"/>
          <w:szCs w:val="28"/>
          <w:lang w:eastAsia="ar-SA"/>
        </w:rPr>
        <w:t>от</w:t>
      </w:r>
      <w:proofErr w:type="gramEnd"/>
      <w:r w:rsidRPr="00AC3874">
        <w:rPr>
          <w:rFonts w:ascii="Times New Roman" w:eastAsia="Times New Roman" w:hAnsi="Times New Roman" w:cs="Times New Roman"/>
          <w:sz w:val="28"/>
          <w:szCs w:val="28"/>
          <w:lang w:eastAsia="ar-SA"/>
        </w:rPr>
        <w:t xml:space="preserve"> недобросовестной. Для получения сертификата организация должна соответствовать Единому национальному стандарту, устанавливающему требования к качеству услуг, а также застраховать профессиональную ответственность. В случае нарушения прав и нанесения материального ущерба потребителю гарантирована выдача компенсации.</w:t>
      </w:r>
    </w:p>
    <w:p w:rsidR="00AC3874" w:rsidRPr="00AC3874" w:rsidRDefault="00AC3874" w:rsidP="00DA47D2">
      <w:pPr>
        <w:spacing w:before="100" w:beforeAutospacing="1" w:after="100" w:afterAutospacing="1" w:line="240" w:lineRule="auto"/>
        <w:ind w:left="142"/>
        <w:jc w:val="both"/>
        <w:rPr>
          <w:rFonts w:ascii="Times New Roman" w:eastAsia="Times New Roman" w:hAnsi="Times New Roman" w:cs="Times New Roman"/>
          <w:sz w:val="28"/>
          <w:szCs w:val="28"/>
          <w:lang w:eastAsia="ar-SA"/>
        </w:rPr>
      </w:pPr>
      <w:r w:rsidRPr="00AC3874">
        <w:rPr>
          <w:rFonts w:ascii="Times New Roman" w:eastAsia="Times New Roman" w:hAnsi="Times New Roman" w:cs="Times New Roman"/>
          <w:sz w:val="28"/>
          <w:szCs w:val="28"/>
          <w:lang w:eastAsia="ar-SA"/>
        </w:rPr>
        <w:t xml:space="preserve">Сертификацией услуг </w:t>
      </w:r>
      <w:proofErr w:type="spellStart"/>
      <w:r w:rsidRPr="00AC3874">
        <w:rPr>
          <w:rFonts w:ascii="Times New Roman" w:eastAsia="Times New Roman" w:hAnsi="Times New Roman" w:cs="Times New Roman"/>
          <w:sz w:val="28"/>
          <w:szCs w:val="28"/>
          <w:lang w:eastAsia="ar-SA"/>
        </w:rPr>
        <w:t>риелторских</w:t>
      </w:r>
      <w:proofErr w:type="spellEnd"/>
      <w:r w:rsidRPr="00AC3874">
        <w:rPr>
          <w:rFonts w:ascii="Times New Roman" w:eastAsia="Times New Roman" w:hAnsi="Times New Roman" w:cs="Times New Roman"/>
          <w:sz w:val="28"/>
          <w:szCs w:val="28"/>
          <w:lang w:eastAsia="ar-SA"/>
        </w:rPr>
        <w:t xml:space="preserve"> компаний в нашей стране занимается Российская гильдия риелторов (РГР) через региональные ассоциации риелторов.</w:t>
      </w:r>
    </w:p>
    <w:p w:rsidR="00B27947" w:rsidRPr="003C308D" w:rsidRDefault="00B27947" w:rsidP="00DA47D2">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
    <w:sectPr w:rsidR="00B27947" w:rsidRPr="003C308D" w:rsidSect="00E5490E">
      <w:footerReference w:type="default" r:id="rId10"/>
      <w:pgSz w:w="11906" w:h="16838"/>
      <w:pgMar w:top="1134" w:right="850" w:bottom="1134" w:left="993" w:header="708" w:footer="708"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E2E" w:rsidRDefault="00295E2E" w:rsidP="00276463">
      <w:pPr>
        <w:spacing w:after="0" w:line="240" w:lineRule="auto"/>
      </w:pPr>
      <w:r>
        <w:separator/>
      </w:r>
    </w:p>
  </w:endnote>
  <w:endnote w:type="continuationSeparator" w:id="0">
    <w:p w:rsidR="00295E2E" w:rsidRDefault="00295E2E" w:rsidP="00276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5188"/>
      <w:docPartObj>
        <w:docPartGallery w:val="Page Numbers (Bottom of Page)"/>
        <w:docPartUnique/>
      </w:docPartObj>
    </w:sdtPr>
    <w:sdtContent>
      <w:p w:rsidR="00276463" w:rsidRDefault="00276463">
        <w:pPr>
          <w:pStyle w:val="ab"/>
          <w:jc w:val="center"/>
        </w:pPr>
        <w:fldSimple w:instr=" PAGE   \* MERGEFORMAT ">
          <w:r w:rsidR="00E3356E">
            <w:rPr>
              <w:noProof/>
            </w:rPr>
            <w:t>1</w:t>
          </w:r>
        </w:fldSimple>
      </w:p>
    </w:sdtContent>
  </w:sdt>
  <w:p w:rsidR="00276463" w:rsidRDefault="0027646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E2E" w:rsidRDefault="00295E2E" w:rsidP="00276463">
      <w:pPr>
        <w:spacing w:after="0" w:line="240" w:lineRule="auto"/>
      </w:pPr>
      <w:r>
        <w:separator/>
      </w:r>
    </w:p>
  </w:footnote>
  <w:footnote w:type="continuationSeparator" w:id="0">
    <w:p w:rsidR="00295E2E" w:rsidRDefault="00295E2E" w:rsidP="002764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2B0"/>
    <w:multiLevelType w:val="multilevel"/>
    <w:tmpl w:val="1DD49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82340F"/>
    <w:multiLevelType w:val="multilevel"/>
    <w:tmpl w:val="B5D8A9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5677D3"/>
    <w:multiLevelType w:val="multilevel"/>
    <w:tmpl w:val="49BC22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814E85"/>
    <w:multiLevelType w:val="multilevel"/>
    <w:tmpl w:val="F4C02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E24F8C"/>
    <w:multiLevelType w:val="multilevel"/>
    <w:tmpl w:val="FF7AAB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2B3DF0"/>
    <w:multiLevelType w:val="multilevel"/>
    <w:tmpl w:val="C3CE3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A847F4"/>
    <w:multiLevelType w:val="multilevel"/>
    <w:tmpl w:val="226E59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5957E5"/>
    <w:multiLevelType w:val="multilevel"/>
    <w:tmpl w:val="50589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2A2BBD"/>
    <w:multiLevelType w:val="multilevel"/>
    <w:tmpl w:val="70C4A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2D13AE"/>
    <w:multiLevelType w:val="multilevel"/>
    <w:tmpl w:val="7810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0079D5"/>
    <w:multiLevelType w:val="multilevel"/>
    <w:tmpl w:val="555C0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701AA4"/>
    <w:multiLevelType w:val="multilevel"/>
    <w:tmpl w:val="5CB27A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FC06E5"/>
    <w:multiLevelType w:val="multilevel"/>
    <w:tmpl w:val="49F4A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B47E56"/>
    <w:multiLevelType w:val="multilevel"/>
    <w:tmpl w:val="D49C1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2D692F"/>
    <w:multiLevelType w:val="multilevel"/>
    <w:tmpl w:val="DE66A5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DC51EC"/>
    <w:multiLevelType w:val="multilevel"/>
    <w:tmpl w:val="FF9C9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FA0F8B"/>
    <w:multiLevelType w:val="multilevel"/>
    <w:tmpl w:val="F29A9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5A7F2D"/>
    <w:multiLevelType w:val="multilevel"/>
    <w:tmpl w:val="856AB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5A5C31"/>
    <w:multiLevelType w:val="multilevel"/>
    <w:tmpl w:val="324E2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254011"/>
    <w:multiLevelType w:val="multilevel"/>
    <w:tmpl w:val="2228C7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585783"/>
    <w:multiLevelType w:val="multilevel"/>
    <w:tmpl w:val="21CA8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C526DE"/>
    <w:multiLevelType w:val="multilevel"/>
    <w:tmpl w:val="90662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CD36F5"/>
    <w:multiLevelType w:val="multilevel"/>
    <w:tmpl w:val="44026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662E92"/>
    <w:multiLevelType w:val="multilevel"/>
    <w:tmpl w:val="8D44E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FB653D"/>
    <w:multiLevelType w:val="multilevel"/>
    <w:tmpl w:val="43301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42005A"/>
    <w:multiLevelType w:val="multilevel"/>
    <w:tmpl w:val="4426D9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B06224"/>
    <w:multiLevelType w:val="multilevel"/>
    <w:tmpl w:val="75EA21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D05AFE"/>
    <w:multiLevelType w:val="multilevel"/>
    <w:tmpl w:val="22B6E3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552F98"/>
    <w:multiLevelType w:val="multilevel"/>
    <w:tmpl w:val="21725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C692566"/>
    <w:multiLevelType w:val="multilevel"/>
    <w:tmpl w:val="024EC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0"/>
  </w:num>
  <w:num w:numId="3">
    <w:abstractNumId w:val="29"/>
  </w:num>
  <w:num w:numId="4">
    <w:abstractNumId w:val="4"/>
  </w:num>
  <w:num w:numId="5">
    <w:abstractNumId w:val="24"/>
  </w:num>
  <w:num w:numId="6">
    <w:abstractNumId w:val="27"/>
  </w:num>
  <w:num w:numId="7">
    <w:abstractNumId w:val="11"/>
  </w:num>
  <w:num w:numId="8">
    <w:abstractNumId w:val="14"/>
  </w:num>
  <w:num w:numId="9">
    <w:abstractNumId w:val="25"/>
  </w:num>
  <w:num w:numId="10">
    <w:abstractNumId w:val="26"/>
  </w:num>
  <w:num w:numId="11">
    <w:abstractNumId w:val="16"/>
  </w:num>
  <w:num w:numId="12">
    <w:abstractNumId w:val="21"/>
  </w:num>
  <w:num w:numId="13">
    <w:abstractNumId w:val="15"/>
  </w:num>
  <w:num w:numId="14">
    <w:abstractNumId w:val="0"/>
  </w:num>
  <w:num w:numId="15">
    <w:abstractNumId w:val="12"/>
  </w:num>
  <w:num w:numId="16">
    <w:abstractNumId w:val="9"/>
  </w:num>
  <w:num w:numId="17">
    <w:abstractNumId w:val="2"/>
  </w:num>
  <w:num w:numId="18">
    <w:abstractNumId w:val="22"/>
  </w:num>
  <w:num w:numId="19">
    <w:abstractNumId w:val="19"/>
  </w:num>
  <w:num w:numId="20">
    <w:abstractNumId w:val="18"/>
  </w:num>
  <w:num w:numId="21">
    <w:abstractNumId w:val="13"/>
  </w:num>
  <w:num w:numId="22">
    <w:abstractNumId w:val="8"/>
  </w:num>
  <w:num w:numId="23">
    <w:abstractNumId w:val="1"/>
  </w:num>
  <w:num w:numId="24">
    <w:abstractNumId w:val="6"/>
  </w:num>
  <w:num w:numId="25">
    <w:abstractNumId w:val="7"/>
  </w:num>
  <w:num w:numId="26">
    <w:abstractNumId w:val="3"/>
  </w:num>
  <w:num w:numId="27">
    <w:abstractNumId w:val="10"/>
  </w:num>
  <w:num w:numId="28">
    <w:abstractNumId w:val="28"/>
  </w:num>
  <w:num w:numId="29">
    <w:abstractNumId w:val="17"/>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rsids>
    <w:rsidRoot w:val="003C308D"/>
    <w:rsid w:val="00005B9A"/>
    <w:rsid w:val="00181CA6"/>
    <w:rsid w:val="00184F74"/>
    <w:rsid w:val="001A2651"/>
    <w:rsid w:val="00242D96"/>
    <w:rsid w:val="00276463"/>
    <w:rsid w:val="00295E2E"/>
    <w:rsid w:val="003C308D"/>
    <w:rsid w:val="004259A4"/>
    <w:rsid w:val="00434DE0"/>
    <w:rsid w:val="004572F4"/>
    <w:rsid w:val="004611B5"/>
    <w:rsid w:val="004A366C"/>
    <w:rsid w:val="00532142"/>
    <w:rsid w:val="005759C8"/>
    <w:rsid w:val="00580CAE"/>
    <w:rsid w:val="005A4807"/>
    <w:rsid w:val="00647762"/>
    <w:rsid w:val="00785088"/>
    <w:rsid w:val="00805C21"/>
    <w:rsid w:val="00824D59"/>
    <w:rsid w:val="008255F3"/>
    <w:rsid w:val="008D4616"/>
    <w:rsid w:val="009B6C5E"/>
    <w:rsid w:val="00A60547"/>
    <w:rsid w:val="00AC3874"/>
    <w:rsid w:val="00B11D11"/>
    <w:rsid w:val="00B1220F"/>
    <w:rsid w:val="00B27947"/>
    <w:rsid w:val="00B61BAF"/>
    <w:rsid w:val="00BA46AF"/>
    <w:rsid w:val="00BA47B3"/>
    <w:rsid w:val="00BB0ACF"/>
    <w:rsid w:val="00C05097"/>
    <w:rsid w:val="00D62C7C"/>
    <w:rsid w:val="00D906CF"/>
    <w:rsid w:val="00DA47D2"/>
    <w:rsid w:val="00DB1317"/>
    <w:rsid w:val="00DC1F70"/>
    <w:rsid w:val="00E316E2"/>
    <w:rsid w:val="00E3356E"/>
    <w:rsid w:val="00E5490E"/>
    <w:rsid w:val="00ED46AC"/>
    <w:rsid w:val="00EF0D68"/>
    <w:rsid w:val="00F16508"/>
    <w:rsid w:val="00F520F2"/>
    <w:rsid w:val="00F8596B"/>
    <w:rsid w:val="00FA2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BAF"/>
  </w:style>
  <w:style w:type="paragraph" w:styleId="3">
    <w:name w:val="heading 3"/>
    <w:basedOn w:val="a"/>
    <w:link w:val="30"/>
    <w:uiPriority w:val="9"/>
    <w:qFormat/>
    <w:rsid w:val="00AC3874"/>
    <w:pPr>
      <w:spacing w:before="100" w:beforeAutospacing="1" w:after="100" w:afterAutospacing="1" w:line="240" w:lineRule="auto"/>
      <w:jc w:val="center"/>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C308D"/>
    <w:pPr>
      <w:spacing w:before="111" w:after="111" w:line="240" w:lineRule="auto"/>
    </w:pPr>
    <w:rPr>
      <w:rFonts w:ascii="Times New Roman" w:eastAsia="Times New Roman" w:hAnsi="Times New Roman" w:cs="Times New Roman"/>
      <w:sz w:val="24"/>
      <w:szCs w:val="24"/>
      <w:lang w:eastAsia="ru-RU"/>
    </w:rPr>
  </w:style>
  <w:style w:type="character" w:customStyle="1" w:styleId="c7">
    <w:name w:val="c7"/>
    <w:basedOn w:val="a0"/>
    <w:rsid w:val="003C308D"/>
  </w:style>
  <w:style w:type="paragraph" w:customStyle="1" w:styleId="c29">
    <w:name w:val="c29"/>
    <w:basedOn w:val="a"/>
    <w:rsid w:val="003C308D"/>
    <w:pPr>
      <w:spacing w:before="111" w:after="111" w:line="240" w:lineRule="auto"/>
    </w:pPr>
    <w:rPr>
      <w:rFonts w:ascii="Times New Roman" w:eastAsia="Times New Roman" w:hAnsi="Times New Roman" w:cs="Times New Roman"/>
      <w:sz w:val="24"/>
      <w:szCs w:val="24"/>
      <w:lang w:eastAsia="ru-RU"/>
    </w:rPr>
  </w:style>
  <w:style w:type="character" w:customStyle="1" w:styleId="c0">
    <w:name w:val="c0"/>
    <w:basedOn w:val="a0"/>
    <w:rsid w:val="003C308D"/>
  </w:style>
  <w:style w:type="paragraph" w:customStyle="1" w:styleId="c12">
    <w:name w:val="c12"/>
    <w:basedOn w:val="a"/>
    <w:rsid w:val="003C308D"/>
    <w:pPr>
      <w:spacing w:before="111" w:after="111" w:line="240" w:lineRule="auto"/>
    </w:pPr>
    <w:rPr>
      <w:rFonts w:ascii="Times New Roman" w:eastAsia="Times New Roman" w:hAnsi="Times New Roman" w:cs="Times New Roman"/>
      <w:sz w:val="24"/>
      <w:szCs w:val="24"/>
      <w:lang w:eastAsia="ru-RU"/>
    </w:rPr>
  </w:style>
  <w:style w:type="character" w:customStyle="1" w:styleId="c3">
    <w:name w:val="c3"/>
    <w:basedOn w:val="a0"/>
    <w:rsid w:val="003C308D"/>
  </w:style>
  <w:style w:type="paragraph" w:customStyle="1" w:styleId="c16">
    <w:name w:val="c16"/>
    <w:basedOn w:val="a"/>
    <w:rsid w:val="003C308D"/>
    <w:pPr>
      <w:spacing w:before="111" w:after="111" w:line="240" w:lineRule="auto"/>
    </w:pPr>
    <w:rPr>
      <w:rFonts w:ascii="Times New Roman" w:eastAsia="Times New Roman" w:hAnsi="Times New Roman" w:cs="Times New Roman"/>
      <w:sz w:val="24"/>
      <w:szCs w:val="24"/>
      <w:lang w:eastAsia="ru-RU"/>
    </w:rPr>
  </w:style>
  <w:style w:type="character" w:customStyle="1" w:styleId="c20">
    <w:name w:val="c20"/>
    <w:basedOn w:val="a0"/>
    <w:rsid w:val="003C308D"/>
  </w:style>
  <w:style w:type="paragraph" w:customStyle="1" w:styleId="c5">
    <w:name w:val="c5"/>
    <w:basedOn w:val="a"/>
    <w:rsid w:val="003C308D"/>
    <w:pPr>
      <w:spacing w:before="111" w:after="111" w:line="240" w:lineRule="auto"/>
    </w:pPr>
    <w:rPr>
      <w:rFonts w:ascii="Times New Roman" w:eastAsia="Times New Roman" w:hAnsi="Times New Roman" w:cs="Times New Roman"/>
      <w:sz w:val="24"/>
      <w:szCs w:val="24"/>
      <w:lang w:eastAsia="ru-RU"/>
    </w:rPr>
  </w:style>
  <w:style w:type="character" w:customStyle="1" w:styleId="c15">
    <w:name w:val="c15"/>
    <w:basedOn w:val="a0"/>
    <w:rsid w:val="003C308D"/>
  </w:style>
  <w:style w:type="character" w:customStyle="1" w:styleId="FontStyle12">
    <w:name w:val="Font Style12"/>
    <w:basedOn w:val="a0"/>
    <w:rsid w:val="008D4616"/>
    <w:rPr>
      <w:rFonts w:ascii="Times New Roman" w:hAnsi="Times New Roman" w:cs="Times New Roman"/>
      <w:b/>
      <w:bCs/>
      <w:sz w:val="22"/>
      <w:szCs w:val="22"/>
    </w:rPr>
  </w:style>
  <w:style w:type="paragraph" w:styleId="a3">
    <w:name w:val="Title"/>
    <w:basedOn w:val="a"/>
    <w:next w:val="a"/>
    <w:link w:val="a4"/>
    <w:uiPriority w:val="99"/>
    <w:qFormat/>
    <w:rsid w:val="004572F4"/>
    <w:pPr>
      <w:spacing w:before="720"/>
    </w:pPr>
    <w:rPr>
      <w:rFonts w:ascii="Calibri" w:eastAsia="Calibri" w:hAnsi="Calibri" w:cs="Times New Roman"/>
      <w:caps/>
      <w:color w:val="4F81BD"/>
      <w:spacing w:val="10"/>
      <w:kern w:val="28"/>
      <w:sz w:val="52"/>
      <w:szCs w:val="52"/>
      <w:lang w:eastAsia="ar-SA"/>
    </w:rPr>
  </w:style>
  <w:style w:type="character" w:customStyle="1" w:styleId="a4">
    <w:name w:val="Название Знак"/>
    <w:basedOn w:val="a0"/>
    <w:link w:val="a3"/>
    <w:uiPriority w:val="99"/>
    <w:rsid w:val="004572F4"/>
    <w:rPr>
      <w:rFonts w:ascii="Calibri" w:eastAsia="Calibri" w:hAnsi="Calibri" w:cs="Times New Roman"/>
      <w:caps/>
      <w:color w:val="4F81BD"/>
      <w:spacing w:val="10"/>
      <w:kern w:val="28"/>
      <w:sz w:val="52"/>
      <w:szCs w:val="52"/>
      <w:lang w:eastAsia="ar-SA"/>
    </w:rPr>
  </w:style>
  <w:style w:type="character" w:styleId="a5">
    <w:name w:val="Hyperlink"/>
    <w:basedOn w:val="a0"/>
    <w:uiPriority w:val="99"/>
    <w:semiHidden/>
    <w:unhideWhenUsed/>
    <w:rsid w:val="00AC3874"/>
    <w:rPr>
      <w:color w:val="000099"/>
      <w:u w:val="single"/>
    </w:rPr>
  </w:style>
  <w:style w:type="paragraph" w:styleId="a6">
    <w:name w:val="Normal (Web)"/>
    <w:basedOn w:val="a"/>
    <w:uiPriority w:val="99"/>
    <w:semiHidden/>
    <w:unhideWhenUsed/>
    <w:rsid w:val="00AC38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C38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3874"/>
    <w:rPr>
      <w:rFonts w:ascii="Tahoma" w:hAnsi="Tahoma" w:cs="Tahoma"/>
      <w:sz w:val="16"/>
      <w:szCs w:val="16"/>
    </w:rPr>
  </w:style>
  <w:style w:type="character" w:customStyle="1" w:styleId="30">
    <w:name w:val="Заголовок 3 Знак"/>
    <w:basedOn w:val="a0"/>
    <w:link w:val="3"/>
    <w:uiPriority w:val="9"/>
    <w:rsid w:val="00AC3874"/>
    <w:rPr>
      <w:rFonts w:ascii="Times New Roman" w:eastAsia="Times New Roman" w:hAnsi="Times New Roman" w:cs="Times New Roman"/>
      <w:b/>
      <w:bCs/>
      <w:sz w:val="24"/>
      <w:szCs w:val="24"/>
      <w:lang w:eastAsia="ru-RU"/>
    </w:rPr>
  </w:style>
  <w:style w:type="paragraph" w:styleId="a9">
    <w:name w:val="header"/>
    <w:basedOn w:val="a"/>
    <w:link w:val="aa"/>
    <w:uiPriority w:val="99"/>
    <w:semiHidden/>
    <w:unhideWhenUsed/>
    <w:rsid w:val="0027646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76463"/>
  </w:style>
  <w:style w:type="paragraph" w:styleId="ab">
    <w:name w:val="footer"/>
    <w:basedOn w:val="a"/>
    <w:link w:val="ac"/>
    <w:uiPriority w:val="99"/>
    <w:unhideWhenUsed/>
    <w:rsid w:val="002764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76463"/>
  </w:style>
</w:styles>
</file>

<file path=word/webSettings.xml><?xml version="1.0" encoding="utf-8"?>
<w:webSettings xmlns:r="http://schemas.openxmlformats.org/officeDocument/2006/relationships" xmlns:w="http://schemas.openxmlformats.org/wordprocessingml/2006/main">
  <w:divs>
    <w:div w:id="75592662">
      <w:bodyDiv w:val="1"/>
      <w:marLeft w:val="0"/>
      <w:marRight w:val="0"/>
      <w:marTop w:val="0"/>
      <w:marBottom w:val="0"/>
      <w:divBdr>
        <w:top w:val="none" w:sz="0" w:space="0" w:color="auto"/>
        <w:left w:val="none" w:sz="0" w:space="0" w:color="auto"/>
        <w:bottom w:val="none" w:sz="0" w:space="0" w:color="auto"/>
        <w:right w:val="none" w:sz="0" w:space="0" w:color="auto"/>
      </w:divBdr>
      <w:divsChild>
        <w:div w:id="192378168">
          <w:marLeft w:val="0"/>
          <w:marRight w:val="0"/>
          <w:marTop w:val="0"/>
          <w:marBottom w:val="0"/>
          <w:divBdr>
            <w:top w:val="none" w:sz="0" w:space="0" w:color="auto"/>
            <w:left w:val="none" w:sz="0" w:space="0" w:color="auto"/>
            <w:bottom w:val="none" w:sz="0" w:space="0" w:color="auto"/>
            <w:right w:val="none" w:sz="0" w:space="0" w:color="auto"/>
          </w:divBdr>
          <w:divsChild>
            <w:div w:id="39724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19379">
      <w:bodyDiv w:val="1"/>
      <w:marLeft w:val="0"/>
      <w:marRight w:val="0"/>
      <w:marTop w:val="0"/>
      <w:marBottom w:val="0"/>
      <w:divBdr>
        <w:top w:val="none" w:sz="0" w:space="0" w:color="auto"/>
        <w:left w:val="none" w:sz="0" w:space="0" w:color="auto"/>
        <w:bottom w:val="none" w:sz="0" w:space="0" w:color="auto"/>
        <w:right w:val="none" w:sz="0" w:space="0" w:color="auto"/>
      </w:divBdr>
      <w:divsChild>
        <w:div w:id="338823323">
          <w:marLeft w:val="0"/>
          <w:marRight w:val="0"/>
          <w:marTop w:val="0"/>
          <w:marBottom w:val="0"/>
          <w:divBdr>
            <w:top w:val="none" w:sz="0" w:space="0" w:color="auto"/>
            <w:left w:val="none" w:sz="0" w:space="0" w:color="auto"/>
            <w:bottom w:val="none" w:sz="0" w:space="0" w:color="auto"/>
            <w:right w:val="none" w:sz="0" w:space="0" w:color="auto"/>
          </w:divBdr>
          <w:divsChild>
            <w:div w:id="502009237">
              <w:marLeft w:val="0"/>
              <w:marRight w:val="0"/>
              <w:marTop w:val="0"/>
              <w:marBottom w:val="0"/>
              <w:divBdr>
                <w:top w:val="none" w:sz="0" w:space="0" w:color="auto"/>
                <w:left w:val="none" w:sz="0" w:space="0" w:color="auto"/>
                <w:bottom w:val="none" w:sz="0" w:space="0" w:color="auto"/>
                <w:right w:val="none" w:sz="0" w:space="0" w:color="auto"/>
              </w:divBdr>
              <w:divsChild>
                <w:div w:id="1215122668">
                  <w:marLeft w:val="0"/>
                  <w:marRight w:val="0"/>
                  <w:marTop w:val="0"/>
                  <w:marBottom w:val="0"/>
                  <w:divBdr>
                    <w:top w:val="single" w:sz="12" w:space="31" w:color="FFFFFF"/>
                    <w:left w:val="none" w:sz="0" w:space="0" w:color="auto"/>
                    <w:bottom w:val="none" w:sz="0" w:space="0" w:color="auto"/>
                    <w:right w:val="none" w:sz="0" w:space="0" w:color="auto"/>
                  </w:divBdr>
                  <w:divsChild>
                    <w:div w:id="1100947770">
                      <w:marLeft w:val="0"/>
                      <w:marRight w:val="0"/>
                      <w:marTop w:val="0"/>
                      <w:marBottom w:val="0"/>
                      <w:divBdr>
                        <w:top w:val="none" w:sz="0" w:space="0" w:color="auto"/>
                        <w:left w:val="none" w:sz="0" w:space="0" w:color="auto"/>
                        <w:bottom w:val="none" w:sz="0" w:space="0" w:color="auto"/>
                        <w:right w:val="none" w:sz="0" w:space="0" w:color="auto"/>
                      </w:divBdr>
                      <w:divsChild>
                        <w:div w:id="730346878">
                          <w:marLeft w:val="0"/>
                          <w:marRight w:val="0"/>
                          <w:marTop w:val="0"/>
                          <w:marBottom w:val="0"/>
                          <w:divBdr>
                            <w:top w:val="none" w:sz="0" w:space="0" w:color="auto"/>
                            <w:left w:val="none" w:sz="0" w:space="0" w:color="auto"/>
                            <w:bottom w:val="none" w:sz="0" w:space="0" w:color="auto"/>
                            <w:right w:val="none" w:sz="0" w:space="0" w:color="auto"/>
                          </w:divBdr>
                          <w:divsChild>
                            <w:div w:id="892623579">
                              <w:marLeft w:val="0"/>
                              <w:marRight w:val="0"/>
                              <w:marTop w:val="0"/>
                              <w:marBottom w:val="0"/>
                              <w:divBdr>
                                <w:top w:val="none" w:sz="0" w:space="0" w:color="auto"/>
                                <w:left w:val="none" w:sz="0" w:space="0" w:color="auto"/>
                                <w:bottom w:val="none" w:sz="0" w:space="0" w:color="auto"/>
                                <w:right w:val="none" w:sz="0" w:space="0" w:color="auto"/>
                              </w:divBdr>
                              <w:divsChild>
                                <w:div w:id="1961837280">
                                  <w:marLeft w:val="0"/>
                                  <w:marRight w:val="0"/>
                                  <w:marTop w:val="0"/>
                                  <w:marBottom w:val="0"/>
                                  <w:divBdr>
                                    <w:top w:val="none" w:sz="0" w:space="0" w:color="auto"/>
                                    <w:left w:val="none" w:sz="0" w:space="0" w:color="auto"/>
                                    <w:bottom w:val="none" w:sz="0" w:space="0" w:color="auto"/>
                                    <w:right w:val="none" w:sz="0" w:space="0" w:color="auto"/>
                                  </w:divBdr>
                                  <w:divsChild>
                                    <w:div w:id="229997056">
                                      <w:marLeft w:val="0"/>
                                      <w:marRight w:val="0"/>
                                      <w:marTop w:val="0"/>
                                      <w:marBottom w:val="0"/>
                                      <w:divBdr>
                                        <w:top w:val="none" w:sz="0" w:space="0" w:color="auto"/>
                                        <w:left w:val="none" w:sz="0" w:space="0" w:color="auto"/>
                                        <w:bottom w:val="none" w:sz="0" w:space="0" w:color="auto"/>
                                        <w:right w:val="none" w:sz="0" w:space="0" w:color="auto"/>
                                      </w:divBdr>
                                      <w:divsChild>
                                        <w:div w:id="59208272">
                                          <w:marLeft w:val="0"/>
                                          <w:marRight w:val="0"/>
                                          <w:marTop w:val="0"/>
                                          <w:marBottom w:val="0"/>
                                          <w:divBdr>
                                            <w:top w:val="none" w:sz="0" w:space="0" w:color="auto"/>
                                            <w:left w:val="none" w:sz="0" w:space="0" w:color="auto"/>
                                            <w:bottom w:val="none" w:sz="0" w:space="0" w:color="auto"/>
                                            <w:right w:val="none" w:sz="0" w:space="0" w:color="auto"/>
                                          </w:divBdr>
                                          <w:divsChild>
                                            <w:div w:id="1566254353">
                                              <w:marLeft w:val="0"/>
                                              <w:marRight w:val="0"/>
                                              <w:marTop w:val="0"/>
                                              <w:marBottom w:val="0"/>
                                              <w:divBdr>
                                                <w:top w:val="none" w:sz="0" w:space="0" w:color="auto"/>
                                                <w:left w:val="none" w:sz="0" w:space="0" w:color="auto"/>
                                                <w:bottom w:val="none" w:sz="0" w:space="0" w:color="auto"/>
                                                <w:right w:val="none" w:sz="0" w:space="0" w:color="auto"/>
                                              </w:divBdr>
                                              <w:divsChild>
                                                <w:div w:id="777261026">
                                                  <w:marLeft w:val="0"/>
                                                  <w:marRight w:val="0"/>
                                                  <w:marTop w:val="0"/>
                                                  <w:marBottom w:val="0"/>
                                                  <w:divBdr>
                                                    <w:top w:val="none" w:sz="0" w:space="0" w:color="auto"/>
                                                    <w:left w:val="none" w:sz="0" w:space="0" w:color="auto"/>
                                                    <w:bottom w:val="none" w:sz="0" w:space="0" w:color="auto"/>
                                                    <w:right w:val="none" w:sz="0" w:space="0" w:color="auto"/>
                                                  </w:divBdr>
                                                  <w:divsChild>
                                                    <w:div w:id="960067006">
                                                      <w:marLeft w:val="0"/>
                                                      <w:marRight w:val="0"/>
                                                      <w:marTop w:val="0"/>
                                                      <w:marBottom w:val="0"/>
                                                      <w:divBdr>
                                                        <w:top w:val="none" w:sz="0" w:space="0" w:color="auto"/>
                                                        <w:left w:val="none" w:sz="0" w:space="0" w:color="auto"/>
                                                        <w:bottom w:val="none" w:sz="0" w:space="0" w:color="auto"/>
                                                        <w:right w:val="none" w:sz="0" w:space="0" w:color="auto"/>
                                                      </w:divBdr>
                                                      <w:divsChild>
                                                        <w:div w:id="69738940">
                                                          <w:marLeft w:val="0"/>
                                                          <w:marRight w:val="0"/>
                                                          <w:marTop w:val="0"/>
                                                          <w:marBottom w:val="0"/>
                                                          <w:divBdr>
                                                            <w:top w:val="none" w:sz="0" w:space="0" w:color="auto"/>
                                                            <w:left w:val="none" w:sz="0" w:space="0" w:color="auto"/>
                                                            <w:bottom w:val="none" w:sz="0" w:space="0" w:color="auto"/>
                                                            <w:right w:val="none" w:sz="0" w:space="0" w:color="auto"/>
                                                          </w:divBdr>
                                                          <w:divsChild>
                                                            <w:div w:id="449982200">
                                                              <w:marLeft w:val="0"/>
                                                              <w:marRight w:val="0"/>
                                                              <w:marTop w:val="0"/>
                                                              <w:marBottom w:val="0"/>
                                                              <w:divBdr>
                                                                <w:top w:val="none" w:sz="0" w:space="0" w:color="auto"/>
                                                                <w:left w:val="none" w:sz="0" w:space="0" w:color="auto"/>
                                                                <w:bottom w:val="none" w:sz="0" w:space="0" w:color="auto"/>
                                                                <w:right w:val="none" w:sz="0" w:space="0" w:color="auto"/>
                                                              </w:divBdr>
                                                              <w:divsChild>
                                                                <w:div w:id="1740901858">
                                                                  <w:marLeft w:val="0"/>
                                                                  <w:marRight w:val="0"/>
                                                                  <w:marTop w:val="0"/>
                                                                  <w:marBottom w:val="0"/>
                                                                  <w:divBdr>
                                                                    <w:top w:val="none" w:sz="0" w:space="0" w:color="auto"/>
                                                                    <w:left w:val="none" w:sz="0" w:space="0" w:color="auto"/>
                                                                    <w:bottom w:val="none" w:sz="0" w:space="0" w:color="auto"/>
                                                                    <w:right w:val="none" w:sz="0" w:space="0" w:color="auto"/>
                                                                  </w:divBdr>
                                                                  <w:divsChild>
                                                                    <w:div w:id="971206433">
                                                                      <w:marLeft w:val="0"/>
                                                                      <w:marRight w:val="0"/>
                                                                      <w:marTop w:val="0"/>
                                                                      <w:marBottom w:val="360"/>
                                                                      <w:divBdr>
                                                                        <w:top w:val="none" w:sz="0" w:space="0" w:color="auto"/>
                                                                        <w:left w:val="none" w:sz="0" w:space="0" w:color="auto"/>
                                                                        <w:bottom w:val="none" w:sz="0" w:space="0" w:color="auto"/>
                                                                        <w:right w:val="none" w:sz="0" w:space="0" w:color="auto"/>
                                                                      </w:divBdr>
                                                                      <w:divsChild>
                                                                        <w:div w:id="819535972">
                                                                          <w:marLeft w:val="0"/>
                                                                          <w:marRight w:val="0"/>
                                                                          <w:marTop w:val="0"/>
                                                                          <w:marBottom w:val="0"/>
                                                                          <w:divBdr>
                                                                            <w:top w:val="none" w:sz="0" w:space="0" w:color="auto"/>
                                                                            <w:left w:val="none" w:sz="0" w:space="0" w:color="auto"/>
                                                                            <w:bottom w:val="none" w:sz="0" w:space="0" w:color="auto"/>
                                                                            <w:right w:val="none" w:sz="0" w:space="0" w:color="auto"/>
                                                                          </w:divBdr>
                                                                          <w:divsChild>
                                                                            <w:div w:id="186598152">
                                                                              <w:marLeft w:val="0"/>
                                                                              <w:marRight w:val="0"/>
                                                                              <w:marTop w:val="0"/>
                                                                              <w:marBottom w:val="0"/>
                                                                              <w:divBdr>
                                                                                <w:top w:val="none" w:sz="0" w:space="0" w:color="auto"/>
                                                                                <w:left w:val="none" w:sz="0" w:space="0" w:color="auto"/>
                                                                                <w:bottom w:val="none" w:sz="0" w:space="0" w:color="auto"/>
                                                                                <w:right w:val="none" w:sz="0" w:space="0" w:color="auto"/>
                                                                              </w:divBdr>
                                                                              <w:divsChild>
                                                                                <w:div w:id="158081453">
                                                                                  <w:marLeft w:val="0"/>
                                                                                  <w:marRight w:val="0"/>
                                                                                  <w:marTop w:val="0"/>
                                                                                  <w:marBottom w:val="0"/>
                                                                                  <w:divBdr>
                                                                                    <w:top w:val="none" w:sz="0" w:space="0" w:color="auto"/>
                                                                                    <w:left w:val="none" w:sz="0" w:space="0" w:color="auto"/>
                                                                                    <w:bottom w:val="none" w:sz="0" w:space="0" w:color="auto"/>
                                                                                    <w:right w:val="none" w:sz="0" w:space="0" w:color="auto"/>
                                                                                  </w:divBdr>
                                                                                  <w:divsChild>
                                                                                    <w:div w:id="550658212">
                                                                                      <w:marLeft w:val="0"/>
                                                                                      <w:marRight w:val="0"/>
                                                                                      <w:marTop w:val="0"/>
                                                                                      <w:marBottom w:val="0"/>
                                                                                      <w:divBdr>
                                                                                        <w:top w:val="none" w:sz="0" w:space="0" w:color="auto"/>
                                                                                        <w:left w:val="none" w:sz="0" w:space="0" w:color="auto"/>
                                                                                        <w:bottom w:val="none" w:sz="0" w:space="0" w:color="auto"/>
                                                                                        <w:right w:val="none" w:sz="0" w:space="0" w:color="auto"/>
                                                                                      </w:divBdr>
                                                                                      <w:divsChild>
                                                                                        <w:div w:id="424425450">
                                                                                          <w:marLeft w:val="0"/>
                                                                                          <w:marRight w:val="0"/>
                                                                                          <w:marTop w:val="0"/>
                                                                                          <w:marBottom w:val="360"/>
                                                                                          <w:divBdr>
                                                                                            <w:top w:val="none" w:sz="0" w:space="0" w:color="auto"/>
                                                                                            <w:left w:val="none" w:sz="0" w:space="0" w:color="auto"/>
                                                                                            <w:bottom w:val="none" w:sz="0" w:space="0" w:color="auto"/>
                                                                                            <w:right w:val="none" w:sz="0" w:space="0" w:color="auto"/>
                                                                                          </w:divBdr>
                                                                                          <w:divsChild>
                                                                                            <w:div w:id="1763330928">
                                                                                              <w:marLeft w:val="0"/>
                                                                                              <w:marRight w:val="0"/>
                                                                                              <w:marTop w:val="0"/>
                                                                                              <w:marBottom w:val="360"/>
                                                                                              <w:divBdr>
                                                                                                <w:top w:val="none" w:sz="0" w:space="0" w:color="auto"/>
                                                                                                <w:left w:val="none" w:sz="0" w:space="0" w:color="auto"/>
                                                                                                <w:bottom w:val="none" w:sz="0" w:space="0" w:color="auto"/>
                                                                                                <w:right w:val="none" w:sz="0" w:space="0" w:color="auto"/>
                                                                                              </w:divBdr>
                                                                                              <w:divsChild>
                                                                                                <w:div w:id="317806864">
                                                                                                  <w:marLeft w:val="0"/>
                                                                                                  <w:marRight w:val="0"/>
                                                                                                  <w:marTop w:val="0"/>
                                                                                                  <w:marBottom w:val="0"/>
                                                                                                  <w:divBdr>
                                                                                                    <w:top w:val="none" w:sz="0" w:space="0" w:color="auto"/>
                                                                                                    <w:left w:val="none" w:sz="0" w:space="0" w:color="auto"/>
                                                                                                    <w:bottom w:val="none" w:sz="0" w:space="0" w:color="auto"/>
                                                                                                    <w:right w:val="none" w:sz="0" w:space="0" w:color="auto"/>
                                                                                                  </w:divBdr>
                                                                                                  <w:divsChild>
                                                                                                    <w:div w:id="1352991471">
                                                                                                      <w:marLeft w:val="0"/>
                                                                                                      <w:marRight w:val="0"/>
                                                                                                      <w:marTop w:val="0"/>
                                                                                                      <w:marBottom w:val="0"/>
                                                                                                      <w:divBdr>
                                                                                                        <w:top w:val="none" w:sz="0" w:space="0" w:color="auto"/>
                                                                                                        <w:left w:val="none" w:sz="0" w:space="0" w:color="auto"/>
                                                                                                        <w:bottom w:val="none" w:sz="0" w:space="0" w:color="auto"/>
                                                                                                        <w:right w:val="none" w:sz="0" w:space="0" w:color="auto"/>
                                                                                                      </w:divBdr>
                                                                                                      <w:divsChild>
                                                                                                        <w:div w:id="1727411069">
                                                                                                          <w:marLeft w:val="0"/>
                                                                                                          <w:marRight w:val="0"/>
                                                                                                          <w:marTop w:val="0"/>
                                                                                                          <w:marBottom w:val="0"/>
                                                                                                          <w:divBdr>
                                                                                                            <w:top w:val="none" w:sz="0" w:space="0" w:color="auto"/>
                                                                                                            <w:left w:val="none" w:sz="0" w:space="0" w:color="auto"/>
                                                                                                            <w:bottom w:val="none" w:sz="0" w:space="0" w:color="auto"/>
                                                                                                            <w:right w:val="none" w:sz="0" w:space="0" w:color="auto"/>
                                                                                                          </w:divBdr>
                                                                                                          <w:divsChild>
                                                                                                            <w:div w:id="201314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29840">
      <w:bodyDiv w:val="1"/>
      <w:marLeft w:val="0"/>
      <w:marRight w:val="0"/>
      <w:marTop w:val="0"/>
      <w:marBottom w:val="0"/>
      <w:divBdr>
        <w:top w:val="none" w:sz="0" w:space="0" w:color="auto"/>
        <w:left w:val="none" w:sz="0" w:space="0" w:color="auto"/>
        <w:bottom w:val="none" w:sz="0" w:space="0" w:color="auto"/>
        <w:right w:val="none" w:sz="0" w:space="0" w:color="auto"/>
      </w:divBdr>
      <w:divsChild>
        <w:div w:id="983966430">
          <w:marLeft w:val="0"/>
          <w:marRight w:val="0"/>
          <w:marTop w:val="0"/>
          <w:marBottom w:val="0"/>
          <w:divBdr>
            <w:top w:val="none" w:sz="0" w:space="0" w:color="auto"/>
            <w:left w:val="none" w:sz="0" w:space="0" w:color="auto"/>
            <w:bottom w:val="none" w:sz="0" w:space="0" w:color="auto"/>
            <w:right w:val="none" w:sz="0" w:space="0" w:color="auto"/>
          </w:divBdr>
          <w:divsChild>
            <w:div w:id="458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41225-C059-4E01-84D4-37BF4D4B4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4441</Words>
  <Characters>25316</Characters>
  <Application>Microsoft Office Word</Application>
  <DocSecurity>0</DocSecurity>
  <Lines>210</Lines>
  <Paragraphs>59</Paragraphs>
  <ScaleCrop>false</ScaleCrop>
  <Company>Microsoft</Company>
  <LinksUpToDate>false</LinksUpToDate>
  <CharactersWithSpaces>29698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58</cp:revision>
  <dcterms:created xsi:type="dcterms:W3CDTF">2017-04-06T18:41:00Z</dcterms:created>
  <dcterms:modified xsi:type="dcterms:W3CDTF">2017-04-06T19:53:00Z</dcterms:modified>
</cp:coreProperties>
</file>