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84" w:rsidRPr="003C2484" w:rsidRDefault="003C2484" w:rsidP="003C2484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Департамент образования города Москвы</w:t>
      </w:r>
    </w:p>
    <w:p w:rsidR="003C2484" w:rsidRPr="003C2484" w:rsidRDefault="003C2484" w:rsidP="003C2484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3C2484" w:rsidRPr="003C2484" w:rsidRDefault="003C2484" w:rsidP="003C2484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среднего профессионального образования</w:t>
      </w:r>
    </w:p>
    <w:p w:rsidR="003C2484" w:rsidRPr="003C2484" w:rsidRDefault="003C2484" w:rsidP="003C2484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Колледж связи № 54</w:t>
      </w: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center"/>
        <w:rPr>
          <w:b/>
          <w:sz w:val="32"/>
          <w:szCs w:val="32"/>
        </w:rPr>
      </w:pPr>
    </w:p>
    <w:p w:rsidR="003C2484" w:rsidRPr="003C2484" w:rsidRDefault="003C2484" w:rsidP="003C2484">
      <w:pPr>
        <w:spacing w:line="360" w:lineRule="auto"/>
        <w:jc w:val="center"/>
        <w:rPr>
          <w:b/>
          <w:sz w:val="32"/>
          <w:szCs w:val="32"/>
        </w:rPr>
      </w:pPr>
    </w:p>
    <w:p w:rsidR="003C2484" w:rsidRPr="003C2484" w:rsidRDefault="003C2484" w:rsidP="003C2484">
      <w:pPr>
        <w:spacing w:line="360" w:lineRule="auto"/>
        <w:jc w:val="center"/>
        <w:rPr>
          <w:b/>
          <w:sz w:val="32"/>
          <w:szCs w:val="32"/>
        </w:rPr>
      </w:pPr>
      <w:r w:rsidRPr="003C2484">
        <w:rPr>
          <w:b/>
          <w:sz w:val="32"/>
          <w:szCs w:val="32"/>
        </w:rPr>
        <w:t xml:space="preserve">Комплект </w:t>
      </w:r>
    </w:p>
    <w:p w:rsidR="003C2484" w:rsidRPr="003C2484" w:rsidRDefault="003C2484" w:rsidP="003C2484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 xml:space="preserve">контрольно-оценочных средств </w:t>
      </w:r>
    </w:p>
    <w:p w:rsidR="003C2484" w:rsidRPr="003C2484" w:rsidRDefault="003C2484" w:rsidP="003C2484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по профессиональному модулю</w:t>
      </w:r>
    </w:p>
    <w:p w:rsidR="003C2484" w:rsidRPr="003C2484" w:rsidRDefault="003C2484" w:rsidP="003C2484">
      <w:pPr>
        <w:pStyle w:val="22"/>
        <w:widowControl w:val="0"/>
        <w:ind w:left="0" w:firstLine="0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ПМ. 02 Монтаж распределительных устройств и вторичных цепей</w:t>
      </w:r>
    </w:p>
    <w:p w:rsidR="003C2484" w:rsidRPr="003C2484" w:rsidRDefault="003C2484" w:rsidP="003C2484">
      <w:pPr>
        <w:spacing w:line="360" w:lineRule="auto"/>
        <w:jc w:val="center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center"/>
        <w:rPr>
          <w:sz w:val="28"/>
          <w:szCs w:val="28"/>
        </w:rPr>
      </w:pPr>
      <w:r w:rsidRPr="003C2484"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3C2484" w:rsidRPr="003C2484" w:rsidRDefault="003C2484" w:rsidP="003C2484">
      <w:pPr>
        <w:spacing w:line="360" w:lineRule="auto"/>
        <w:jc w:val="center"/>
        <w:rPr>
          <w:sz w:val="28"/>
          <w:szCs w:val="28"/>
        </w:rPr>
      </w:pPr>
      <w:r w:rsidRPr="003C2484">
        <w:rPr>
          <w:sz w:val="28"/>
          <w:szCs w:val="28"/>
        </w:rPr>
        <w:t xml:space="preserve">по профессии НПО </w:t>
      </w:r>
    </w:p>
    <w:p w:rsidR="003C2484" w:rsidRPr="003C2484" w:rsidRDefault="003C2484" w:rsidP="003C2484">
      <w:pPr>
        <w:jc w:val="center"/>
        <w:rPr>
          <w:sz w:val="32"/>
          <w:szCs w:val="32"/>
        </w:rPr>
      </w:pPr>
      <w:r w:rsidRPr="003C2484">
        <w:rPr>
          <w:sz w:val="28"/>
          <w:szCs w:val="28"/>
        </w:rPr>
        <w:t xml:space="preserve">Профессия </w:t>
      </w:r>
      <w:r w:rsidRPr="003C2484">
        <w:rPr>
          <w:b/>
          <w:spacing w:val="-4"/>
          <w:sz w:val="28"/>
          <w:szCs w:val="28"/>
        </w:rPr>
        <w:t>270843.04 Электромонтажник электрических сетей и электрооборудования</w:t>
      </w: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</w:p>
    <w:p w:rsidR="003C2484" w:rsidRPr="003C2484" w:rsidRDefault="003C2484" w:rsidP="003C2484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Москва, 2013</w:t>
      </w:r>
    </w:p>
    <w:tbl>
      <w:tblPr>
        <w:tblpPr w:leftFromText="180" w:rightFromText="180" w:horzAnchor="margin" w:tblpX="-318" w:tblpY="548"/>
        <w:tblW w:w="5166" w:type="pct"/>
        <w:tblLook w:val="00A0"/>
      </w:tblPr>
      <w:tblGrid>
        <w:gridCol w:w="4820"/>
        <w:gridCol w:w="5069"/>
      </w:tblGrid>
      <w:tr w:rsidR="00CE1870" w:rsidTr="00CE1870">
        <w:trPr>
          <w:trHeight w:val="2502"/>
        </w:trPr>
        <w:tc>
          <w:tcPr>
            <w:tcW w:w="2437" w:type="pct"/>
            <w:vAlign w:val="center"/>
          </w:tcPr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br w:type="page"/>
              <w:t>ОДОБРЕН</w:t>
            </w:r>
          </w:p>
          <w:p w:rsidR="00CE1870" w:rsidRPr="003A38FF" w:rsidRDefault="00CE1870" w:rsidP="00CE1870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>
              <w:rPr>
                <w:b/>
                <w:bCs/>
                <w:szCs w:val="28"/>
              </w:rPr>
              <w:t xml:space="preserve">Цикловой </w:t>
            </w:r>
            <w:r w:rsidRPr="003A38FF">
              <w:rPr>
                <w:b/>
                <w:bCs/>
                <w:szCs w:val="28"/>
              </w:rPr>
              <w:t>(</w:t>
            </w:r>
            <w:r>
              <w:rPr>
                <w:b/>
                <w:bCs/>
                <w:szCs w:val="28"/>
              </w:rPr>
              <w:t xml:space="preserve">предметной) методической комиссией </w:t>
            </w:r>
            <w:r w:rsidRPr="003A38FF">
              <w:rPr>
                <w:bCs/>
                <w:szCs w:val="28"/>
              </w:rPr>
              <w:t xml:space="preserve">преподавателей </w:t>
            </w:r>
            <w:r>
              <w:rPr>
                <w:bCs/>
                <w:szCs w:val="28"/>
              </w:rPr>
              <w:t>укрупненной группы СПО/НПО 230000 Информатика и вычислительная техника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>Протокол № _____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>от «___»__________20___г.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</w:p>
        </w:tc>
        <w:tc>
          <w:tcPr>
            <w:tcW w:w="2563" w:type="pct"/>
            <w:vAlign w:val="center"/>
          </w:tcPr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Разработан</w:t>
            </w:r>
            <w:proofErr w:type="gramEnd"/>
            <w:r>
              <w:rPr>
                <w:b/>
                <w:bCs/>
                <w:szCs w:val="28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CE1870" w:rsidRPr="00CE1870" w:rsidRDefault="00CE1870" w:rsidP="00CE1870">
            <w:pPr>
              <w:tabs>
                <w:tab w:val="left" w:pos="12824"/>
              </w:tabs>
              <w:rPr>
                <w:b/>
                <w:bCs/>
                <w:u w:val="single"/>
              </w:rPr>
            </w:pPr>
            <w:r w:rsidRPr="00CE1870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  <w:r w:rsidRPr="00CE1870">
              <w:rPr>
                <w:b/>
                <w:bCs/>
                <w:u w:val="single"/>
              </w:rPr>
              <w:t xml:space="preserve"> </w:t>
            </w:r>
          </w:p>
          <w:p w:rsidR="00CE1870" w:rsidRPr="003447B4" w:rsidRDefault="00CE1870" w:rsidP="00CE1870">
            <w:pPr>
              <w:tabs>
                <w:tab w:val="left" w:pos="12824"/>
              </w:tabs>
              <w:rPr>
                <w:color w:val="000000"/>
                <w:spacing w:val="-5"/>
                <w:szCs w:val="28"/>
                <w:u w:val="single"/>
              </w:rPr>
            </w:pP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</w:p>
        </w:tc>
      </w:tr>
      <w:tr w:rsidR="00CE1870" w:rsidTr="00CE1870">
        <w:trPr>
          <w:trHeight w:val="1550"/>
        </w:trPr>
        <w:tc>
          <w:tcPr>
            <w:tcW w:w="2437" w:type="pct"/>
            <w:vAlign w:val="center"/>
          </w:tcPr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Председатель ПЦК 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r>
              <w:rPr>
                <w:szCs w:val="28"/>
                <w:u w:val="single"/>
              </w:rPr>
              <w:t>/Г.А. Бобылева/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2563" w:type="pct"/>
            <w:vAlign w:val="center"/>
          </w:tcPr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 w:rsidRPr="00EF39D1">
              <w:rPr>
                <w:b/>
                <w:bCs/>
                <w:szCs w:val="28"/>
              </w:rPr>
              <w:t>Заместитель директора по У</w:t>
            </w:r>
            <w:proofErr w:type="gramStart"/>
            <w:r>
              <w:rPr>
                <w:b/>
                <w:bCs/>
                <w:szCs w:val="28"/>
                <w:lang w:val="en-US"/>
              </w:rPr>
              <w:t>M</w:t>
            </w:r>
            <w:proofErr w:type="gramEnd"/>
            <w:r w:rsidRPr="00EF39D1">
              <w:rPr>
                <w:b/>
                <w:bCs/>
                <w:szCs w:val="28"/>
              </w:rPr>
              <w:t>Р</w:t>
            </w:r>
          </w:p>
          <w:p w:rsidR="00CE1870" w:rsidRPr="00EF39D1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CE1870" w:rsidRPr="00EF39D1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CE1870" w:rsidRPr="00EF39D1" w:rsidRDefault="00CE1870" w:rsidP="00CE1870">
            <w:pPr>
              <w:tabs>
                <w:tab w:val="left" w:pos="12824"/>
              </w:tabs>
              <w:rPr>
                <w:szCs w:val="28"/>
              </w:rPr>
            </w:pPr>
            <w:r w:rsidRPr="00EF39D1">
              <w:rPr>
                <w:szCs w:val="28"/>
              </w:rPr>
              <w:t xml:space="preserve">______________ / </w:t>
            </w:r>
            <w:proofErr w:type="spellStart"/>
            <w:r>
              <w:rPr>
                <w:szCs w:val="28"/>
                <w:u w:val="single"/>
              </w:rPr>
              <w:t>И.Г.Бозрова</w:t>
            </w:r>
            <w:proofErr w:type="spellEnd"/>
            <w:r>
              <w:rPr>
                <w:szCs w:val="28"/>
                <w:u w:val="single"/>
              </w:rPr>
              <w:t>/</w:t>
            </w:r>
          </w:p>
          <w:p w:rsidR="00CE1870" w:rsidRPr="00EF39D1" w:rsidRDefault="00CE1870" w:rsidP="00CE1870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 w:rsidRPr="00EF39D1">
              <w:rPr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CE1870" w:rsidRDefault="00CE1870" w:rsidP="00CE1870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</w:tc>
      </w:tr>
    </w:tbl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CE1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>
        <w:rPr>
          <w:b/>
          <w:szCs w:val="28"/>
        </w:rPr>
        <w:t>Составите</w:t>
      </w:r>
      <w:r w:rsidRPr="000459F1">
        <w:rPr>
          <w:b/>
          <w:szCs w:val="28"/>
        </w:rPr>
        <w:t>л</w:t>
      </w:r>
      <w:r>
        <w:rPr>
          <w:b/>
          <w:szCs w:val="28"/>
        </w:rPr>
        <w:t>ь</w:t>
      </w:r>
      <w:r>
        <w:t>:</w:t>
      </w:r>
    </w:p>
    <w:p w:rsidR="00CE1870" w:rsidRPr="00997398" w:rsidRDefault="00CE1870" w:rsidP="00CE1870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 xml:space="preserve">Скопцова Наталья Игоревна, </w:t>
      </w:r>
      <w:r w:rsidRPr="0061196B">
        <w:rPr>
          <w:szCs w:val="28"/>
        </w:rPr>
        <w:t xml:space="preserve">преподаватель </w:t>
      </w:r>
      <w:r>
        <w:rPr>
          <w:szCs w:val="28"/>
        </w:rPr>
        <w:t>второй</w:t>
      </w:r>
      <w:r w:rsidRPr="0061196B">
        <w:rPr>
          <w:szCs w:val="28"/>
        </w:rPr>
        <w:t xml:space="preserve"> квалификационной категории</w:t>
      </w:r>
      <w:r>
        <w:rPr>
          <w:szCs w:val="28"/>
          <w:u w:val="single"/>
        </w:rPr>
        <w:t xml:space="preserve"> </w:t>
      </w: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CE1870" w:rsidRDefault="00CE1870" w:rsidP="003C2484">
      <w:pPr>
        <w:jc w:val="center"/>
        <w:rPr>
          <w:b/>
          <w:sz w:val="32"/>
          <w:szCs w:val="32"/>
        </w:rPr>
      </w:pPr>
    </w:p>
    <w:p w:rsidR="003C2484" w:rsidRPr="003C2484" w:rsidRDefault="003C2484" w:rsidP="003C2484">
      <w:pPr>
        <w:jc w:val="center"/>
        <w:rPr>
          <w:noProof/>
        </w:rPr>
      </w:pPr>
      <w:r w:rsidRPr="003C2484">
        <w:rPr>
          <w:b/>
          <w:sz w:val="32"/>
          <w:szCs w:val="32"/>
        </w:rPr>
        <w:t>Содержание</w:t>
      </w:r>
      <w:r w:rsidR="00015B09" w:rsidRPr="00015B09">
        <w:rPr>
          <w:b/>
        </w:rPr>
        <w:fldChar w:fldCharType="begin"/>
      </w:r>
      <w:r w:rsidRPr="003C2484">
        <w:rPr>
          <w:b/>
        </w:rPr>
        <w:instrText xml:space="preserve"> TOC \o "1-3" \h \z \u </w:instrText>
      </w:r>
      <w:r w:rsidR="00015B09" w:rsidRPr="00015B09">
        <w:rPr>
          <w:b/>
        </w:rPr>
        <w:fldChar w:fldCharType="separate"/>
      </w:r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44" w:history="1">
        <w:r w:rsidR="003C2484" w:rsidRPr="003C2484">
          <w:rPr>
            <w:rStyle w:val="ac"/>
            <w:b/>
            <w:bCs/>
            <w:sz w:val="24"/>
            <w:szCs w:val="24"/>
          </w:rPr>
          <w:t>I. Паспорт комплекта контрольно-оценочных средств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_Toc306743744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45" w:history="1">
        <w:r w:rsidR="003C2484" w:rsidRPr="003C2484">
          <w:rPr>
            <w:rStyle w:val="ac"/>
            <w:sz w:val="24"/>
            <w:szCs w:val="24"/>
          </w:rPr>
          <w:t>1.1. Результаты освоения программы профессионального модуля, подлежащие проверке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_Toc306743745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46" w:history="1">
        <w:r w:rsidR="003C2484" w:rsidRPr="003C2484">
          <w:rPr>
            <w:rStyle w:val="ac"/>
            <w:noProof/>
          </w:rPr>
          <w:t>1.1.1. Вид профессиональной деятельности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_Toc306743746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47" w:history="1">
        <w:r w:rsidR="003C2484" w:rsidRPr="003C2484">
          <w:rPr>
            <w:rStyle w:val="ac"/>
            <w:noProof/>
          </w:rPr>
          <w:t>1.1.2. Профессиональные и общие компетенции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_Toc306743747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48" w:history="1">
        <w:r w:rsidR="003C2484" w:rsidRPr="003C2484">
          <w:rPr>
            <w:rStyle w:val="ac"/>
            <w:noProof/>
          </w:rPr>
          <w:t>1.1.3. Дидактические единицы «иметь практический опыт», «уметь» и «знать»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_Toc306743748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5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49" w:history="1">
        <w:r w:rsidR="003C2484" w:rsidRPr="003C2484">
          <w:rPr>
            <w:rStyle w:val="ac"/>
            <w:sz w:val="24"/>
            <w:szCs w:val="24"/>
          </w:rPr>
          <w:t>1.2. Формы промежуточной аттестации по профессиональному модулю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_Toc306743749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50" w:history="1">
        <w:r w:rsidR="003C2484" w:rsidRPr="003C2484">
          <w:rPr>
            <w:rStyle w:val="ac"/>
            <w:b/>
            <w:bCs/>
            <w:sz w:val="24"/>
            <w:szCs w:val="24"/>
          </w:rPr>
          <w:t>II. Оценка освоения междисциплинарного(ых) курса(ов)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_Toc306743750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6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51" w:history="1">
        <w:r w:rsidR="003C2484" w:rsidRPr="003C2484">
          <w:rPr>
            <w:rStyle w:val="ac"/>
            <w:sz w:val="24"/>
            <w:szCs w:val="24"/>
          </w:rPr>
          <w:t>2.1. Формы и методы оценивания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_Toc306743751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6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52" w:history="1">
        <w:r w:rsidR="003C2484" w:rsidRPr="003C2484">
          <w:rPr>
            <w:rStyle w:val="ac"/>
            <w:sz w:val="24"/>
            <w:szCs w:val="24"/>
          </w:rPr>
          <w:t>2.2. Перечень заданий для оценки освоения МДК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_Toc306743752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53" w:history="1">
        <w:r w:rsidR="003C2484" w:rsidRPr="003C2484">
          <w:rPr>
            <w:rStyle w:val="ac"/>
            <w:b/>
            <w:bCs/>
            <w:sz w:val="24"/>
            <w:szCs w:val="24"/>
          </w:rPr>
          <w:t>III. Оценка по учебной и (или) производственной практике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54" w:history="1">
        <w:r w:rsidR="003C2484" w:rsidRPr="003C2484">
          <w:rPr>
            <w:rStyle w:val="ac"/>
            <w:sz w:val="24"/>
            <w:szCs w:val="24"/>
          </w:rPr>
          <w:t>3.1. Формы и методы оценивания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55" w:history="1">
        <w:r w:rsidR="003C2484" w:rsidRPr="003C2484">
          <w:rPr>
            <w:rStyle w:val="ac"/>
            <w:sz w:val="24"/>
            <w:szCs w:val="24"/>
          </w:rPr>
          <w:t>3.2. Перечень видов работ для проверки результатов освоения программы профессионального модуля на практике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8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56" w:history="1">
        <w:r w:rsidR="003C2484" w:rsidRPr="003C2484">
          <w:rPr>
            <w:rStyle w:val="ac"/>
            <w:noProof/>
          </w:rPr>
          <w:t xml:space="preserve">3.2.1. Учебная практика </w:t>
        </w:r>
        <w:r w:rsidR="003C2484" w:rsidRPr="003C2484">
          <w:rPr>
            <w:rStyle w:val="ac"/>
            <w:i/>
            <w:noProof/>
          </w:rPr>
          <w:t>(при наличии)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_Toc306743756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8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57" w:history="1">
        <w:r w:rsidR="003C2484" w:rsidRPr="003C2484">
          <w:rPr>
            <w:rStyle w:val="ac"/>
            <w:noProof/>
          </w:rPr>
          <w:t xml:space="preserve">3.2.2. Производственная практика </w:t>
        </w:r>
        <w:r w:rsidR="003C2484" w:rsidRPr="003C2484">
          <w:rPr>
            <w:rStyle w:val="ac"/>
            <w:i/>
            <w:noProof/>
          </w:rPr>
          <w:t>(при наличии)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_Toc306743757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8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58" w:history="1">
        <w:r w:rsidR="003C2484" w:rsidRPr="003C2484">
          <w:rPr>
            <w:rStyle w:val="ac"/>
            <w:sz w:val="24"/>
            <w:szCs w:val="24"/>
          </w:rPr>
          <w:t>3.3. Форма аттестационного листа по практике (заполняется на каждого обучающегося)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_Toc306743758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9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59" w:history="1">
        <w:r w:rsidR="003C2484" w:rsidRPr="003C2484">
          <w:rPr>
            <w:rStyle w:val="ac"/>
            <w:b/>
            <w:bCs/>
            <w:sz w:val="24"/>
            <w:szCs w:val="24"/>
            <w:lang w:val="en-US"/>
          </w:rPr>
          <w:t>IV</w:t>
        </w:r>
        <w:r w:rsidR="003C2484" w:rsidRPr="003C2484">
          <w:rPr>
            <w:rStyle w:val="ac"/>
            <w:b/>
            <w:bCs/>
            <w:sz w:val="24"/>
            <w:szCs w:val="24"/>
          </w:rPr>
          <w:t>. Контрольно-оценочные материалы для экзамена (квалификационного)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_Toc306743759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9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0" w:history="1">
        <w:r w:rsidR="003C2484" w:rsidRPr="003C2484">
          <w:rPr>
            <w:rStyle w:val="ac"/>
            <w:sz w:val="24"/>
            <w:szCs w:val="24"/>
          </w:rPr>
          <w:t>4.1. Формы проведения экзамена (квалификационного)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_Toc306743760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10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1" w:history="1">
        <w:r w:rsidR="003C2484" w:rsidRPr="003C2484">
          <w:rPr>
            <w:rStyle w:val="ac"/>
            <w:sz w:val="24"/>
            <w:szCs w:val="24"/>
          </w:rPr>
          <w:t>4.2. Форма оценочной ведомости (заполняется на каждого обучающегося)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_Toc306743761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10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2" w:history="1">
        <w:r w:rsidR="003C2484" w:rsidRPr="003C2484">
          <w:rPr>
            <w:rStyle w:val="ac"/>
            <w:sz w:val="24"/>
            <w:szCs w:val="24"/>
          </w:rPr>
          <w:t>4.3. Форма комплекта экзаменационных материалов (очной части)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_Toc306743762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11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3" w:history="1">
        <w:r w:rsidR="003C2484" w:rsidRPr="003C2484">
          <w:rPr>
            <w:rStyle w:val="ac"/>
            <w:sz w:val="24"/>
            <w:szCs w:val="24"/>
          </w:rPr>
          <w:t>4.4. Перечень заданий, выполняемых в ходе очной части экзамена (квалификационного)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13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4" w:history="1">
        <w:r w:rsidR="003C2484" w:rsidRPr="003C2484">
          <w:rPr>
            <w:rStyle w:val="ac"/>
            <w:sz w:val="24"/>
            <w:szCs w:val="24"/>
          </w:rPr>
          <w:t>4.5. Защита портфолио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65" w:history="1">
        <w:r w:rsidR="003C2484" w:rsidRPr="003C2484">
          <w:rPr>
            <w:rStyle w:val="ac"/>
            <w:noProof/>
          </w:rPr>
          <w:t>4.5.1. Тип портфолио: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_Toc306743765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66" w:history="1">
        <w:r w:rsidR="003C2484" w:rsidRPr="003C2484">
          <w:rPr>
            <w:rStyle w:val="ac"/>
            <w:noProof/>
          </w:rPr>
          <w:t>4.5.2. Проверяемые результаты обучения: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_Toc306743766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67" w:history="1">
        <w:r w:rsidR="003C2484" w:rsidRPr="003C2484">
          <w:rPr>
            <w:rStyle w:val="ac"/>
            <w:noProof/>
          </w:rPr>
          <w:t>4.5.3. Основные требования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_Toc306743767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68" w:history="1">
        <w:r w:rsidR="003C2484" w:rsidRPr="003C2484">
          <w:rPr>
            <w:rStyle w:val="ac"/>
            <w:noProof/>
          </w:rPr>
          <w:t>4.5.4. Критерии оценки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_Toc306743768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21"/>
        <w:rPr>
          <w:sz w:val="24"/>
          <w:szCs w:val="24"/>
        </w:rPr>
      </w:pPr>
      <w:hyperlink w:anchor="_Toc306743769" w:history="1">
        <w:r w:rsidR="003C2484" w:rsidRPr="003C2484">
          <w:rPr>
            <w:rStyle w:val="ac"/>
            <w:sz w:val="24"/>
            <w:szCs w:val="24"/>
          </w:rPr>
          <w:t>4.6. Защита курсового проекта (работы)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_Toc306743769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70" w:history="1">
        <w:r w:rsidR="003C2484" w:rsidRPr="003C2484">
          <w:rPr>
            <w:rStyle w:val="ac"/>
            <w:noProof/>
          </w:rPr>
          <w:t>4.6.1. Проверяемые результаты обучения: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_Toc306743770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71" w:history="1">
        <w:r w:rsidR="003C2484" w:rsidRPr="003C2484">
          <w:rPr>
            <w:rStyle w:val="ac"/>
            <w:noProof/>
          </w:rPr>
          <w:t>4.6.2. Основные требования: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_Toc306743771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31"/>
        <w:tabs>
          <w:tab w:val="right" w:leader="dot" w:pos="9269"/>
        </w:tabs>
        <w:rPr>
          <w:noProof/>
        </w:rPr>
      </w:pPr>
      <w:hyperlink w:anchor="_Toc306743772" w:history="1">
        <w:r w:rsidR="003C2484" w:rsidRPr="003C2484">
          <w:rPr>
            <w:rStyle w:val="ac"/>
            <w:noProof/>
          </w:rPr>
          <w:t>4.6.3. Критерии оценки</w:t>
        </w:r>
        <w:r w:rsidR="003C2484"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="003C2484" w:rsidRPr="003C2484">
          <w:rPr>
            <w:noProof/>
            <w:webHidden/>
          </w:rPr>
          <w:instrText xml:space="preserve"> PAGEREF _Toc306743772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="003C2484"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73" w:history="1">
        <w:r w:rsidR="003C2484" w:rsidRPr="003C2484">
          <w:rPr>
            <w:rStyle w:val="ac"/>
            <w:b/>
            <w:bCs/>
            <w:sz w:val="24"/>
            <w:szCs w:val="24"/>
          </w:rPr>
          <w:t>Приложения 1. Задания для оценки освоения МДК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_Toc306743773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74" w:history="1">
        <w:r w:rsidR="003C2484" w:rsidRPr="003C2484">
          <w:rPr>
            <w:rStyle w:val="ac"/>
            <w:b/>
            <w:bCs/>
            <w:sz w:val="24"/>
            <w:szCs w:val="24"/>
          </w:rPr>
          <w:t>Приложения 2. Виды работ на практике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_Toc306743774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3C2484" w:rsidRDefault="00015B09" w:rsidP="003C2484">
      <w:pPr>
        <w:pStyle w:val="11"/>
        <w:rPr>
          <w:sz w:val="24"/>
          <w:szCs w:val="24"/>
        </w:rPr>
      </w:pPr>
      <w:hyperlink w:anchor="_Toc306743775" w:history="1">
        <w:r w:rsidR="003C2484" w:rsidRPr="003C2484">
          <w:rPr>
            <w:rStyle w:val="ac"/>
            <w:b/>
            <w:bCs/>
            <w:sz w:val="24"/>
            <w:szCs w:val="24"/>
          </w:rPr>
          <w:t>Приложения 3. Задания для экзамена квалификационного</w:t>
        </w:r>
        <w:r w:rsidR="003C2484"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="003C2484" w:rsidRPr="003C2484">
          <w:rPr>
            <w:webHidden/>
            <w:sz w:val="24"/>
            <w:szCs w:val="24"/>
          </w:rPr>
          <w:instrText xml:space="preserve"> PAGEREF _Toc306743775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="003C2484"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3C2484" w:rsidRPr="00460615" w:rsidRDefault="00015B09" w:rsidP="003C2484">
      <w:pPr>
        <w:pStyle w:val="1"/>
        <w:jc w:val="center"/>
        <w:rPr>
          <w:b/>
          <w:bCs/>
          <w:sz w:val="32"/>
          <w:szCs w:val="32"/>
        </w:rPr>
      </w:pPr>
      <w:r w:rsidRPr="003C2484">
        <w:fldChar w:fldCharType="end"/>
      </w:r>
      <w:r w:rsidR="003C2484" w:rsidRPr="003C2484">
        <w:br w:type="page"/>
      </w:r>
      <w:bookmarkStart w:id="0" w:name="_Toc306743744"/>
      <w:r w:rsidR="003C2484" w:rsidRPr="00460615">
        <w:rPr>
          <w:b/>
          <w:bCs/>
          <w:sz w:val="32"/>
          <w:szCs w:val="32"/>
        </w:rPr>
        <w:lastRenderedPageBreak/>
        <w:t>I. Паспорт комплекта контрольно-оценочных средств</w:t>
      </w:r>
      <w:bookmarkEnd w:id="0"/>
    </w:p>
    <w:p w:rsidR="003C2484" w:rsidRPr="003C2484" w:rsidRDefault="003C2484" w:rsidP="003C2484">
      <w:pPr>
        <w:pStyle w:val="2"/>
        <w:jc w:val="both"/>
        <w:rPr>
          <w:rFonts w:ascii="Times New Roman" w:hAnsi="Times New Roman" w:cs="Times New Roman"/>
          <w:i w:val="0"/>
        </w:rPr>
      </w:pPr>
      <w:bookmarkStart w:id="1" w:name="_Toc306743745"/>
      <w:r w:rsidRPr="003C2484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модуля, подлежащие проверке</w:t>
      </w:r>
      <w:bookmarkEnd w:id="1"/>
    </w:p>
    <w:p w:rsidR="003C2484" w:rsidRPr="003C2484" w:rsidRDefault="003C2484" w:rsidP="003C2484">
      <w:pPr>
        <w:pStyle w:val="3"/>
        <w:rPr>
          <w:rFonts w:ascii="Times New Roman" w:hAnsi="Times New Roman" w:cs="Times New Roman"/>
        </w:rPr>
      </w:pPr>
      <w:bookmarkStart w:id="2" w:name="_Toc306743746"/>
      <w:r w:rsidRPr="003C2484">
        <w:rPr>
          <w:rFonts w:ascii="Times New Roman" w:hAnsi="Times New Roman" w:cs="Times New Roman"/>
        </w:rPr>
        <w:t>1.1.1. Вид профессиональной деятельности</w:t>
      </w:r>
      <w:bookmarkEnd w:id="2"/>
    </w:p>
    <w:p w:rsidR="003C2484" w:rsidRPr="003C2484" w:rsidRDefault="003C2484" w:rsidP="003C2484">
      <w:pPr>
        <w:pStyle w:val="3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C2484">
        <w:rPr>
          <w:rFonts w:ascii="Times New Roman" w:hAnsi="Times New Roman" w:cs="Times New Roman"/>
          <w:b w:val="0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bookmarkStart w:id="3" w:name="_Toc306743747"/>
      <w:r w:rsidRPr="003C2484">
        <w:rPr>
          <w:rFonts w:ascii="Times New Roman" w:hAnsi="Times New Roman" w:cs="Times New Roman"/>
          <w:b w:val="0"/>
          <w:sz w:val="28"/>
          <w:szCs w:val="28"/>
        </w:rPr>
        <w:t xml:space="preserve">Профессия </w:t>
      </w:r>
      <w:r w:rsidRPr="003C2484">
        <w:rPr>
          <w:rFonts w:ascii="Times New Roman" w:hAnsi="Times New Roman" w:cs="Times New Roman"/>
          <w:b w:val="0"/>
          <w:spacing w:val="-4"/>
          <w:sz w:val="28"/>
          <w:szCs w:val="28"/>
        </w:rPr>
        <w:t>270843.04 Электромонтажник электрических сетей и электрооборудования</w:t>
      </w:r>
    </w:p>
    <w:p w:rsidR="003C2484" w:rsidRPr="003C2484" w:rsidRDefault="003C2484" w:rsidP="003C2484">
      <w:pPr>
        <w:spacing w:line="360" w:lineRule="auto"/>
        <w:jc w:val="both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1.1.2. Профессиональные и общие компетенции</w:t>
      </w:r>
      <w:bookmarkEnd w:id="3"/>
    </w:p>
    <w:p w:rsidR="003C2484" w:rsidRPr="003C2484" w:rsidRDefault="003C2484" w:rsidP="003C2484">
      <w:pPr>
        <w:spacing w:line="360" w:lineRule="auto"/>
        <w:ind w:firstLine="720"/>
        <w:jc w:val="both"/>
        <w:rPr>
          <w:sz w:val="28"/>
          <w:szCs w:val="28"/>
        </w:rPr>
      </w:pPr>
      <w:r w:rsidRPr="003C2484">
        <w:rPr>
          <w:sz w:val="28"/>
          <w:szCs w:val="28"/>
        </w:rPr>
        <w:t xml:space="preserve">В результате освоения программы профессионального модуля у </w:t>
      </w:r>
      <w:proofErr w:type="gramStart"/>
      <w:r w:rsidRPr="003C2484">
        <w:rPr>
          <w:sz w:val="28"/>
          <w:szCs w:val="28"/>
        </w:rPr>
        <w:t>обучающихся</w:t>
      </w:r>
      <w:proofErr w:type="gramEnd"/>
      <w:r w:rsidRPr="003C2484">
        <w:rPr>
          <w:sz w:val="28"/>
          <w:szCs w:val="28"/>
        </w:rPr>
        <w:t xml:space="preserve"> должны быть сформированы следующие компетенции.</w:t>
      </w:r>
    </w:p>
    <w:p w:rsidR="003C2484" w:rsidRPr="003C2484" w:rsidRDefault="003C2484" w:rsidP="003C2484">
      <w:pP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1. Показатели оценки сформированности ПК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403"/>
        <w:gridCol w:w="1980"/>
      </w:tblGrid>
      <w:tr w:rsidR="003C2484" w:rsidRPr="00044F1A" w:rsidTr="003C2484">
        <w:tc>
          <w:tcPr>
            <w:tcW w:w="3085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F1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3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F1A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F1A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F1A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F1A">
              <w:rPr>
                <w:rFonts w:ascii="Times New Roman" w:hAnsi="Times New Roman"/>
                <w:sz w:val="24"/>
                <w:szCs w:val="24"/>
              </w:rPr>
              <w:t>ПК 1</w:t>
            </w:r>
            <w:proofErr w:type="gramStart"/>
            <w:r w:rsidRPr="00044F1A">
              <w:rPr>
                <w:rStyle w:val="FontStyle44"/>
                <w:sz w:val="24"/>
                <w:szCs w:val="24"/>
              </w:rPr>
              <w:t xml:space="preserve"> </w:t>
            </w:r>
            <w:r w:rsidRPr="00044F1A">
              <w:rPr>
                <w:rStyle w:val="FontStyle41"/>
                <w:sz w:val="24"/>
                <w:szCs w:val="24"/>
              </w:rPr>
              <w:t>П</w:t>
            </w:r>
            <w:proofErr w:type="gramEnd"/>
            <w:r w:rsidRPr="00044F1A">
              <w:rPr>
                <w:rStyle w:val="FontStyle41"/>
                <w:sz w:val="24"/>
                <w:szCs w:val="24"/>
              </w:rPr>
              <w:t>роизводить подготовительные работы.</w:t>
            </w:r>
          </w:p>
        </w:tc>
        <w:tc>
          <w:tcPr>
            <w:tcW w:w="4403" w:type="dxa"/>
          </w:tcPr>
          <w:p w:rsidR="00044F1A" w:rsidRPr="00044F1A" w:rsidRDefault="00044F1A" w:rsidP="00044F1A">
            <w:r w:rsidRPr="00044F1A">
              <w:t>- правильность использования технической документации на</w:t>
            </w:r>
            <w:r w:rsidRPr="00044F1A">
              <w:rPr>
                <w:b/>
                <w:caps/>
              </w:rPr>
              <w:t> </w:t>
            </w:r>
            <w:r w:rsidRPr="00044F1A">
              <w:t xml:space="preserve">подготовку и производство электромонтажных работ; </w:t>
            </w:r>
          </w:p>
          <w:p w:rsidR="00044F1A" w:rsidRPr="00044F1A" w:rsidRDefault="00044F1A" w:rsidP="00044F1A">
            <w:r w:rsidRPr="00044F1A">
              <w:t xml:space="preserve">- правильность пользования проектной документацией; </w:t>
            </w:r>
          </w:p>
          <w:p w:rsidR="00044F1A" w:rsidRPr="00044F1A" w:rsidRDefault="00044F1A" w:rsidP="00044F1A">
            <w:r w:rsidRPr="00044F1A">
              <w:t xml:space="preserve">- обоснованность выбора состава и содержания технической документации на производство электромонтажных работ; </w:t>
            </w:r>
          </w:p>
          <w:p w:rsidR="003C2484" w:rsidRPr="00044F1A" w:rsidRDefault="00044F1A" w:rsidP="00044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F1A">
              <w:rPr>
                <w:rFonts w:ascii="Times New Roman" w:hAnsi="Times New Roman"/>
                <w:sz w:val="24"/>
                <w:szCs w:val="24"/>
              </w:rPr>
              <w:t>- точность соблюдения правил чтения электрических принципиальных и монтажных схем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044F1A">
              <w:t xml:space="preserve">ПК </w:t>
            </w:r>
            <w:r w:rsidRPr="00044F1A">
              <w:rPr>
                <w:rStyle w:val="FontStyle44"/>
                <w:sz w:val="24"/>
                <w:szCs w:val="24"/>
              </w:rPr>
              <w:t xml:space="preserve">2. </w:t>
            </w:r>
            <w:r w:rsidRPr="00044F1A">
              <w:rPr>
                <w:rStyle w:val="FontStyle41"/>
                <w:sz w:val="24"/>
                <w:szCs w:val="24"/>
              </w:rPr>
              <w:t xml:space="preserve">Выполнять различные типы соединительных электропроводок. </w:t>
            </w:r>
          </w:p>
        </w:tc>
        <w:tc>
          <w:tcPr>
            <w:tcW w:w="4403" w:type="dxa"/>
          </w:tcPr>
          <w:p w:rsidR="00044F1A" w:rsidRPr="00044F1A" w:rsidRDefault="004F70AE" w:rsidP="00044F1A">
            <w:r w:rsidRPr="00044F1A">
              <w:t xml:space="preserve">- </w:t>
            </w:r>
            <w:r w:rsidR="00044F1A" w:rsidRPr="00044F1A">
              <w:t xml:space="preserve">правильность выполнения внутри- и межблочных соединительных электропроводок различных типов; </w:t>
            </w:r>
          </w:p>
          <w:p w:rsidR="00044F1A" w:rsidRPr="00044F1A" w:rsidRDefault="00044F1A" w:rsidP="00044F1A">
            <w:r w:rsidRPr="00044F1A">
              <w:t xml:space="preserve">- правильность выполнения работ по монтажу электропроводок вторичных цепей различными способами; </w:t>
            </w:r>
          </w:p>
          <w:p w:rsidR="00044F1A" w:rsidRPr="00044F1A" w:rsidRDefault="00044F1A" w:rsidP="00044F1A">
            <w:r w:rsidRPr="00044F1A">
              <w:t>- обоснованность выбора типа проводов и кабелей, используемых при</w:t>
            </w:r>
            <w:r w:rsidRPr="00044F1A">
              <w:rPr>
                <w:b/>
                <w:caps/>
              </w:rPr>
              <w:t> </w:t>
            </w:r>
            <w:r w:rsidRPr="00044F1A">
              <w:t xml:space="preserve">монтаже вторичных цепей, технологии выполнения монтажа электропроводок вторичных цепей различными способами; </w:t>
            </w:r>
          </w:p>
          <w:p w:rsidR="003C2484" w:rsidRPr="00044F1A" w:rsidRDefault="00044F1A" w:rsidP="00044F1A">
            <w:pPr>
              <w:rPr>
                <w:bCs/>
                <w:iCs/>
              </w:rPr>
            </w:pPr>
            <w:r w:rsidRPr="00044F1A">
              <w:t>- соблюдение инструкции по правилам техники безопасности при монтаже распределительных устройств и вторичных цепей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044F1A">
              <w:lastRenderedPageBreak/>
              <w:t>ПК</w:t>
            </w:r>
            <w:r w:rsidRPr="00044F1A">
              <w:rPr>
                <w:rStyle w:val="30"/>
                <w:sz w:val="24"/>
                <w:szCs w:val="24"/>
              </w:rPr>
              <w:t xml:space="preserve"> </w:t>
            </w:r>
            <w:r w:rsidRPr="00044F1A">
              <w:rPr>
                <w:rStyle w:val="FontStyle44"/>
                <w:sz w:val="24"/>
                <w:szCs w:val="24"/>
              </w:rPr>
              <w:t xml:space="preserve">3. </w:t>
            </w:r>
            <w:r w:rsidRPr="00044F1A">
              <w:rPr>
                <w:rStyle w:val="FontStyle41"/>
                <w:sz w:val="24"/>
                <w:szCs w:val="24"/>
              </w:rPr>
              <w:t>Устанавливать и подключать распределительные устройства.</w:t>
            </w:r>
          </w:p>
        </w:tc>
        <w:tc>
          <w:tcPr>
            <w:tcW w:w="4403" w:type="dxa"/>
          </w:tcPr>
          <w:p w:rsidR="00044F1A" w:rsidRPr="00044F1A" w:rsidRDefault="00044F1A" w:rsidP="00044F1A">
            <w:r w:rsidRPr="00044F1A">
              <w:t xml:space="preserve">- правильность  установки и подключения щитов, шкафов, ящиков, вводных и осветительных коробок для шинопроводов и другого аналогичного оборудования; </w:t>
            </w:r>
          </w:p>
          <w:p w:rsidR="00044F1A" w:rsidRPr="00044F1A" w:rsidRDefault="00044F1A" w:rsidP="00044F1A">
            <w:r w:rsidRPr="00044F1A">
              <w:t xml:space="preserve">- правильность  установки и крепления распределительных устройств, выполнения электрических подключений распределительных устройств; </w:t>
            </w:r>
          </w:p>
          <w:p w:rsidR="00044F1A" w:rsidRPr="00044F1A" w:rsidRDefault="00044F1A" w:rsidP="00044F1A">
            <w:pPr>
              <w:rPr>
                <w:highlight w:val="yellow"/>
              </w:rPr>
            </w:pPr>
            <w:r w:rsidRPr="00044F1A">
              <w:t xml:space="preserve">- обоснованность выбора типа и конструкции, технологии монтажа распределительных устройств, технической документации для производства электромонтажных работ; </w:t>
            </w:r>
          </w:p>
          <w:p w:rsidR="003C2484" w:rsidRPr="00044F1A" w:rsidRDefault="00044F1A" w:rsidP="00044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F1A">
              <w:rPr>
                <w:rFonts w:ascii="Times New Roman" w:hAnsi="Times New Roman"/>
                <w:sz w:val="24"/>
                <w:szCs w:val="24"/>
              </w:rPr>
              <w:t>- соблюдение инструкции по правилам техники безопасности при монтаже распределительных устройств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044F1A">
              <w:t>ПК</w:t>
            </w:r>
            <w:r w:rsidRPr="00044F1A">
              <w:rPr>
                <w:rStyle w:val="30"/>
                <w:sz w:val="24"/>
                <w:szCs w:val="24"/>
              </w:rPr>
              <w:t xml:space="preserve"> </w:t>
            </w:r>
            <w:r w:rsidRPr="00044F1A">
              <w:rPr>
                <w:rStyle w:val="FontStyle44"/>
                <w:sz w:val="24"/>
                <w:szCs w:val="24"/>
              </w:rPr>
              <w:t xml:space="preserve">4. </w:t>
            </w:r>
            <w:r w:rsidRPr="00044F1A">
              <w:rPr>
                <w:rStyle w:val="FontStyle41"/>
                <w:sz w:val="24"/>
                <w:szCs w:val="24"/>
              </w:rPr>
              <w:t>Устанавливать и подключать приборы и аппараты вторичных цепей.</w:t>
            </w:r>
          </w:p>
        </w:tc>
        <w:tc>
          <w:tcPr>
            <w:tcW w:w="4403" w:type="dxa"/>
          </w:tcPr>
          <w:p w:rsidR="00044F1A" w:rsidRPr="00044F1A" w:rsidRDefault="00044F1A" w:rsidP="00044F1A">
            <w:r w:rsidRPr="00044F1A">
              <w:rPr>
                <w:iCs/>
              </w:rPr>
              <w:t xml:space="preserve">- правильность </w:t>
            </w:r>
            <w:r w:rsidRPr="00044F1A">
              <w:t xml:space="preserve"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 </w:t>
            </w:r>
          </w:p>
          <w:p w:rsidR="00044F1A" w:rsidRPr="00044F1A" w:rsidRDefault="00044F1A" w:rsidP="00044F1A">
            <w:r w:rsidRPr="00044F1A">
              <w:t xml:space="preserve">- точность соблюдения требований к выполнению монтажа вторичных цепей; </w:t>
            </w:r>
          </w:p>
          <w:p w:rsidR="00044F1A" w:rsidRPr="00044F1A" w:rsidRDefault="00044F1A" w:rsidP="00044F1A">
            <w:r w:rsidRPr="00044F1A">
              <w:t xml:space="preserve">- правильность применения условных обозначений элементов вторичных цепей на электрических принципиальных и монтажных схемах; </w:t>
            </w:r>
          </w:p>
          <w:p w:rsidR="00044F1A" w:rsidRPr="00044F1A" w:rsidRDefault="00044F1A" w:rsidP="00044F1A">
            <w:r w:rsidRPr="00044F1A">
              <w:t xml:space="preserve">- правильность соблюдения общих требований к установке приборов и аппаратов вторичных цепей; </w:t>
            </w:r>
          </w:p>
          <w:p w:rsidR="00044F1A" w:rsidRPr="00044F1A" w:rsidRDefault="00044F1A" w:rsidP="00044F1A">
            <w:pPr>
              <w:rPr>
                <w:iCs/>
                <w:highlight w:val="yellow"/>
              </w:rPr>
            </w:pPr>
            <w:r w:rsidRPr="00044F1A">
              <w:t>- обоснованность выбора типов, устройств и принципа действия приборов и аппаратов вторичных цепей, технологии монтажа приборов и аппаратов вторичных цепей;</w:t>
            </w:r>
          </w:p>
          <w:p w:rsidR="003C2484" w:rsidRPr="00044F1A" w:rsidRDefault="00044F1A" w:rsidP="00044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F1A">
              <w:rPr>
                <w:rFonts w:ascii="Times New Roman" w:hAnsi="Times New Roman"/>
                <w:sz w:val="24"/>
                <w:szCs w:val="24"/>
              </w:rPr>
              <w:t>- соблюдение инструкции по правилам техники безопасности при монтаже вторичных цепей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Style11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 w:rsidRPr="00044F1A">
              <w:t>ПК</w:t>
            </w:r>
            <w:r w:rsidRPr="00044F1A">
              <w:rPr>
                <w:rStyle w:val="30"/>
                <w:sz w:val="24"/>
                <w:szCs w:val="24"/>
              </w:rPr>
              <w:t xml:space="preserve"> </w:t>
            </w:r>
            <w:r w:rsidRPr="00044F1A">
              <w:rPr>
                <w:rStyle w:val="FontStyle44"/>
                <w:sz w:val="24"/>
                <w:szCs w:val="24"/>
              </w:rPr>
              <w:t xml:space="preserve">5. </w:t>
            </w:r>
            <w:r w:rsidRPr="00044F1A">
              <w:rPr>
                <w:rStyle w:val="FontStyle41"/>
                <w:sz w:val="24"/>
                <w:szCs w:val="24"/>
              </w:rPr>
              <w:t>Проверять качество и надежность монтажа распределительных устройств и вторичных цепей.</w:t>
            </w:r>
          </w:p>
        </w:tc>
        <w:tc>
          <w:tcPr>
            <w:tcW w:w="4403" w:type="dxa"/>
          </w:tcPr>
          <w:p w:rsidR="00044F1A" w:rsidRPr="00044F1A" w:rsidRDefault="00044F1A" w:rsidP="00044F1A">
            <w:r w:rsidRPr="00044F1A">
              <w:rPr>
                <w:iCs/>
              </w:rPr>
              <w:t xml:space="preserve">- </w:t>
            </w:r>
            <w:r w:rsidRPr="00044F1A">
              <w:t xml:space="preserve">точность соблюдения  приемо-сдаточных испытаний монтажа вторичных устройств, измерений параметров и оценки качества монтажных работ и надежности контактных соединений; </w:t>
            </w:r>
          </w:p>
          <w:p w:rsidR="00044F1A" w:rsidRPr="00044F1A" w:rsidRDefault="00044F1A" w:rsidP="00044F1A">
            <w:r w:rsidRPr="00044F1A">
              <w:t xml:space="preserve">- точность соблюдения  приемо-сдаточных испытаний монтажа распределительных устройств; </w:t>
            </w:r>
          </w:p>
          <w:p w:rsidR="00044F1A" w:rsidRPr="00044F1A" w:rsidRDefault="00044F1A" w:rsidP="00044F1A">
            <w:r w:rsidRPr="00044F1A">
              <w:lastRenderedPageBreak/>
              <w:t xml:space="preserve">- точность соблюдения оценки качества электромонтажных работ и надежности контактных соединений; </w:t>
            </w:r>
          </w:p>
          <w:p w:rsidR="00044F1A" w:rsidRPr="00044F1A" w:rsidRDefault="00044F1A" w:rsidP="00044F1A">
            <w:r w:rsidRPr="00044F1A">
              <w:t xml:space="preserve">- правильность применения (точность соблюдения) критериев оценки качества электромонтажных работ; </w:t>
            </w:r>
          </w:p>
          <w:p w:rsidR="003C2484" w:rsidRPr="00044F1A" w:rsidRDefault="00044F1A" w:rsidP="00044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F1A">
              <w:rPr>
                <w:rFonts w:ascii="Times New Roman" w:hAnsi="Times New Roman"/>
                <w:sz w:val="24"/>
                <w:szCs w:val="24"/>
              </w:rPr>
              <w:t>- точность соблюдения  порядка сдачи-приемки распределительных устройств и вторичных цепей;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84" w:rsidRPr="00044F1A" w:rsidTr="003C2484">
        <w:tc>
          <w:tcPr>
            <w:tcW w:w="3085" w:type="dxa"/>
          </w:tcPr>
          <w:p w:rsidR="003C2484" w:rsidRPr="00044F1A" w:rsidRDefault="003C2484" w:rsidP="003C2484">
            <w:pPr>
              <w:pStyle w:val="Style11"/>
              <w:widowControl/>
              <w:spacing w:line="240" w:lineRule="auto"/>
              <w:ind w:firstLine="0"/>
              <w:jc w:val="left"/>
            </w:pPr>
            <w:r w:rsidRPr="00044F1A">
              <w:lastRenderedPageBreak/>
              <w:t>ПК</w:t>
            </w:r>
            <w:r w:rsidRPr="00044F1A">
              <w:rPr>
                <w:rStyle w:val="30"/>
                <w:sz w:val="24"/>
                <w:szCs w:val="24"/>
              </w:rPr>
              <w:t xml:space="preserve"> </w:t>
            </w:r>
            <w:r w:rsidRPr="00044F1A">
              <w:rPr>
                <w:rStyle w:val="FontStyle44"/>
                <w:sz w:val="24"/>
                <w:szCs w:val="24"/>
              </w:rPr>
              <w:t xml:space="preserve">6. </w:t>
            </w:r>
            <w:r w:rsidRPr="00044F1A">
              <w:rPr>
                <w:rStyle w:val="FontStyle41"/>
                <w:sz w:val="24"/>
                <w:szCs w:val="24"/>
              </w:rPr>
              <w:t>Производить ремонт распределительных устройств и вторичных цепей.</w:t>
            </w:r>
          </w:p>
        </w:tc>
        <w:tc>
          <w:tcPr>
            <w:tcW w:w="4403" w:type="dxa"/>
          </w:tcPr>
          <w:p w:rsidR="00044F1A" w:rsidRPr="00044F1A" w:rsidRDefault="00044F1A" w:rsidP="00044F1A">
            <w:r w:rsidRPr="00044F1A">
              <w:rPr>
                <w:iCs/>
              </w:rPr>
              <w:t xml:space="preserve">- правильность соблюдения операций </w:t>
            </w:r>
            <w:r w:rsidRPr="00044F1A">
              <w:t>демонтажа и несложного ремонта распределительных устройств, приборов и аппаратов вторичных цепей;</w:t>
            </w:r>
          </w:p>
          <w:p w:rsidR="00044F1A" w:rsidRPr="00044F1A" w:rsidRDefault="00044F1A" w:rsidP="00044F1A">
            <w:r w:rsidRPr="00044F1A">
              <w:t xml:space="preserve">- правильность определения  причин неисправности распределительных устройств и вторичных цепей; </w:t>
            </w:r>
          </w:p>
          <w:p w:rsidR="00044F1A" w:rsidRPr="00044F1A" w:rsidRDefault="00044F1A" w:rsidP="00044F1A">
            <w:r w:rsidRPr="00044F1A">
              <w:t xml:space="preserve">- правильность выполнения  демонтажа неисправных участков цепей, оборудования, приборов и аппаратов; </w:t>
            </w:r>
          </w:p>
          <w:p w:rsidR="00044F1A" w:rsidRPr="00044F1A" w:rsidRDefault="00044F1A" w:rsidP="00044F1A">
            <w:r w:rsidRPr="00044F1A">
              <w:t>- правильность выполнения  несложного ремонта элементов распределительных устройств, приборов и аппаратов вторичных цепей;</w:t>
            </w:r>
          </w:p>
          <w:p w:rsidR="00044F1A" w:rsidRPr="00044F1A" w:rsidRDefault="00044F1A" w:rsidP="00044F1A">
            <w:r w:rsidRPr="00044F1A">
              <w:t>- правильность выбора при ремонте электрических принципиальных и монтажных схем;</w:t>
            </w:r>
          </w:p>
          <w:p w:rsidR="00044F1A" w:rsidRPr="00044F1A" w:rsidRDefault="00044F1A" w:rsidP="00044F1A">
            <w:r w:rsidRPr="00044F1A">
              <w:t>- правильность определения типовых неисправностей электрических проводок, распределительных устройств, приборов и аппаратов вторичных цепей;</w:t>
            </w:r>
          </w:p>
          <w:p w:rsidR="003C2484" w:rsidRPr="00044F1A" w:rsidRDefault="00044F1A" w:rsidP="00044F1A">
            <w:r w:rsidRPr="00044F1A">
              <w:t>- обоснованность выбора методов обнаружения неисправных приборов и аппаратов</w:t>
            </w:r>
          </w:p>
        </w:tc>
        <w:tc>
          <w:tcPr>
            <w:tcW w:w="1980" w:type="dxa"/>
          </w:tcPr>
          <w:p w:rsidR="003C2484" w:rsidRPr="00044F1A" w:rsidRDefault="003C2484" w:rsidP="001729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484" w:rsidRPr="00B00617" w:rsidRDefault="003C2484" w:rsidP="003C2484">
      <w:pPr>
        <w:spacing w:line="360" w:lineRule="auto"/>
        <w:jc w:val="right"/>
        <w:rPr>
          <w:sz w:val="28"/>
          <w:szCs w:val="28"/>
        </w:rPr>
      </w:pPr>
    </w:p>
    <w:p w:rsidR="003C2484" w:rsidRPr="00B00617" w:rsidRDefault="003C2484" w:rsidP="003C2484">
      <w:pPr>
        <w:spacing w:line="360" w:lineRule="auto"/>
        <w:jc w:val="right"/>
        <w:rPr>
          <w:sz w:val="28"/>
          <w:szCs w:val="28"/>
        </w:rPr>
      </w:pPr>
      <w:r w:rsidRPr="00B00617">
        <w:rPr>
          <w:sz w:val="28"/>
          <w:szCs w:val="28"/>
        </w:rPr>
        <w:t>Таблица 2. Показатели оценки сформированности ОК, (в т.ч. частичной)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4"/>
        <w:gridCol w:w="4314"/>
        <w:gridCol w:w="2240"/>
      </w:tblGrid>
      <w:tr w:rsidR="003C2484" w:rsidRPr="00B00617" w:rsidTr="00B00617">
        <w:tc>
          <w:tcPr>
            <w:tcW w:w="2987" w:type="dxa"/>
          </w:tcPr>
          <w:p w:rsidR="003C2484" w:rsidRPr="00B00617" w:rsidRDefault="003C2484" w:rsidP="00044F1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501" w:type="dxa"/>
          </w:tcPr>
          <w:p w:rsidR="003C2484" w:rsidRPr="00B00617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0" w:type="dxa"/>
          </w:tcPr>
          <w:p w:rsidR="003C2484" w:rsidRPr="00B00617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:rsidR="003C2484" w:rsidRPr="00B00617" w:rsidRDefault="003C2484" w:rsidP="001729D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3C2484" w:rsidRPr="00B00617" w:rsidTr="00B00617">
        <w:tc>
          <w:tcPr>
            <w:tcW w:w="2987" w:type="dxa"/>
          </w:tcPr>
          <w:p w:rsidR="00044F1A" w:rsidRPr="00B00617" w:rsidRDefault="003C2484" w:rsidP="00044F1A">
            <w:pPr>
              <w:pStyle w:val="afa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t>ОК 1</w:t>
            </w:r>
            <w:proofErr w:type="gramStart"/>
            <w:r w:rsidR="00044F1A" w:rsidRPr="00B00617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4F1A" w:rsidRPr="00B00617">
              <w:rPr>
                <w:rStyle w:val="FontStyle41"/>
                <w:sz w:val="24"/>
                <w:szCs w:val="24"/>
                <w:lang w:eastAsia="en-US"/>
              </w:rPr>
              <w:t>П</w:t>
            </w:r>
            <w:proofErr w:type="gramEnd"/>
            <w:r w:rsidR="00044F1A" w:rsidRPr="00B00617">
              <w:rPr>
                <w:rStyle w:val="FontStyle41"/>
                <w:sz w:val="24"/>
                <w:szCs w:val="24"/>
                <w:lang w:eastAsia="en-US"/>
              </w:rPr>
              <w:t>онимать сущность</w:t>
            </w:r>
          </w:p>
          <w:p w:rsidR="00044F1A" w:rsidRPr="00B00617" w:rsidRDefault="00044F1A" w:rsidP="00044F1A">
            <w:pPr>
              <w:pStyle w:val="afa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>и социальную</w:t>
            </w:r>
          </w:p>
          <w:p w:rsidR="00044F1A" w:rsidRPr="00B00617" w:rsidRDefault="00044F1A" w:rsidP="00044F1A">
            <w:pPr>
              <w:pStyle w:val="afa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 xml:space="preserve">значимость </w:t>
            </w:r>
            <w:proofErr w:type="gramStart"/>
            <w:r w:rsidRPr="00B00617">
              <w:rPr>
                <w:rStyle w:val="FontStyle41"/>
                <w:sz w:val="24"/>
                <w:szCs w:val="24"/>
                <w:lang w:eastAsia="en-US"/>
              </w:rPr>
              <w:t>своей</w:t>
            </w:r>
            <w:proofErr w:type="gramEnd"/>
          </w:p>
          <w:p w:rsidR="00044F1A" w:rsidRPr="00B00617" w:rsidRDefault="00044F1A" w:rsidP="00044F1A">
            <w:pPr>
              <w:pStyle w:val="afa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>будущей профессии, проявлять к ней</w:t>
            </w:r>
          </w:p>
          <w:p w:rsidR="003C2484" w:rsidRPr="00B00617" w:rsidRDefault="00044F1A" w:rsidP="00044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>устойчивый интерес</w:t>
            </w:r>
          </w:p>
        </w:tc>
        <w:tc>
          <w:tcPr>
            <w:tcW w:w="4501" w:type="dxa"/>
          </w:tcPr>
          <w:p w:rsidR="005E77B6" w:rsidRPr="00B00617" w:rsidRDefault="005E77B6" w:rsidP="005E77B6">
            <w:pPr>
              <w:rPr>
                <w:bCs/>
              </w:rPr>
            </w:pPr>
            <w:r w:rsidRPr="00B00617">
              <w:rPr>
                <w:bCs/>
              </w:rPr>
              <w:t xml:space="preserve">- </w:t>
            </w:r>
            <w:r w:rsidRPr="00B00617">
              <w:t xml:space="preserve">аргументированность и полнота </w:t>
            </w:r>
            <w:r w:rsidRPr="00B00617">
              <w:rPr>
                <w:bCs/>
              </w:rPr>
              <w:t>объяснения сущности и социальной значимости будущей профессии;</w:t>
            </w:r>
          </w:p>
          <w:p w:rsidR="005E77B6" w:rsidRPr="00B00617" w:rsidRDefault="005E77B6" w:rsidP="005E77B6">
            <w:pPr>
              <w:rPr>
                <w:bCs/>
              </w:rPr>
            </w:pPr>
            <w:r w:rsidRPr="00B00617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  <w:p w:rsidR="005E77B6" w:rsidRPr="00B00617" w:rsidRDefault="005E77B6" w:rsidP="005E77B6">
            <w:pPr>
              <w:rPr>
                <w:bCs/>
              </w:rPr>
            </w:pPr>
            <w:r w:rsidRPr="00B00617">
              <w:rPr>
                <w:bCs/>
              </w:rPr>
              <w:t>- наличие положительных отзывов по итогам  производственной  практики;</w:t>
            </w:r>
          </w:p>
          <w:p w:rsidR="003C2484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- результаты участия в студенческих конференциях, конкурсах и других мероприятиях</w:t>
            </w:r>
          </w:p>
        </w:tc>
        <w:tc>
          <w:tcPr>
            <w:tcW w:w="1980" w:type="dxa"/>
          </w:tcPr>
          <w:p w:rsidR="003C2484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за отношением обучающегося к учебно-познавательной деятельности в урочное и внеурочное время  и оценка результатов наблюдений за их деятельностью  в процессе освоения </w:t>
            </w: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профессионального модуля</w:t>
            </w:r>
          </w:p>
        </w:tc>
      </w:tr>
      <w:tr w:rsidR="003C2484" w:rsidRPr="00B00617" w:rsidTr="00B00617">
        <w:tc>
          <w:tcPr>
            <w:tcW w:w="2987" w:type="dxa"/>
          </w:tcPr>
          <w:p w:rsidR="00044F1A" w:rsidRPr="00B00617" w:rsidRDefault="003C2484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lastRenderedPageBreak/>
              <w:t xml:space="preserve">ОК </w:t>
            </w:r>
            <w:r w:rsidR="00044F1A" w:rsidRPr="00B00617">
              <w:t>2</w:t>
            </w:r>
            <w:proofErr w:type="gramStart"/>
            <w:r w:rsidR="00044F1A" w:rsidRPr="00B00617">
              <w:rPr>
                <w:rStyle w:val="10"/>
              </w:rPr>
              <w:t xml:space="preserve"> </w:t>
            </w:r>
            <w:r w:rsidR="00044F1A" w:rsidRPr="00B00617">
              <w:rPr>
                <w:rStyle w:val="FontStyle41"/>
                <w:sz w:val="24"/>
                <w:szCs w:val="24"/>
              </w:rPr>
              <w:t>О</w:t>
            </w:r>
            <w:proofErr w:type="gramEnd"/>
            <w:r w:rsidR="00044F1A" w:rsidRPr="00B00617">
              <w:rPr>
                <w:rStyle w:val="FontStyle41"/>
                <w:sz w:val="24"/>
                <w:szCs w:val="24"/>
              </w:rPr>
              <w:t>рганизовывать собственную деятельность, исходя из цели и способов ее достижения,</w:t>
            </w:r>
          </w:p>
          <w:p w:rsidR="003C2484" w:rsidRPr="00B00617" w:rsidRDefault="00044F1A" w:rsidP="00044F1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17">
              <w:rPr>
                <w:rStyle w:val="FontStyle41"/>
                <w:sz w:val="24"/>
                <w:szCs w:val="24"/>
              </w:rPr>
              <w:t>определенных</w:t>
            </w:r>
            <w:proofErr w:type="gramEnd"/>
            <w:r w:rsidRPr="00B00617">
              <w:rPr>
                <w:rStyle w:val="FontStyle41"/>
                <w:sz w:val="24"/>
                <w:szCs w:val="24"/>
              </w:rPr>
              <w:t xml:space="preserve"> руководителем</w:t>
            </w:r>
          </w:p>
        </w:tc>
        <w:tc>
          <w:tcPr>
            <w:tcW w:w="4501" w:type="dxa"/>
          </w:tcPr>
          <w:p w:rsidR="005E77B6" w:rsidRPr="00B00617" w:rsidRDefault="005E77B6" w:rsidP="005E77B6">
            <w:pPr>
              <w:rPr>
                <w:bCs/>
              </w:rPr>
            </w:pPr>
            <w:r w:rsidRPr="00B00617">
              <w:rPr>
                <w:bCs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5E77B6" w:rsidRPr="00B00617" w:rsidRDefault="005E77B6" w:rsidP="005E77B6">
            <w:r w:rsidRPr="00B00617">
              <w:t>- своевременность сдачи заданий, отчетов и прочее;</w:t>
            </w:r>
          </w:p>
          <w:p w:rsidR="005E77B6" w:rsidRPr="00B00617" w:rsidRDefault="005E77B6" w:rsidP="005E77B6">
            <w:r w:rsidRPr="00B00617">
              <w:t>- демонстрация эффективности и качества выполнения профессиональных задач;</w:t>
            </w:r>
          </w:p>
          <w:p w:rsidR="003C2484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z w:val="24"/>
                <w:szCs w:val="24"/>
              </w:rPr>
              <w:t>-  соответствие выбранных методов (проведения маркетинговых исследований) их целям и задачам</w:t>
            </w:r>
          </w:p>
        </w:tc>
        <w:tc>
          <w:tcPr>
            <w:tcW w:w="1980" w:type="dxa"/>
          </w:tcPr>
          <w:p w:rsidR="00B00617" w:rsidRPr="00B00617" w:rsidRDefault="00B00617" w:rsidP="00B00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0617">
              <w:rPr>
                <w:bCs/>
              </w:rPr>
              <w:t xml:space="preserve">Наблюдение и оценка  деятельности </w:t>
            </w:r>
            <w:proofErr w:type="gramStart"/>
            <w:r w:rsidRPr="00B00617">
              <w:rPr>
                <w:bCs/>
              </w:rPr>
              <w:t>обучающегося</w:t>
            </w:r>
            <w:proofErr w:type="gramEnd"/>
            <w:r w:rsidRPr="00B00617">
              <w:rPr>
                <w:bCs/>
              </w:rPr>
              <w:t>:</w:t>
            </w:r>
          </w:p>
          <w:p w:rsidR="00B00617" w:rsidRPr="00B00617" w:rsidRDefault="00B00617" w:rsidP="00FD1CA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при решении профессиональных задач,</w:t>
            </w:r>
          </w:p>
          <w:p w:rsidR="00B00617" w:rsidRPr="00B00617" w:rsidRDefault="00B00617" w:rsidP="00FD1CA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выбранных методов  и приёмов;</w:t>
            </w:r>
          </w:p>
          <w:p w:rsidR="003C2484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при подготовке и проведении учебно-воспитательных мероприятий различной тематики</w:t>
            </w:r>
          </w:p>
        </w:tc>
      </w:tr>
      <w:tr w:rsidR="00044F1A" w:rsidRPr="00B00617" w:rsidTr="00B00617">
        <w:tc>
          <w:tcPr>
            <w:tcW w:w="2987" w:type="dxa"/>
          </w:tcPr>
          <w:p w:rsidR="00044F1A" w:rsidRPr="00B00617" w:rsidRDefault="00044F1A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t>ОК 3</w:t>
            </w:r>
            <w:proofErr w:type="gramStart"/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А</w:t>
            </w:r>
            <w:proofErr w:type="gramEnd"/>
            <w:r w:rsidRPr="00B00617">
              <w:rPr>
                <w:rStyle w:val="FontStyle41"/>
                <w:sz w:val="24"/>
                <w:szCs w:val="24"/>
              </w:rPr>
              <w:t>нализировать рабочую ситуацию, осуществлять текущий и итоговый контроль, оценку и</w:t>
            </w:r>
          </w:p>
          <w:p w:rsidR="00044F1A" w:rsidRPr="00B00617" w:rsidRDefault="00044F1A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 xml:space="preserve">коррекцию собственной деятельности, нести ответственность </w:t>
            </w:r>
            <w:proofErr w:type="gramStart"/>
            <w:r w:rsidRPr="00B00617">
              <w:rPr>
                <w:rStyle w:val="FontStyle41"/>
                <w:sz w:val="24"/>
                <w:szCs w:val="24"/>
              </w:rPr>
              <w:t>за</w:t>
            </w:r>
            <w:proofErr w:type="gramEnd"/>
          </w:p>
          <w:p w:rsidR="00044F1A" w:rsidRPr="00B00617" w:rsidRDefault="00044F1A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 xml:space="preserve">результаты </w:t>
            </w:r>
            <w:proofErr w:type="gramStart"/>
            <w:r w:rsidRPr="00B00617">
              <w:rPr>
                <w:rStyle w:val="FontStyle41"/>
                <w:sz w:val="24"/>
                <w:szCs w:val="24"/>
              </w:rPr>
              <w:t>своей</w:t>
            </w:r>
            <w:proofErr w:type="gramEnd"/>
          </w:p>
          <w:p w:rsidR="00044F1A" w:rsidRPr="00B00617" w:rsidRDefault="00044F1A" w:rsidP="00044F1A">
            <w:r w:rsidRPr="00B00617">
              <w:rPr>
                <w:rStyle w:val="FontStyle41"/>
                <w:sz w:val="24"/>
                <w:szCs w:val="24"/>
              </w:rPr>
              <w:t>работы</w:t>
            </w:r>
          </w:p>
        </w:tc>
        <w:tc>
          <w:tcPr>
            <w:tcW w:w="4501" w:type="dxa"/>
          </w:tcPr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самоанализ и коррекция результатов собственной работы; </w:t>
            </w:r>
          </w:p>
          <w:p w:rsidR="005E77B6" w:rsidRPr="00B00617" w:rsidRDefault="005E77B6" w:rsidP="00FD1CA8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t xml:space="preserve">полнота, критичность самоанализа  </w:t>
            </w:r>
          </w:p>
          <w:p w:rsidR="005E77B6" w:rsidRPr="00B00617" w:rsidRDefault="005E77B6" w:rsidP="005E77B6">
            <w:pPr>
              <w:tabs>
                <w:tab w:val="left" w:pos="252"/>
              </w:tabs>
            </w:pPr>
            <w:r w:rsidRPr="00B00617">
              <w:t>собственной деятельности;</w:t>
            </w:r>
          </w:p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правильность решения стандартных и нестандартных </w:t>
            </w:r>
            <w:r w:rsidRPr="00B00617">
              <w:t xml:space="preserve">профессиональных задач; </w:t>
            </w:r>
          </w:p>
          <w:p w:rsidR="00044F1A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убедительность в понимании ответственности за результаты своей работы</w:t>
            </w:r>
          </w:p>
        </w:tc>
        <w:tc>
          <w:tcPr>
            <w:tcW w:w="1980" w:type="dxa"/>
          </w:tcPr>
          <w:p w:rsidR="00044F1A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и оценка результатов наблюдений за деятельностью обучающегося в процессе освоения профессионального модуля</w:t>
            </w:r>
          </w:p>
        </w:tc>
      </w:tr>
      <w:tr w:rsidR="00044F1A" w:rsidRPr="00B00617" w:rsidTr="00B00617">
        <w:tc>
          <w:tcPr>
            <w:tcW w:w="2987" w:type="dxa"/>
          </w:tcPr>
          <w:p w:rsidR="00044F1A" w:rsidRPr="00B00617" w:rsidRDefault="00044F1A">
            <w:r w:rsidRPr="00B00617">
              <w:t>ОК 4</w:t>
            </w:r>
            <w:proofErr w:type="gramStart"/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О</w:t>
            </w:r>
            <w:proofErr w:type="gramEnd"/>
            <w:r w:rsidRPr="00B00617">
              <w:rPr>
                <w:rStyle w:val="FontStyle41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501" w:type="dxa"/>
          </w:tcPr>
          <w:p w:rsidR="005E77B6" w:rsidRPr="00B00617" w:rsidRDefault="005E77B6" w:rsidP="005E77B6">
            <w:pPr>
              <w:tabs>
                <w:tab w:val="left" w:pos="252"/>
              </w:tabs>
              <w:rPr>
                <w:bCs/>
              </w:rPr>
            </w:pPr>
            <w:r w:rsidRPr="00B00617">
              <w:rPr>
                <w:bCs/>
              </w:rPr>
              <w:t xml:space="preserve">адекватность принятия  решений в </w:t>
            </w:r>
            <w:r w:rsidRPr="00B00617">
              <w:t>стандартных и нестандартных профессиональных ситуациях;</w:t>
            </w:r>
          </w:p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обоснованность выбора методов и способов поиска </w:t>
            </w:r>
            <w:r w:rsidRPr="00B00617">
              <w:t>необходимой информации;</w:t>
            </w:r>
          </w:p>
          <w:p w:rsidR="00044F1A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целесообразность использования различных источников, включая электронные</w:t>
            </w:r>
          </w:p>
        </w:tc>
        <w:tc>
          <w:tcPr>
            <w:tcW w:w="1980" w:type="dxa"/>
          </w:tcPr>
          <w:p w:rsidR="00044F1A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и оценка результатов </w:t>
            </w:r>
            <w:r w:rsidRPr="00B00617">
              <w:rPr>
                <w:rStyle w:val="FontStyle41"/>
                <w:sz w:val="24"/>
                <w:szCs w:val="24"/>
              </w:rPr>
              <w:t xml:space="preserve">эффективного </w:t>
            </w:r>
            <w:r w:rsidRPr="00B00617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B0061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00617">
              <w:rPr>
                <w:rFonts w:ascii="Times New Roman" w:hAnsi="Times New Roman"/>
                <w:sz w:val="24"/>
                <w:szCs w:val="24"/>
              </w:rPr>
              <w:t xml:space="preserve"> различных источников, включая электронные </w:t>
            </w: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освоения профессионального модуля</w:t>
            </w:r>
          </w:p>
        </w:tc>
      </w:tr>
      <w:tr w:rsidR="00044F1A" w:rsidRPr="00B00617" w:rsidTr="00B00617">
        <w:tc>
          <w:tcPr>
            <w:tcW w:w="2987" w:type="dxa"/>
          </w:tcPr>
          <w:p w:rsidR="00044F1A" w:rsidRPr="00B00617" w:rsidRDefault="00044F1A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t>ОК 5</w:t>
            </w:r>
            <w:proofErr w:type="gramStart"/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И</w:t>
            </w:r>
            <w:proofErr w:type="gramEnd"/>
            <w:r w:rsidRPr="00B00617">
              <w:rPr>
                <w:rStyle w:val="FontStyle41"/>
                <w:sz w:val="24"/>
                <w:szCs w:val="24"/>
              </w:rPr>
              <w:t>спользовать информационно-коммуникационные технологии в</w:t>
            </w:r>
          </w:p>
          <w:p w:rsidR="00044F1A" w:rsidRPr="00B00617" w:rsidRDefault="00044F1A" w:rsidP="00044F1A">
            <w:r w:rsidRPr="00B00617">
              <w:rPr>
                <w:rStyle w:val="FontStyle4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501" w:type="dxa"/>
          </w:tcPr>
          <w:p w:rsidR="005E77B6" w:rsidRPr="00B00617" w:rsidRDefault="005E77B6" w:rsidP="005E77B6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bCs/>
              </w:rPr>
              <w:t>- рациональность и правильность  и</w:t>
            </w:r>
            <w:r w:rsidRPr="00B00617">
              <w:rPr>
                <w:rStyle w:val="FontStyle41"/>
                <w:sz w:val="24"/>
                <w:szCs w:val="24"/>
              </w:rPr>
              <w:t>спользования информационно-коммуникационных технологий в профессиональной деятельности;</w:t>
            </w:r>
          </w:p>
          <w:p w:rsidR="005E77B6" w:rsidRPr="00B00617" w:rsidRDefault="005E77B6" w:rsidP="005E77B6">
            <w:pPr>
              <w:rPr>
                <w:bCs/>
                <w:spacing w:val="-4"/>
              </w:rPr>
            </w:pPr>
            <w:r w:rsidRPr="00B00617">
              <w:rPr>
                <w:rStyle w:val="FontStyle41"/>
                <w:sz w:val="24"/>
                <w:szCs w:val="24"/>
              </w:rPr>
              <w:t xml:space="preserve">- правильность </w:t>
            </w:r>
            <w:r w:rsidRPr="00B00617">
              <w:rPr>
                <w:bCs/>
                <w:spacing w:val="-4"/>
              </w:rPr>
              <w:t xml:space="preserve"> применения ИКТ и ПК в оформлении документации; </w:t>
            </w:r>
          </w:p>
          <w:p w:rsidR="005E77B6" w:rsidRPr="00B00617" w:rsidRDefault="005E77B6" w:rsidP="005E77B6">
            <w:pPr>
              <w:rPr>
                <w:bCs/>
              </w:rPr>
            </w:pPr>
            <w:r w:rsidRPr="00B00617">
              <w:rPr>
                <w:bCs/>
              </w:rPr>
              <w:t xml:space="preserve">- оперативность поиска и использования </w:t>
            </w:r>
            <w:r w:rsidRPr="00B00617">
              <w:t xml:space="preserve">необходимой </w:t>
            </w:r>
            <w:r w:rsidRPr="00B00617">
              <w:rPr>
                <w:bCs/>
              </w:rPr>
              <w:t xml:space="preserve">информации </w:t>
            </w:r>
            <w:r w:rsidRPr="00B00617">
              <w:t xml:space="preserve">для качественного выполнения профессиональных задач, профессионального и личностного </w:t>
            </w:r>
            <w:r w:rsidRPr="00B00617">
              <w:lastRenderedPageBreak/>
              <w:t>развития</w:t>
            </w:r>
            <w:r w:rsidRPr="00B00617">
              <w:rPr>
                <w:bCs/>
              </w:rPr>
              <w:t>;</w:t>
            </w:r>
          </w:p>
          <w:p w:rsidR="00044F1A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- широта использования различных источников информации, включая электронные</w:t>
            </w:r>
          </w:p>
        </w:tc>
        <w:tc>
          <w:tcPr>
            <w:tcW w:w="1980" w:type="dxa"/>
          </w:tcPr>
          <w:p w:rsidR="00044F1A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Наблюдение и оценка использования </w:t>
            </w:r>
            <w:proofErr w:type="gramStart"/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информационных технологий в процессе освоения образовательной программы на практических занятиях,  при </w:t>
            </w: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выполнении внеаудиторной самостоятельной работы, работ по учебной и производственной практике</w:t>
            </w:r>
          </w:p>
        </w:tc>
      </w:tr>
      <w:tr w:rsidR="00044F1A" w:rsidRPr="00B00617" w:rsidTr="00B00617">
        <w:tc>
          <w:tcPr>
            <w:tcW w:w="2987" w:type="dxa"/>
          </w:tcPr>
          <w:p w:rsidR="00044F1A" w:rsidRPr="00B00617" w:rsidRDefault="00044F1A" w:rsidP="00044F1A">
            <w:pPr>
              <w:rPr>
                <w:rStyle w:val="FontStyle41"/>
                <w:sz w:val="24"/>
                <w:szCs w:val="24"/>
              </w:rPr>
            </w:pPr>
            <w:r w:rsidRPr="00B00617">
              <w:lastRenderedPageBreak/>
              <w:t>ОК 6</w:t>
            </w:r>
            <w:proofErr w:type="gramStart"/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Р</w:t>
            </w:r>
            <w:proofErr w:type="gramEnd"/>
            <w:r w:rsidRPr="00B00617">
              <w:rPr>
                <w:rStyle w:val="FontStyle41"/>
                <w:sz w:val="24"/>
                <w:szCs w:val="24"/>
              </w:rPr>
              <w:t>аботать в команде, эффективно общаться с</w:t>
            </w:r>
          </w:p>
          <w:p w:rsidR="00044F1A" w:rsidRPr="00B00617" w:rsidRDefault="00044F1A" w:rsidP="00044F1A">
            <w:r w:rsidRPr="00B00617">
              <w:rPr>
                <w:rStyle w:val="FontStyle41"/>
                <w:sz w:val="24"/>
                <w:szCs w:val="24"/>
              </w:rPr>
              <w:t>коллегами, руководством, клиентами</w:t>
            </w:r>
          </w:p>
        </w:tc>
        <w:tc>
          <w:tcPr>
            <w:tcW w:w="4501" w:type="dxa"/>
          </w:tcPr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коммуникабельность при взаимодействии с обучающимися, преподавателями и руководителями практики в ходе обучения; </w:t>
            </w:r>
          </w:p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>наличие способности к самоанализу и коррекции результатов собственной работы;</w:t>
            </w:r>
          </w:p>
          <w:p w:rsidR="005E77B6" w:rsidRPr="00B00617" w:rsidRDefault="005E77B6" w:rsidP="00FD1CA8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proofErr w:type="spellStart"/>
            <w:r w:rsidRPr="00B00617">
              <w:rPr>
                <w:bCs/>
              </w:rPr>
              <w:t>мотивированность</w:t>
            </w:r>
            <w:proofErr w:type="spellEnd"/>
            <w:r w:rsidRPr="00B00617">
              <w:rPr>
                <w:bCs/>
              </w:rPr>
              <w:t xml:space="preserve"> взаимодействия с обучающимися, преподавателями и мастерами производственного обучения </w:t>
            </w:r>
          </w:p>
          <w:p w:rsidR="005E77B6" w:rsidRPr="00B00617" w:rsidRDefault="005E77B6" w:rsidP="005E77B6">
            <w:pPr>
              <w:tabs>
                <w:tab w:val="left" w:pos="252"/>
              </w:tabs>
              <w:rPr>
                <w:bCs/>
              </w:rPr>
            </w:pPr>
            <w:r w:rsidRPr="00B00617">
              <w:rPr>
                <w:bCs/>
              </w:rPr>
              <w:t>при прохождении производственной практики, при работе с персоналом работодателями, клиентами;</w:t>
            </w:r>
          </w:p>
          <w:p w:rsidR="005E77B6" w:rsidRPr="00B00617" w:rsidRDefault="005E77B6" w:rsidP="005E77B6">
            <w:r w:rsidRPr="00B00617">
              <w:rPr>
                <w:bCs/>
              </w:rPr>
              <w:t xml:space="preserve">- умение брать ответственность на себя по </w:t>
            </w:r>
            <w:r w:rsidRPr="00B00617">
              <w:t>результатам выполненной работы;</w:t>
            </w:r>
          </w:p>
          <w:p w:rsidR="00044F1A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z w:val="24"/>
                <w:szCs w:val="24"/>
              </w:rPr>
              <w:t>- проявление ответственности за результаты выполненных заданий</w:t>
            </w:r>
          </w:p>
        </w:tc>
        <w:tc>
          <w:tcPr>
            <w:tcW w:w="1980" w:type="dxa"/>
          </w:tcPr>
          <w:p w:rsidR="00B00617" w:rsidRPr="00B00617" w:rsidRDefault="00B00617" w:rsidP="00B00617">
            <w:pPr>
              <w:rPr>
                <w:bCs/>
                <w:iCs/>
              </w:rPr>
            </w:pPr>
            <w:r w:rsidRPr="00B00617">
              <w:rPr>
                <w:bCs/>
                <w:iCs/>
              </w:rPr>
              <w:t>Оценка результатов наблюдений за умением</w:t>
            </w:r>
          </w:p>
          <w:p w:rsidR="00044F1A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обучающегося</w:t>
            </w:r>
            <w:proofErr w:type="gramEnd"/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в команде, разрешать возможные конфликтные ситуации, общаться со сверстниками и различными категориями руководителей и работников</w:t>
            </w:r>
          </w:p>
        </w:tc>
      </w:tr>
      <w:tr w:rsidR="00044F1A" w:rsidRPr="00B00617" w:rsidTr="00B00617">
        <w:tc>
          <w:tcPr>
            <w:tcW w:w="2987" w:type="dxa"/>
          </w:tcPr>
          <w:p w:rsidR="00044F1A" w:rsidRPr="00B00617" w:rsidRDefault="00044F1A">
            <w:r w:rsidRPr="00B00617">
              <w:t>ОК 7</w:t>
            </w:r>
            <w:proofErr w:type="gramStart"/>
            <w:r w:rsidRPr="00B00617">
              <w:t xml:space="preserve"> </w:t>
            </w:r>
            <w:r w:rsidRPr="00B00617">
              <w:rPr>
                <w:rStyle w:val="FontStyle41"/>
                <w:iCs/>
                <w:sz w:val="24"/>
                <w:szCs w:val="24"/>
                <w:lang w:eastAsia="en-US"/>
              </w:rPr>
              <w:t>И</w:t>
            </w:r>
            <w:proofErr w:type="gramEnd"/>
            <w:r w:rsidRPr="00B00617">
              <w:rPr>
                <w:rStyle w:val="FontStyle41"/>
                <w:iCs/>
                <w:sz w:val="24"/>
                <w:szCs w:val="24"/>
                <w:lang w:eastAsia="en-US"/>
              </w:rPr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501" w:type="dxa"/>
          </w:tcPr>
          <w:p w:rsidR="005E77B6" w:rsidRPr="00B00617" w:rsidRDefault="005E77B6" w:rsidP="005E77B6">
            <w:pPr>
              <w:suppressAutoHyphens/>
              <w:rPr>
                <w:bCs/>
                <w:spacing w:val="-4"/>
              </w:rPr>
            </w:pPr>
            <w:r w:rsidRPr="00B00617">
              <w:rPr>
                <w:bCs/>
                <w:spacing w:val="-4"/>
              </w:rPr>
              <w:t>- положительная аттестация по результатам освоения профессиональной деятельности;</w:t>
            </w:r>
          </w:p>
          <w:p w:rsidR="00044F1A" w:rsidRPr="00B00617" w:rsidRDefault="005E77B6" w:rsidP="005E77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готовность к исполнению воинской обязанности, в результате получения данной профессии, включающая смежные профессии  </w:t>
            </w:r>
          </w:p>
        </w:tc>
        <w:tc>
          <w:tcPr>
            <w:tcW w:w="1980" w:type="dxa"/>
          </w:tcPr>
          <w:p w:rsidR="00044F1A" w:rsidRPr="00B00617" w:rsidRDefault="00B00617" w:rsidP="00B0061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результатов наблюдений готовности </w:t>
            </w:r>
            <w:proofErr w:type="gramStart"/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обучающегося</w:t>
            </w:r>
            <w:proofErr w:type="gramEnd"/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006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 исполнению воинской обязанности</w:t>
            </w:r>
          </w:p>
        </w:tc>
      </w:tr>
    </w:tbl>
    <w:p w:rsidR="003C2484" w:rsidRPr="003C2484" w:rsidRDefault="003C2484" w:rsidP="003C2484">
      <w:pPr>
        <w:ind w:firstLine="720"/>
        <w:jc w:val="both"/>
        <w:rPr>
          <w:i/>
        </w:rPr>
      </w:pPr>
    </w:p>
    <w:p w:rsidR="003C2484" w:rsidRPr="003C2484" w:rsidRDefault="003C2484" w:rsidP="003C2484">
      <w:pPr>
        <w:pStyle w:val="3"/>
        <w:spacing w:before="480" w:line="360" w:lineRule="auto"/>
        <w:rPr>
          <w:rFonts w:ascii="Times New Roman" w:hAnsi="Times New Roman" w:cs="Times New Roman"/>
        </w:rPr>
      </w:pPr>
      <w:bookmarkStart w:id="4" w:name="_Toc306743748"/>
      <w:r w:rsidRPr="003C2484">
        <w:rPr>
          <w:rFonts w:ascii="Times New Roman" w:hAnsi="Times New Roman" w:cs="Times New Roman"/>
        </w:rPr>
        <w:t>1.1.3. Дидактические единицы «иметь практический опыт», «уметь» и «знать»</w:t>
      </w:r>
      <w:bookmarkEnd w:id="4"/>
      <w:r w:rsidRPr="003C2484">
        <w:rPr>
          <w:rFonts w:ascii="Times New Roman" w:hAnsi="Times New Roman" w:cs="Times New Roman"/>
        </w:rPr>
        <w:t xml:space="preserve"> </w:t>
      </w:r>
    </w:p>
    <w:p w:rsidR="003C2484" w:rsidRPr="00B00617" w:rsidRDefault="003C2484" w:rsidP="003C2484">
      <w:pPr>
        <w:spacing w:line="360" w:lineRule="auto"/>
        <w:ind w:firstLine="720"/>
        <w:jc w:val="both"/>
        <w:rPr>
          <w:sz w:val="28"/>
          <w:szCs w:val="28"/>
        </w:rPr>
      </w:pPr>
      <w:r w:rsidRPr="00B00617">
        <w:rPr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B00617" w:rsidRPr="00B00617" w:rsidRDefault="00B00617" w:rsidP="00B00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B00617">
        <w:rPr>
          <w:b/>
          <w:sz w:val="28"/>
          <w:szCs w:val="28"/>
        </w:rPr>
        <w:t>иметь практический опыт:</w:t>
      </w:r>
    </w:p>
    <w:p w:rsidR="00B00617" w:rsidRPr="00B00617" w:rsidRDefault="00B00617" w:rsidP="00FD1CA8">
      <w:pPr>
        <w:pStyle w:val="a7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демонтажа и несложного ремонта распределительных устройств, приборов и аппаратов вторичных цепей;</w:t>
      </w:r>
    </w:p>
    <w:p w:rsidR="00B00617" w:rsidRPr="00B00617" w:rsidRDefault="00B00617" w:rsidP="00FD1CA8">
      <w:pPr>
        <w:pStyle w:val="a7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участия в приемо-сдаточных испытаниях монтажа вторичных устройств, измерении параметров и оценке качества монтажных работ и надежности контактных соединений;</w:t>
      </w:r>
    </w:p>
    <w:p w:rsidR="00B00617" w:rsidRPr="00B00617" w:rsidRDefault="00B00617" w:rsidP="00FD1CA8">
      <w:pPr>
        <w:pStyle w:val="a7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lastRenderedPageBreak/>
        <w:t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:rsidR="00B00617" w:rsidRPr="00B00617" w:rsidRDefault="00B00617" w:rsidP="00FD1CA8">
      <w:pPr>
        <w:pStyle w:val="a7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участия в приемо-сдаточных испытаниях монтажа вторичных устройств, измерении параметров и оценке качества монтажных работ и надежности контактных соединений;</w:t>
      </w:r>
    </w:p>
    <w:p w:rsidR="00B00617" w:rsidRPr="00B00617" w:rsidRDefault="00B00617" w:rsidP="00FD1CA8">
      <w:pPr>
        <w:pStyle w:val="a7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FontStyle42"/>
          <w:rFonts w:ascii="Calibri" w:hAnsi="Calibri"/>
          <w:color w:val="auto"/>
          <w:sz w:val="28"/>
          <w:szCs w:val="28"/>
        </w:rPr>
      </w:pPr>
      <w:r w:rsidRPr="00B00617">
        <w:rPr>
          <w:rStyle w:val="FontStyle42"/>
          <w:sz w:val="28"/>
          <w:szCs w:val="28"/>
        </w:rPr>
        <w:t>демонтажа и несложного ремонта распределительных устройств, приборов и аппаратов вторичных цепей</w:t>
      </w:r>
    </w:p>
    <w:p w:rsidR="00B00617" w:rsidRDefault="00B00617" w:rsidP="00B00617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B00617">
        <w:rPr>
          <w:b/>
          <w:sz w:val="28"/>
          <w:szCs w:val="28"/>
        </w:rPr>
        <w:t>уметь: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использовать техническую документацию на подготовку и производство электромонтажных работ;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работы по монтажу электропроводок вторичных цепей различными способами;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пользоваться проектной документацией;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составлять простые электрические принципиальные и монтажные схемы;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использовать индустриальные методы монтажа вторичных цепей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пользоваться инструментом для электромонтажных работ;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установку и крепление распределительных устройств, производить электрическое подключение распределительных устройств;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использовать при монтаже электрические принципиальные и монтажные схемы, другую проектную документацию;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использовать при монтаже инструменты, механизмы и приспособления;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настройку и регулировку устройств защиты и автоматики;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оценивать качество электромонтажных работ и надежность контактных соединений;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приемо-сдаточные испытания монтажа вторичных цепей и распределительных устройств;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пользоваться приборами для измерения параметров электрических цепей;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lastRenderedPageBreak/>
        <w:t>устанавливать причину неисправности распределительных устройств и вторичных цепей;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демонтаж неисправных участков цепей, оборудования, приборов и аппаратов;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rStyle w:val="FontStyle42"/>
          <w:sz w:val="28"/>
          <w:szCs w:val="28"/>
        </w:rPr>
      </w:pPr>
      <w:r w:rsidRPr="00B00617">
        <w:rPr>
          <w:rStyle w:val="FontStyle42"/>
          <w:sz w:val="28"/>
          <w:szCs w:val="28"/>
        </w:rPr>
        <w:t>производить несложный ремонт элементов распределительных устройств, приборов и аппаратов вторичных цепей;</w:t>
      </w:r>
    </w:p>
    <w:p w:rsidR="00B00617" w:rsidRPr="00B00617" w:rsidRDefault="00B00617" w:rsidP="00FD1CA8">
      <w:pPr>
        <w:pStyle w:val="a7"/>
        <w:numPr>
          <w:ilvl w:val="0"/>
          <w:numId w:val="5"/>
        </w:num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rPr>
          <w:b/>
          <w:sz w:val="28"/>
          <w:szCs w:val="28"/>
        </w:rPr>
      </w:pPr>
      <w:r w:rsidRPr="00B00617">
        <w:rPr>
          <w:rStyle w:val="FontStyle42"/>
          <w:sz w:val="28"/>
          <w:szCs w:val="28"/>
        </w:rPr>
        <w:t xml:space="preserve">пользоваться при ремонте </w:t>
      </w:r>
      <w:proofErr w:type="gramStart"/>
      <w:r w:rsidRPr="00B00617">
        <w:rPr>
          <w:rStyle w:val="FontStyle42"/>
          <w:sz w:val="28"/>
          <w:szCs w:val="28"/>
        </w:rPr>
        <w:t>электрическими</w:t>
      </w:r>
      <w:proofErr w:type="gramEnd"/>
      <w:r w:rsidRPr="00B00617">
        <w:rPr>
          <w:rStyle w:val="FontStyle42"/>
          <w:sz w:val="28"/>
          <w:szCs w:val="28"/>
        </w:rPr>
        <w:t xml:space="preserve"> принципиальными и монтажными схемам</w:t>
      </w:r>
    </w:p>
    <w:p w:rsidR="00B00617" w:rsidRDefault="00B00617" w:rsidP="00B006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состав и содержание технической документации на производство электромонтажных работ;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типы проводов и кабелей, используемых при монтаже вторичных цепей, технологию выполнения монтажа электропроводок вторичных цепей различными способами;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требования к выполнению монтажа вторичных цепей;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типы и конструкцию, технологию монтажа распределительных устройств, техническую документацию для производства электромонтажных работ;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условные обозначения элементов вторичных цепей на электрических принципиальных и монтажных схемах;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общие требования к установке приборов и аппаратов вторичных цепей;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типы, устройство и принцип действия приборов и аппаратов вторичных цепей, технологию монтажа приборов и аппаратов вторичных цепей;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методику настройки и регулировки устройств защиты и автоматики;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критерии оценки качества электромонтажных работ;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порядок сдачи-приемки распределительных устройств и вторичных цепей;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объем и нормы приемо-сдаточных испытаний;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состав и оформление приемо-сдаточных документов;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lastRenderedPageBreak/>
        <w:t>типовые неисправности электрических проводок, распределительных устройств, приборов и аппаратов вторичных цепей;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методы обнаружения неисправных приборов и аппаратов;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типы и методику применения контрольно-измерительных приборов;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sz w:val="28"/>
          <w:szCs w:val="28"/>
        </w:rPr>
      </w:pPr>
      <w:r w:rsidRPr="00460615">
        <w:rPr>
          <w:rStyle w:val="FontStyle42"/>
          <w:sz w:val="28"/>
          <w:szCs w:val="28"/>
        </w:rPr>
        <w:t>правила чтения электрических принципиальных и монтажных схем;</w:t>
      </w:r>
    </w:p>
    <w:p w:rsidR="00460615" w:rsidRPr="00460615" w:rsidRDefault="00460615" w:rsidP="00FD1CA8">
      <w:pPr>
        <w:pStyle w:val="a7"/>
        <w:numPr>
          <w:ilvl w:val="0"/>
          <w:numId w:val="6"/>
        </w:numPr>
        <w:spacing w:after="0" w:line="360" w:lineRule="auto"/>
        <w:ind w:left="0" w:firstLine="357"/>
        <w:rPr>
          <w:rStyle w:val="FontStyle42"/>
          <w:rFonts w:ascii="Calibri" w:hAnsi="Calibri"/>
          <w:b/>
          <w:color w:val="auto"/>
          <w:sz w:val="28"/>
          <w:szCs w:val="28"/>
        </w:rPr>
      </w:pPr>
      <w:r w:rsidRPr="00460615">
        <w:rPr>
          <w:rStyle w:val="FontStyle42"/>
          <w:sz w:val="28"/>
          <w:szCs w:val="28"/>
        </w:rPr>
        <w:t>правила техники безопасности при монтаже распределительных устройств и вторичных цепей</w:t>
      </w:r>
      <w:bookmarkStart w:id="5" w:name="_Toc306743749"/>
    </w:p>
    <w:p w:rsidR="003C2484" w:rsidRPr="00460615" w:rsidRDefault="003C2484" w:rsidP="00460615">
      <w:pPr>
        <w:pStyle w:val="a7"/>
        <w:spacing w:after="0" w:line="360" w:lineRule="auto"/>
        <w:ind w:left="0"/>
        <w:rPr>
          <w:b/>
          <w:sz w:val="28"/>
          <w:szCs w:val="28"/>
        </w:rPr>
      </w:pPr>
      <w:r w:rsidRPr="00460615">
        <w:rPr>
          <w:rFonts w:ascii="Times New Roman" w:hAnsi="Times New Roman"/>
          <w:b/>
          <w:sz w:val="28"/>
          <w:szCs w:val="28"/>
        </w:rPr>
        <w:t>1.2. Формы промежуточной аттестации по профессиональному модулю</w:t>
      </w:r>
      <w:bookmarkEnd w:id="5"/>
    </w:p>
    <w:p w:rsidR="003C2484" w:rsidRPr="003C2484" w:rsidRDefault="003C2484" w:rsidP="003C2484">
      <w:pPr>
        <w:spacing w:line="360" w:lineRule="auto"/>
        <w:ind w:firstLine="708"/>
        <w:jc w:val="both"/>
        <w:rPr>
          <w:sz w:val="28"/>
          <w:szCs w:val="28"/>
        </w:rPr>
      </w:pPr>
      <w:r w:rsidRPr="003C2484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3C2484">
        <w:rPr>
          <w:sz w:val="28"/>
          <w:szCs w:val="28"/>
        </w:rPr>
        <w:t>освоен</w:t>
      </w:r>
      <w:proofErr w:type="gramEnd"/>
      <w:r w:rsidRPr="003C2484">
        <w:rPr>
          <w:sz w:val="28"/>
          <w:szCs w:val="28"/>
        </w:rPr>
        <w:t xml:space="preserve"> / не освоен с оценкой ________».</w:t>
      </w:r>
    </w:p>
    <w:p w:rsidR="003C2484" w:rsidRPr="003C2484" w:rsidRDefault="003C2484" w:rsidP="00775AFE">
      <w:pPr>
        <w:spacing w:line="360" w:lineRule="auto"/>
        <w:ind w:firstLine="708"/>
        <w:jc w:val="both"/>
        <w:rPr>
          <w:sz w:val="28"/>
          <w:szCs w:val="28"/>
        </w:rPr>
      </w:pPr>
      <w:r w:rsidRPr="003C2484">
        <w:rPr>
          <w:sz w:val="28"/>
          <w:szCs w:val="28"/>
        </w:rPr>
        <w:t>Для составных элементов профессионального модуля по усмотрению образовательного учреждения может быть дополнительно предусмотрена промежуточная аттестация.</w:t>
      </w:r>
    </w:p>
    <w:p w:rsidR="003C2484" w:rsidRPr="003C2484" w:rsidRDefault="003C2484" w:rsidP="003C2484">
      <w:pP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5. Запланированные формы промежуточной аттестации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8"/>
        <w:gridCol w:w="4678"/>
      </w:tblGrid>
      <w:tr w:rsidR="00460615" w:rsidRPr="008F573F" w:rsidTr="00460615">
        <w:trPr>
          <w:trHeight w:val="838"/>
        </w:trPr>
        <w:tc>
          <w:tcPr>
            <w:tcW w:w="4858" w:type="dxa"/>
          </w:tcPr>
          <w:p w:rsidR="00460615" w:rsidRPr="007E17B0" w:rsidRDefault="00460615" w:rsidP="00CC17D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 xml:space="preserve"> модуля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профессиональный модуль</w:t>
            </w:r>
          </w:p>
        </w:tc>
        <w:tc>
          <w:tcPr>
            <w:tcW w:w="4678" w:type="dxa"/>
          </w:tcPr>
          <w:p w:rsidR="00460615" w:rsidRPr="007E17B0" w:rsidRDefault="00460615" w:rsidP="00CC17D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60615" w:rsidRPr="008F573F" w:rsidTr="00460615">
        <w:tc>
          <w:tcPr>
            <w:tcW w:w="4858" w:type="dxa"/>
          </w:tcPr>
          <w:p w:rsidR="00460615" w:rsidRPr="008F573F" w:rsidRDefault="00460615" w:rsidP="001729D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73F">
              <w:rPr>
                <w:rFonts w:ascii="Times New Roman" w:hAnsi="Times New Roman"/>
                <w:sz w:val="28"/>
                <w:szCs w:val="28"/>
              </w:rPr>
              <w:t>МДК 02.01  Технология монтажа распределительных устройств и вторичных цепей</w:t>
            </w:r>
          </w:p>
        </w:tc>
        <w:tc>
          <w:tcPr>
            <w:tcW w:w="4678" w:type="dxa"/>
          </w:tcPr>
          <w:p w:rsidR="00460615" w:rsidRPr="00286421" w:rsidRDefault="00460615" w:rsidP="00CC17D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ДЗ, Э</w:t>
            </w:r>
          </w:p>
        </w:tc>
      </w:tr>
      <w:tr w:rsidR="00460615" w:rsidRPr="008F573F" w:rsidTr="00460615">
        <w:tc>
          <w:tcPr>
            <w:tcW w:w="4858" w:type="dxa"/>
          </w:tcPr>
          <w:p w:rsidR="00460615" w:rsidRPr="008F573F" w:rsidRDefault="00460615" w:rsidP="008F573F">
            <w:pPr>
              <w:rPr>
                <w:sz w:val="28"/>
                <w:szCs w:val="28"/>
              </w:rPr>
            </w:pPr>
            <w:r w:rsidRPr="008F573F">
              <w:rPr>
                <w:sz w:val="28"/>
                <w:szCs w:val="28"/>
              </w:rPr>
              <w:t>УП 02 Учебная практика</w:t>
            </w:r>
          </w:p>
          <w:p w:rsidR="00460615" w:rsidRPr="008F573F" w:rsidRDefault="00460615" w:rsidP="008F573F">
            <w:pPr>
              <w:rPr>
                <w:sz w:val="28"/>
                <w:szCs w:val="28"/>
              </w:rPr>
            </w:pPr>
            <w:r w:rsidRPr="008F573F">
              <w:rPr>
                <w:sz w:val="28"/>
                <w:szCs w:val="28"/>
              </w:rPr>
              <w:t>(производственное</w:t>
            </w:r>
            <w:r>
              <w:rPr>
                <w:sz w:val="28"/>
                <w:szCs w:val="28"/>
              </w:rPr>
              <w:t xml:space="preserve"> </w:t>
            </w:r>
            <w:r w:rsidRPr="008F573F">
              <w:rPr>
                <w:sz w:val="28"/>
                <w:szCs w:val="28"/>
              </w:rPr>
              <w:t>обучение)</w:t>
            </w:r>
          </w:p>
        </w:tc>
        <w:tc>
          <w:tcPr>
            <w:tcW w:w="4678" w:type="dxa"/>
          </w:tcPr>
          <w:p w:rsidR="00460615" w:rsidRPr="00286421" w:rsidRDefault="00460615" w:rsidP="00CC17D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460615" w:rsidRPr="008F573F" w:rsidTr="00460615">
        <w:tc>
          <w:tcPr>
            <w:tcW w:w="4858" w:type="dxa"/>
          </w:tcPr>
          <w:p w:rsidR="00460615" w:rsidRPr="008F573F" w:rsidRDefault="00460615" w:rsidP="008F57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573F">
              <w:rPr>
                <w:sz w:val="28"/>
                <w:szCs w:val="28"/>
              </w:rPr>
              <w:t>ПП</w:t>
            </w:r>
            <w:r w:rsidRPr="008F573F">
              <w:rPr>
                <w:rFonts w:eastAsiaTheme="minorHAnsi"/>
                <w:sz w:val="28"/>
                <w:szCs w:val="28"/>
                <w:lang w:eastAsia="en-US"/>
              </w:rPr>
              <w:t xml:space="preserve"> 02 Производственная</w:t>
            </w:r>
          </w:p>
          <w:p w:rsidR="00460615" w:rsidRPr="008F573F" w:rsidRDefault="00460615" w:rsidP="008F573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73F">
              <w:rPr>
                <w:rFonts w:ascii="Times New Roman" w:eastAsiaTheme="minorHAnsi" w:hAnsi="Times New Roman"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</w:tcPr>
          <w:p w:rsidR="00460615" w:rsidRPr="00286421" w:rsidRDefault="00460615" w:rsidP="00CC17D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460615" w:rsidRPr="008F573F" w:rsidTr="00460615">
        <w:tc>
          <w:tcPr>
            <w:tcW w:w="4858" w:type="dxa"/>
          </w:tcPr>
          <w:p w:rsidR="00460615" w:rsidRPr="008F573F" w:rsidRDefault="00460615" w:rsidP="008F5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</w:t>
            </w:r>
          </w:p>
        </w:tc>
        <w:tc>
          <w:tcPr>
            <w:tcW w:w="4678" w:type="dxa"/>
          </w:tcPr>
          <w:p w:rsidR="00460615" w:rsidRPr="00286421" w:rsidRDefault="00460615" w:rsidP="00CC17D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Экзамен (квалификационный)</w:t>
            </w:r>
          </w:p>
        </w:tc>
      </w:tr>
    </w:tbl>
    <w:p w:rsidR="003C2484" w:rsidRPr="003C2484" w:rsidRDefault="003C2484" w:rsidP="003C2484">
      <w:pPr>
        <w:jc w:val="both"/>
        <w:rPr>
          <w:i/>
        </w:rPr>
      </w:pPr>
    </w:p>
    <w:p w:rsidR="003C2484" w:rsidRPr="003C2484" w:rsidRDefault="003C2484" w:rsidP="003C2484">
      <w:bookmarkStart w:id="6" w:name="_Toc306743750"/>
    </w:p>
    <w:p w:rsidR="00460615" w:rsidRDefault="00460615" w:rsidP="003C2484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460615" w:rsidRDefault="00460615" w:rsidP="00460615"/>
    <w:p w:rsidR="00460615" w:rsidRDefault="00460615" w:rsidP="00460615"/>
    <w:p w:rsidR="00460615" w:rsidRPr="00460615" w:rsidRDefault="00460615" w:rsidP="00460615"/>
    <w:p w:rsidR="003C2484" w:rsidRPr="00460615" w:rsidRDefault="003C2484" w:rsidP="003C2484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60615">
        <w:rPr>
          <w:b/>
          <w:bCs/>
          <w:sz w:val="32"/>
          <w:szCs w:val="32"/>
        </w:rPr>
        <w:lastRenderedPageBreak/>
        <w:t>II. Оценка освоения междисциплинарного</w:t>
      </w:r>
      <w:r w:rsidR="00775AFE" w:rsidRPr="00460615">
        <w:rPr>
          <w:b/>
          <w:bCs/>
          <w:sz w:val="32"/>
          <w:szCs w:val="32"/>
        </w:rPr>
        <w:t xml:space="preserve"> </w:t>
      </w:r>
      <w:r w:rsidRPr="00460615">
        <w:rPr>
          <w:b/>
          <w:bCs/>
          <w:sz w:val="32"/>
          <w:szCs w:val="32"/>
        </w:rPr>
        <w:t>курса</w:t>
      </w:r>
      <w:bookmarkEnd w:id="6"/>
    </w:p>
    <w:p w:rsidR="003C2484" w:rsidRPr="003C2484" w:rsidRDefault="003C2484" w:rsidP="003C2484">
      <w:pPr>
        <w:pStyle w:val="2"/>
        <w:spacing w:line="360" w:lineRule="auto"/>
        <w:rPr>
          <w:rFonts w:ascii="Times New Roman" w:hAnsi="Times New Roman" w:cs="Times New Roman"/>
          <w:i w:val="0"/>
          <w:iCs w:val="0"/>
        </w:rPr>
      </w:pPr>
      <w:bookmarkStart w:id="7" w:name="_Toc306743751"/>
      <w:r w:rsidRPr="003C2484">
        <w:rPr>
          <w:rFonts w:ascii="Times New Roman" w:hAnsi="Times New Roman" w:cs="Times New Roman"/>
          <w:i w:val="0"/>
          <w:iCs w:val="0"/>
        </w:rPr>
        <w:t>2.1. Формы и методы оценивания</w:t>
      </w:r>
      <w:bookmarkEnd w:id="7"/>
      <w:r w:rsidRPr="003C2484">
        <w:rPr>
          <w:rFonts w:ascii="Times New Roman" w:hAnsi="Times New Roman" w:cs="Times New Roman"/>
          <w:i w:val="0"/>
          <w:iCs w:val="0"/>
        </w:rPr>
        <w:t xml:space="preserve"> </w:t>
      </w:r>
    </w:p>
    <w:p w:rsidR="00460615" w:rsidRDefault="00460615" w:rsidP="00460615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306743752"/>
      <w:r w:rsidRPr="00C95AD4">
        <w:rPr>
          <w:sz w:val="28"/>
          <w:szCs w:val="28"/>
        </w:rPr>
        <w:t>Предметом оценки</w:t>
      </w:r>
      <w:r>
        <w:rPr>
          <w:sz w:val="28"/>
          <w:szCs w:val="28"/>
        </w:rPr>
        <w:t xml:space="preserve"> освоения МДК</w:t>
      </w:r>
      <w:r w:rsidRPr="00C95AD4">
        <w:rPr>
          <w:sz w:val="28"/>
          <w:szCs w:val="28"/>
        </w:rPr>
        <w:t xml:space="preserve"> </w:t>
      </w:r>
      <w:r w:rsidRPr="009447FA">
        <w:rPr>
          <w:sz w:val="28"/>
          <w:szCs w:val="28"/>
        </w:rPr>
        <w:t>являются умения и знани</w:t>
      </w:r>
      <w:r>
        <w:rPr>
          <w:sz w:val="28"/>
          <w:szCs w:val="28"/>
        </w:rPr>
        <w:t>я</w:t>
      </w:r>
      <w:r w:rsidRPr="009447FA">
        <w:rPr>
          <w:sz w:val="28"/>
          <w:szCs w:val="28"/>
        </w:rPr>
        <w:t>.</w:t>
      </w:r>
      <w:r w:rsidRPr="00C95AD4">
        <w:rPr>
          <w:sz w:val="28"/>
          <w:szCs w:val="28"/>
        </w:rPr>
        <w:t xml:space="preserve"> </w:t>
      </w:r>
    </w:p>
    <w:p w:rsidR="00460615" w:rsidRDefault="00460615" w:rsidP="00460615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этих дидактических единиц</w:t>
      </w:r>
      <w:r w:rsidRPr="00C95AD4">
        <w:rPr>
          <w:sz w:val="28"/>
          <w:szCs w:val="28"/>
        </w:rPr>
        <w:t xml:space="preserve"> осуществляются с использованием следующих форм и методов: </w:t>
      </w:r>
      <w:r>
        <w:rPr>
          <w:sz w:val="28"/>
          <w:szCs w:val="28"/>
        </w:rPr>
        <w:t>в рамках текущего контроля – при выполнении практических занятий, самостоятельной работы; в рамках промежуточной аттестации – при проведении зачета и экзамена.</w:t>
      </w:r>
    </w:p>
    <w:p w:rsidR="00460615" w:rsidRDefault="00460615" w:rsidP="004606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освоения МДК предусматривает использование промежуточной аттестации в виде экзамена в  5 семестре</w:t>
      </w:r>
      <w:r w:rsidR="00ED0205">
        <w:rPr>
          <w:sz w:val="28"/>
          <w:szCs w:val="28"/>
        </w:rPr>
        <w:t xml:space="preserve">, а также в виде </w:t>
      </w:r>
      <w:r w:rsidR="00670B1F">
        <w:rPr>
          <w:sz w:val="28"/>
          <w:szCs w:val="28"/>
        </w:rPr>
        <w:t xml:space="preserve">дифференциального </w:t>
      </w:r>
      <w:r w:rsidR="00ED0205">
        <w:rPr>
          <w:sz w:val="28"/>
          <w:szCs w:val="28"/>
        </w:rPr>
        <w:t xml:space="preserve">зачета по учебной практике. </w:t>
      </w:r>
      <w:r>
        <w:rPr>
          <w:sz w:val="28"/>
          <w:szCs w:val="28"/>
        </w:rPr>
        <w:t>Экзаменационные билеты приведены в Приложении 1 (</w:t>
      </w:r>
      <w:r w:rsidR="00ED0205">
        <w:rPr>
          <w:sz w:val="28"/>
          <w:szCs w:val="28"/>
        </w:rPr>
        <w:t xml:space="preserve">5 семестр). Задания на </w:t>
      </w:r>
      <w:r w:rsidR="00670B1F">
        <w:rPr>
          <w:sz w:val="28"/>
          <w:szCs w:val="28"/>
        </w:rPr>
        <w:t xml:space="preserve">дифференциальный </w:t>
      </w:r>
      <w:r w:rsidR="00ED0205">
        <w:rPr>
          <w:sz w:val="28"/>
          <w:szCs w:val="28"/>
        </w:rPr>
        <w:t xml:space="preserve">зачет по учебной практике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2 (5 семестр).</w:t>
      </w:r>
    </w:p>
    <w:p w:rsidR="003C2484" w:rsidRPr="003C2484" w:rsidRDefault="003C2484" w:rsidP="003C2484">
      <w:pPr>
        <w:pStyle w:val="2"/>
        <w:rPr>
          <w:rFonts w:ascii="Times New Roman" w:hAnsi="Times New Roman" w:cs="Times New Roman"/>
          <w:i w:val="0"/>
          <w:iCs w:val="0"/>
        </w:rPr>
      </w:pPr>
      <w:r w:rsidRPr="003C2484">
        <w:rPr>
          <w:rFonts w:ascii="Times New Roman" w:hAnsi="Times New Roman" w:cs="Times New Roman"/>
          <w:i w:val="0"/>
          <w:iCs w:val="0"/>
        </w:rPr>
        <w:t>2.2. Перечень заданий для оценки освоения МДК</w:t>
      </w:r>
      <w:bookmarkEnd w:id="8"/>
      <w:r w:rsidRPr="003C2484">
        <w:rPr>
          <w:rFonts w:ascii="Times New Roman" w:hAnsi="Times New Roman" w:cs="Times New Roman"/>
          <w:i w:val="0"/>
          <w:iCs w:val="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1897"/>
        <w:gridCol w:w="1702"/>
        <w:gridCol w:w="4778"/>
      </w:tblGrid>
      <w:tr w:rsidR="00670B1F" w:rsidTr="00670B1F">
        <w:trPr>
          <w:trHeight w:val="15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заданий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jc w:val="center"/>
              <w:rPr>
                <w:b/>
              </w:rPr>
            </w:pPr>
            <w:r>
              <w:rPr>
                <w:b/>
              </w:rPr>
              <w:t>Проверяемые результаты обучения (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и З)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задания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jc w:val="both"/>
              <w:rPr>
                <w:b/>
              </w:rPr>
            </w:pPr>
            <w:r>
              <w:rPr>
                <w:b/>
              </w:rPr>
              <w:t>Возможности использования</w:t>
            </w:r>
          </w:p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jc w:val="both"/>
            </w:pPr>
            <w:r>
              <w:t>Билет №1.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У3, У11, 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t xml:space="preserve">Промежуточная аттестация </w:t>
            </w:r>
            <w:r>
              <w:br/>
              <w:t>(5 семестр)</w:t>
            </w:r>
          </w:p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З5, З</w:t>
            </w:r>
            <w:proofErr w:type="gramStart"/>
            <w:r>
              <w:t>9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, У11, 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З5, З</w:t>
            </w:r>
            <w:proofErr w:type="gramStart"/>
            <w:r>
              <w:t>9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 У2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4</w:t>
            </w:r>
            <w:proofErr w:type="gramEnd"/>
            <w:r>
              <w:t>, З9, З15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, У3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  <w:r>
              <w:t>, З2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№8.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, У8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№9.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3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№10.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У3, 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2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2</w:t>
            </w:r>
            <w:proofErr w:type="gramEnd"/>
            <w:r>
              <w:t>, З3, З15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У11, 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З3, З</w:t>
            </w:r>
            <w:proofErr w:type="gramStart"/>
            <w:r>
              <w:t>7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У11, 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З3, З8, З15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3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, У6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7</w:t>
            </w:r>
            <w:proofErr w:type="gramEnd"/>
            <w:r>
              <w:t>, З15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3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№17.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, У3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3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 xml:space="preserve">Билет </w:t>
            </w:r>
            <w:r>
              <w:lastRenderedPageBreak/>
              <w:t>№18.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lastRenderedPageBreak/>
              <w:t>У</w:t>
            </w:r>
            <w:proofErr w:type="gramStart"/>
            <w:r>
              <w:t>6</w:t>
            </w:r>
            <w:proofErr w:type="gramEnd"/>
            <w:r>
              <w:t>, У11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  <w:r>
              <w:t>, З3, З4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lastRenderedPageBreak/>
              <w:t>Билет №19.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, У11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 w:rsidP="00ED0205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З3, З8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Билет №20.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У13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9B5691">
            <w:r>
              <w:rPr>
                <w:i/>
              </w:rPr>
              <w:t>Решение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spacing w:line="360" w:lineRule="auto"/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5" w:rsidRDefault="00ED0205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05" w:rsidRDefault="00ED0205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276" w:lineRule="auto"/>
              <w:jc w:val="both"/>
            </w:pPr>
            <w:r>
              <w:t>Билет №1.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>
            <w:r>
              <w:t>Промежуточная аттестация (5 семестр)</w:t>
            </w:r>
          </w:p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№8.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№9.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№10.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lastRenderedPageBreak/>
              <w:t>Билет №11.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№18.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№19.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  <w:r>
              <w:t>Билет №20.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r>
              <w:rPr>
                <w:i/>
              </w:rPr>
              <w:t>Практическое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  <w:tr w:rsidR="00670B1F" w:rsidTr="00670B1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1F" w:rsidRDefault="00670B1F">
            <w:pPr>
              <w:rPr>
                <w:i/>
              </w:rPr>
            </w:pPr>
            <w:r>
              <w:rPr>
                <w:i/>
              </w:rPr>
              <w:t>Ответ на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F" w:rsidRDefault="00670B1F"/>
        </w:tc>
      </w:tr>
    </w:tbl>
    <w:p w:rsidR="00670B1F" w:rsidRDefault="00670B1F" w:rsidP="003C2484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bookmarkStart w:id="9" w:name="_Toc306743753"/>
    </w:p>
    <w:p w:rsidR="00670B1F" w:rsidRPr="00670B1F" w:rsidRDefault="00670B1F" w:rsidP="00670B1F"/>
    <w:p w:rsidR="00670B1F" w:rsidRDefault="00670B1F" w:rsidP="003C2484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3C2484" w:rsidRDefault="003C2484" w:rsidP="003C2484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3C2484">
        <w:rPr>
          <w:b/>
          <w:bCs/>
          <w:sz w:val="28"/>
          <w:szCs w:val="28"/>
        </w:rPr>
        <w:t>III. Оценка по учебной и производственной практике</w:t>
      </w:r>
      <w:bookmarkEnd w:id="9"/>
    </w:p>
    <w:p w:rsidR="00670B1F" w:rsidRPr="00670B1F" w:rsidRDefault="00670B1F" w:rsidP="00670B1F">
      <w:pPr>
        <w:pStyle w:val="2"/>
        <w:rPr>
          <w:rFonts w:ascii="Times New Roman" w:hAnsi="Times New Roman" w:cs="Times New Roman"/>
          <w:i w:val="0"/>
        </w:rPr>
      </w:pPr>
      <w:bookmarkStart w:id="10" w:name="_Toc377248248"/>
      <w:r w:rsidRPr="00670B1F">
        <w:rPr>
          <w:rFonts w:ascii="Times New Roman" w:hAnsi="Times New Roman" w:cs="Times New Roman"/>
          <w:i w:val="0"/>
        </w:rPr>
        <w:t>3.1. Формы и методы оценивания</w:t>
      </w:r>
      <w:bookmarkEnd w:id="10"/>
      <w:r w:rsidRPr="00670B1F">
        <w:rPr>
          <w:rFonts w:ascii="Times New Roman" w:hAnsi="Times New Roman" w:cs="Times New Roman"/>
          <w:i w:val="0"/>
        </w:rPr>
        <w:t xml:space="preserve"> </w:t>
      </w:r>
    </w:p>
    <w:p w:rsidR="00670B1F" w:rsidRDefault="00670B1F" w:rsidP="00670B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 учебной и производственной практике обязательно являются дидактические единицы «иметь практический опыт»  и «уметь».</w:t>
      </w:r>
    </w:p>
    <w:p w:rsidR="00670B1F" w:rsidRDefault="00670B1F" w:rsidP="00670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 при проведении текущего контроля – выполнение практических заданий и проверочных работ, при проведении промежуточного контроля – дифференцированный зачет.</w:t>
      </w:r>
    </w:p>
    <w:p w:rsidR="003C2484" w:rsidRDefault="00670B1F" w:rsidP="00670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 учебной и  производственной практике выставляется на основании аттестационного листа.</w:t>
      </w:r>
    </w:p>
    <w:p w:rsidR="00670B1F" w:rsidRPr="00670B1F" w:rsidRDefault="00670B1F" w:rsidP="00670B1F">
      <w:pPr>
        <w:pStyle w:val="2"/>
        <w:rPr>
          <w:rFonts w:ascii="Times New Roman" w:hAnsi="Times New Roman" w:cs="Times New Roman"/>
          <w:i w:val="0"/>
        </w:rPr>
      </w:pPr>
      <w:bookmarkStart w:id="11" w:name="_Toc377248249"/>
      <w:r w:rsidRPr="00670B1F">
        <w:rPr>
          <w:rFonts w:ascii="Times New Roman" w:hAnsi="Times New Roman" w:cs="Times New Roman"/>
          <w:i w:val="0"/>
        </w:rPr>
        <w:t>3.2. Перечень видов работ для проверки результатов освоения программы профессионального модуля на практике</w:t>
      </w:r>
      <w:bookmarkEnd w:id="11"/>
    </w:p>
    <w:p w:rsidR="003C2484" w:rsidRPr="00670B1F" w:rsidRDefault="003C2484" w:rsidP="003C2484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_Toc306743756"/>
      <w:r w:rsidRPr="00670B1F">
        <w:rPr>
          <w:rFonts w:ascii="Times New Roman" w:hAnsi="Times New Roman" w:cs="Times New Roman"/>
          <w:sz w:val="28"/>
          <w:szCs w:val="28"/>
        </w:rPr>
        <w:t xml:space="preserve">3.2.1. Учебная практика </w:t>
      </w:r>
      <w:bookmarkEnd w:id="12"/>
    </w:p>
    <w:p w:rsidR="003C2484" w:rsidRPr="003C2484" w:rsidRDefault="003C2484" w:rsidP="003C2484">
      <w:pPr>
        <w:spacing w:line="360" w:lineRule="auto"/>
        <w:ind w:firstLine="709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7. Перечень видов работ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074"/>
        <w:gridCol w:w="2074"/>
        <w:gridCol w:w="2074"/>
      </w:tblGrid>
      <w:tr w:rsidR="003C2484" w:rsidRPr="003C2484" w:rsidTr="001729DD">
        <w:tc>
          <w:tcPr>
            <w:tcW w:w="3348" w:type="dxa"/>
            <w:vMerge w:val="restart"/>
            <w:shd w:val="clear" w:color="auto" w:fill="auto"/>
          </w:tcPr>
          <w:p w:rsidR="003C2484" w:rsidRPr="003C2484" w:rsidRDefault="003C2484" w:rsidP="001729DD">
            <w:pPr>
              <w:jc w:val="both"/>
              <w:rPr>
                <w:b/>
              </w:rPr>
            </w:pPr>
            <w:r w:rsidRPr="003C2484">
              <w:rPr>
                <w:b/>
              </w:rPr>
              <w:t>Виды работ</w:t>
            </w:r>
          </w:p>
          <w:p w:rsidR="003C2484" w:rsidRPr="003C2484" w:rsidRDefault="003C2484" w:rsidP="001729DD">
            <w:pPr>
              <w:rPr>
                <w:b/>
              </w:rPr>
            </w:pPr>
          </w:p>
        </w:tc>
        <w:tc>
          <w:tcPr>
            <w:tcW w:w="6222" w:type="dxa"/>
            <w:gridSpan w:val="3"/>
            <w:shd w:val="clear" w:color="auto" w:fill="auto"/>
          </w:tcPr>
          <w:p w:rsidR="003C2484" w:rsidRPr="003C2484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Коды проверяемых результатов</w:t>
            </w:r>
          </w:p>
        </w:tc>
      </w:tr>
      <w:tr w:rsidR="003C2484" w:rsidRPr="003C2484" w:rsidTr="00D11768">
        <w:trPr>
          <w:trHeight w:val="447"/>
        </w:trPr>
        <w:tc>
          <w:tcPr>
            <w:tcW w:w="3348" w:type="dxa"/>
            <w:vMerge/>
            <w:shd w:val="clear" w:color="auto" w:fill="auto"/>
          </w:tcPr>
          <w:p w:rsidR="003C2484" w:rsidRPr="003C2484" w:rsidRDefault="003C2484" w:rsidP="001729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3C2484" w:rsidRPr="003C2484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ПК</w:t>
            </w:r>
          </w:p>
        </w:tc>
        <w:tc>
          <w:tcPr>
            <w:tcW w:w="2074" w:type="dxa"/>
            <w:shd w:val="clear" w:color="auto" w:fill="auto"/>
          </w:tcPr>
          <w:p w:rsidR="003C2484" w:rsidRPr="003C2484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ОК</w:t>
            </w:r>
          </w:p>
        </w:tc>
        <w:tc>
          <w:tcPr>
            <w:tcW w:w="2074" w:type="dxa"/>
            <w:shd w:val="clear" w:color="auto" w:fill="auto"/>
          </w:tcPr>
          <w:p w:rsidR="003C2484" w:rsidRPr="003C2484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ПО, У</w:t>
            </w: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  <w:r>
              <w:t>Разметка трасс электропроводок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Pr="003C2484" w:rsidRDefault="00D11768" w:rsidP="00D11768">
            <w:pPr>
              <w:spacing w:line="360" w:lineRule="auto"/>
              <w:jc w:val="both"/>
            </w:pPr>
            <w:r>
              <w:t>Установка крепежных деталей и крепежных конструкций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  <w:r>
              <w:t>Монтаж кабеля по стене с использованием металлических скоб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  <w:r>
              <w:t>Освоение навыков по изгибанию кабелей по стене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t>Подключение диммера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t>Монтаж групп розеток</w:t>
            </w:r>
          </w:p>
        </w:tc>
        <w:tc>
          <w:tcPr>
            <w:tcW w:w="2074" w:type="dxa"/>
            <w:shd w:val="clear" w:color="auto" w:fill="auto"/>
          </w:tcPr>
          <w:p w:rsidR="00D11768" w:rsidRDefault="00D11768" w:rsidP="006B76B6">
            <w:pPr>
              <w:jc w:val="center"/>
            </w:pPr>
            <w:r w:rsidRPr="00403365">
              <w:t>1,2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t xml:space="preserve">Сборка электрических схем </w:t>
            </w:r>
            <w:r>
              <w:lastRenderedPageBreak/>
              <w:t>коммутационной аппаратуры до 1000В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6B76B6" w:rsidP="006B76B6">
            <w:pPr>
              <w:spacing w:line="360" w:lineRule="auto"/>
              <w:jc w:val="center"/>
            </w:pPr>
            <w:r>
              <w:lastRenderedPageBreak/>
              <w:t>1-5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lastRenderedPageBreak/>
              <w:t>Приемы разметки и установки пускорегулирующих устройств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6B76B6" w:rsidP="006B76B6">
            <w:pPr>
              <w:spacing w:line="360" w:lineRule="auto"/>
              <w:jc w:val="center"/>
            </w:pPr>
            <w:r>
              <w:t>1,2,4,5</w:t>
            </w:r>
          </w:p>
        </w:tc>
        <w:tc>
          <w:tcPr>
            <w:tcW w:w="2074" w:type="dxa"/>
            <w:shd w:val="clear" w:color="auto" w:fill="auto"/>
          </w:tcPr>
          <w:p w:rsidR="00D11768" w:rsidRPr="008F020F" w:rsidRDefault="00D11768" w:rsidP="006B76B6">
            <w:pPr>
              <w:jc w:val="center"/>
            </w:pPr>
            <w:r w:rsidRPr="008F020F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rPr>
                <w:color w:val="000000"/>
              </w:rPr>
              <w:t>Установка и испытание установочных автоматов питающих линий.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6B76B6" w:rsidP="006B76B6">
            <w:pPr>
              <w:spacing w:line="360" w:lineRule="auto"/>
              <w:jc w:val="center"/>
            </w:pPr>
            <w:r>
              <w:t>1,2,4,5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t xml:space="preserve">Проверка </w:t>
            </w:r>
            <w:proofErr w:type="spellStart"/>
            <w:r>
              <w:t>фазировки</w:t>
            </w:r>
            <w:proofErr w:type="spellEnd"/>
            <w:r>
              <w:t xml:space="preserve"> распределительных устройств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6B76B6" w:rsidP="006B76B6">
            <w:pPr>
              <w:spacing w:line="360" w:lineRule="auto"/>
              <w:jc w:val="center"/>
            </w:pPr>
            <w:r>
              <w:t>1-6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D11768" w:rsidRPr="003C2484" w:rsidTr="001729DD">
        <w:tc>
          <w:tcPr>
            <w:tcW w:w="3348" w:type="dxa"/>
            <w:shd w:val="clear" w:color="auto" w:fill="auto"/>
          </w:tcPr>
          <w:p w:rsidR="00D11768" w:rsidRDefault="00D11768" w:rsidP="001729DD">
            <w:pPr>
              <w:spacing w:line="360" w:lineRule="auto"/>
              <w:jc w:val="both"/>
            </w:pPr>
            <w:r>
              <w:t>Установка и испытание пожарных извещателей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6B76B6" w:rsidP="006B76B6">
            <w:pPr>
              <w:spacing w:line="360" w:lineRule="auto"/>
              <w:jc w:val="center"/>
            </w:pPr>
            <w:r>
              <w:t>1,2,5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D11768" w:rsidRPr="003C2484" w:rsidRDefault="00D11768" w:rsidP="001729DD">
            <w:pPr>
              <w:spacing w:line="360" w:lineRule="auto"/>
              <w:jc w:val="both"/>
            </w:pPr>
          </w:p>
        </w:tc>
      </w:tr>
      <w:tr w:rsidR="006B76B6" w:rsidRPr="003C2484" w:rsidTr="001729DD">
        <w:tc>
          <w:tcPr>
            <w:tcW w:w="3348" w:type="dxa"/>
            <w:shd w:val="clear" w:color="auto" w:fill="auto"/>
          </w:tcPr>
          <w:p w:rsidR="006B76B6" w:rsidRDefault="006B76B6" w:rsidP="001729DD">
            <w:pPr>
              <w:spacing w:line="360" w:lineRule="auto"/>
              <w:jc w:val="both"/>
            </w:pPr>
            <w:r>
              <w:t>Определение мест установки датчиков и их установка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6B76B6">
            <w:pPr>
              <w:jc w:val="center"/>
            </w:pPr>
            <w:r w:rsidRPr="00175E87">
              <w:t>1,2,5</w:t>
            </w:r>
          </w:p>
        </w:tc>
        <w:tc>
          <w:tcPr>
            <w:tcW w:w="2074" w:type="dxa"/>
            <w:shd w:val="clear" w:color="auto" w:fill="auto"/>
          </w:tcPr>
          <w:p w:rsidR="006B76B6" w:rsidRPr="003C2484" w:rsidRDefault="006B76B6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3C2484" w:rsidRDefault="006B76B6" w:rsidP="001729DD">
            <w:pPr>
              <w:spacing w:line="360" w:lineRule="auto"/>
              <w:jc w:val="both"/>
            </w:pPr>
          </w:p>
        </w:tc>
      </w:tr>
      <w:tr w:rsidR="006B76B6" w:rsidRPr="003C2484" w:rsidTr="001729DD">
        <w:tc>
          <w:tcPr>
            <w:tcW w:w="3348" w:type="dxa"/>
            <w:shd w:val="clear" w:color="auto" w:fill="auto"/>
          </w:tcPr>
          <w:p w:rsidR="006B76B6" w:rsidRDefault="006B76B6" w:rsidP="001729DD">
            <w:pPr>
              <w:spacing w:line="360" w:lineRule="auto"/>
              <w:jc w:val="both"/>
            </w:pPr>
            <w:r>
              <w:t>Монтаж цепей охранно-пожарной сигнализации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6B76B6">
            <w:pPr>
              <w:jc w:val="center"/>
            </w:pPr>
            <w:r w:rsidRPr="00175E87">
              <w:t>1,2,5</w:t>
            </w:r>
          </w:p>
        </w:tc>
        <w:tc>
          <w:tcPr>
            <w:tcW w:w="2074" w:type="dxa"/>
            <w:shd w:val="clear" w:color="auto" w:fill="auto"/>
          </w:tcPr>
          <w:p w:rsidR="006B76B6" w:rsidRPr="003C2484" w:rsidRDefault="006B76B6" w:rsidP="006B76B6">
            <w:pPr>
              <w:spacing w:line="360" w:lineRule="auto"/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3C2484" w:rsidRDefault="006B76B6" w:rsidP="001729DD">
            <w:pPr>
              <w:spacing w:line="360" w:lineRule="auto"/>
              <w:jc w:val="both"/>
            </w:pPr>
          </w:p>
        </w:tc>
      </w:tr>
    </w:tbl>
    <w:p w:rsidR="003C2484" w:rsidRPr="003C2484" w:rsidRDefault="003C2484" w:rsidP="003C2484">
      <w:pPr>
        <w:pStyle w:val="3"/>
        <w:spacing w:line="360" w:lineRule="auto"/>
        <w:rPr>
          <w:rFonts w:ascii="Times New Roman" w:hAnsi="Times New Roman" w:cs="Times New Roman"/>
        </w:rPr>
      </w:pPr>
      <w:bookmarkStart w:id="13" w:name="_Toc306743757"/>
      <w:r w:rsidRPr="003C2484">
        <w:rPr>
          <w:rFonts w:ascii="Times New Roman" w:hAnsi="Times New Roman" w:cs="Times New Roman"/>
        </w:rPr>
        <w:t xml:space="preserve">3.2.2. Производственная практика </w:t>
      </w:r>
      <w:bookmarkEnd w:id="13"/>
    </w:p>
    <w:p w:rsidR="003C2484" w:rsidRPr="003C2484" w:rsidRDefault="003C2484" w:rsidP="003C2484">
      <w:pPr>
        <w:spacing w:line="360" w:lineRule="auto"/>
        <w:ind w:firstLine="709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8 Перечень видов работ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074"/>
        <w:gridCol w:w="2074"/>
        <w:gridCol w:w="2074"/>
      </w:tblGrid>
      <w:tr w:rsidR="003C2484" w:rsidRPr="006B76B6" w:rsidTr="001729DD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84" w:rsidRPr="006B76B6" w:rsidRDefault="003C2484" w:rsidP="001729DD">
            <w:pPr>
              <w:jc w:val="both"/>
              <w:rPr>
                <w:i/>
              </w:rPr>
            </w:pPr>
            <w:r w:rsidRPr="006B76B6">
              <w:rPr>
                <w:b/>
              </w:rPr>
              <w:t>Виды работ</w:t>
            </w:r>
            <w:r w:rsidRPr="006B76B6">
              <w:rPr>
                <w:i/>
              </w:rPr>
              <w:t xml:space="preserve"> </w:t>
            </w:r>
          </w:p>
          <w:p w:rsidR="003C2484" w:rsidRPr="006B76B6" w:rsidRDefault="003C2484" w:rsidP="001729DD">
            <w:pPr>
              <w:rPr>
                <w:b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84" w:rsidRPr="006B76B6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Коды проверяемых результатов</w:t>
            </w:r>
          </w:p>
        </w:tc>
      </w:tr>
      <w:tr w:rsidR="003C2484" w:rsidRPr="006B76B6" w:rsidTr="001729DD">
        <w:tc>
          <w:tcPr>
            <w:tcW w:w="3348" w:type="dxa"/>
            <w:vMerge/>
            <w:shd w:val="clear" w:color="auto" w:fill="auto"/>
          </w:tcPr>
          <w:p w:rsidR="003C2484" w:rsidRPr="006B76B6" w:rsidRDefault="003C2484" w:rsidP="001729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3C2484" w:rsidRPr="006B76B6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ПК</w:t>
            </w:r>
          </w:p>
        </w:tc>
        <w:tc>
          <w:tcPr>
            <w:tcW w:w="2074" w:type="dxa"/>
            <w:shd w:val="clear" w:color="auto" w:fill="auto"/>
          </w:tcPr>
          <w:p w:rsidR="003C2484" w:rsidRPr="006B76B6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ОК</w:t>
            </w:r>
          </w:p>
        </w:tc>
        <w:tc>
          <w:tcPr>
            <w:tcW w:w="2074" w:type="dxa"/>
            <w:shd w:val="clear" w:color="auto" w:fill="auto"/>
          </w:tcPr>
          <w:p w:rsidR="003C2484" w:rsidRPr="006B76B6" w:rsidRDefault="003C2484" w:rsidP="001729DD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ПО, У</w:t>
            </w: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Соблюдение техники безопасности.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Подготовительные работы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Заготовительные работы.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 w:rsidRPr="00D24192">
              <w:t>1</w:t>
            </w:r>
            <w:r>
              <w:t>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Способы монтажа соединительных электропроводок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 xml:space="preserve">Соединение и </w:t>
            </w:r>
            <w:proofErr w:type="spellStart"/>
            <w:r w:rsidRPr="006B76B6">
              <w:t>оконцевание</w:t>
            </w:r>
            <w:proofErr w:type="spellEnd"/>
            <w:r w:rsidRPr="006B76B6">
              <w:t xml:space="preserve"> жил проводов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 xml:space="preserve">Пакетирование проводов различными способами.  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Разводка и подключение проводов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9F1CBF">
              <w:t>1,2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lastRenderedPageBreak/>
              <w:t>Разделка жил контрольных кабелей.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center"/>
            </w:pPr>
            <w:r>
              <w:t>1-5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Прокладка проводов и кабелей различными способами.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center"/>
            </w:pPr>
            <w:r>
              <w:t>1,2,4,5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Монтаж металлоконструкций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FD4726">
              <w:t>1,2,4,5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Способы установки распределительных устройств.</w:t>
            </w:r>
          </w:p>
        </w:tc>
        <w:tc>
          <w:tcPr>
            <w:tcW w:w="2074" w:type="dxa"/>
            <w:shd w:val="clear" w:color="auto" w:fill="auto"/>
          </w:tcPr>
          <w:p w:rsidR="006B76B6" w:rsidRDefault="006B76B6" w:rsidP="001729DD">
            <w:pPr>
              <w:jc w:val="center"/>
            </w:pPr>
            <w:r w:rsidRPr="00FD4726">
              <w:t>1,2,4,5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Установка щитов управления.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center"/>
            </w:pPr>
            <w:r>
              <w:t>1-6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Монтаж распределительных устройств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center"/>
            </w:pPr>
            <w:r>
              <w:t>1,2,5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1729DD" w:rsidRPr="006B76B6" w:rsidTr="001729DD">
        <w:tc>
          <w:tcPr>
            <w:tcW w:w="3348" w:type="dxa"/>
            <w:shd w:val="clear" w:color="auto" w:fill="auto"/>
          </w:tcPr>
          <w:p w:rsidR="001729DD" w:rsidRPr="006B76B6" w:rsidRDefault="001729DD" w:rsidP="001729DD">
            <w:pPr>
              <w:spacing w:line="360" w:lineRule="auto"/>
              <w:jc w:val="both"/>
            </w:pPr>
            <w:r w:rsidRPr="006B76B6">
              <w:t>Подключение распределительных устройств.</w:t>
            </w:r>
          </w:p>
        </w:tc>
        <w:tc>
          <w:tcPr>
            <w:tcW w:w="2074" w:type="dxa"/>
            <w:shd w:val="clear" w:color="auto" w:fill="auto"/>
          </w:tcPr>
          <w:p w:rsidR="001729DD" w:rsidRDefault="001729DD" w:rsidP="001729DD">
            <w:pPr>
              <w:jc w:val="center"/>
            </w:pPr>
            <w:r w:rsidRPr="009432A2">
              <w:t>1,2,5</w:t>
            </w:r>
          </w:p>
        </w:tc>
        <w:tc>
          <w:tcPr>
            <w:tcW w:w="2074" w:type="dxa"/>
            <w:shd w:val="clear" w:color="auto" w:fill="auto"/>
          </w:tcPr>
          <w:p w:rsidR="001729DD" w:rsidRPr="00D24192" w:rsidRDefault="001729DD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1729DD" w:rsidRPr="006B76B6" w:rsidRDefault="001729DD" w:rsidP="001729DD">
            <w:pPr>
              <w:spacing w:line="360" w:lineRule="auto"/>
              <w:jc w:val="both"/>
            </w:pPr>
          </w:p>
        </w:tc>
      </w:tr>
      <w:tr w:rsidR="001729DD" w:rsidRPr="006B76B6" w:rsidTr="001729DD">
        <w:tc>
          <w:tcPr>
            <w:tcW w:w="3348" w:type="dxa"/>
            <w:shd w:val="clear" w:color="auto" w:fill="auto"/>
          </w:tcPr>
          <w:p w:rsidR="001729DD" w:rsidRPr="006B76B6" w:rsidRDefault="001729DD" w:rsidP="001729DD">
            <w:pPr>
              <w:spacing w:line="360" w:lineRule="auto"/>
              <w:jc w:val="both"/>
            </w:pPr>
            <w:r w:rsidRPr="006B76B6">
              <w:t>Подключение приборов цепей управления</w:t>
            </w:r>
          </w:p>
        </w:tc>
        <w:tc>
          <w:tcPr>
            <w:tcW w:w="2074" w:type="dxa"/>
            <w:shd w:val="clear" w:color="auto" w:fill="auto"/>
          </w:tcPr>
          <w:p w:rsidR="001729DD" w:rsidRDefault="001729DD" w:rsidP="001729DD">
            <w:pPr>
              <w:jc w:val="center"/>
            </w:pPr>
            <w:r w:rsidRPr="009432A2">
              <w:t>1,2, 5</w:t>
            </w:r>
          </w:p>
        </w:tc>
        <w:tc>
          <w:tcPr>
            <w:tcW w:w="2074" w:type="dxa"/>
            <w:shd w:val="clear" w:color="auto" w:fill="auto"/>
          </w:tcPr>
          <w:p w:rsidR="001729DD" w:rsidRPr="00D24192" w:rsidRDefault="001729DD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1729DD" w:rsidRPr="006B76B6" w:rsidRDefault="001729DD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Подключение приборов вторичных цепей.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1729DD" w:rsidP="001729DD">
            <w:pPr>
              <w:spacing w:line="360" w:lineRule="auto"/>
              <w:jc w:val="center"/>
            </w:pPr>
            <w:r>
              <w:t>1-6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Подключение приборов контроля.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1729DD" w:rsidP="001729DD">
            <w:pPr>
              <w:spacing w:line="360" w:lineRule="auto"/>
              <w:jc w:val="center"/>
            </w:pPr>
            <w:r>
              <w:t>1,2,4,5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Контроль качества выполнения работ</w:t>
            </w:r>
          </w:p>
        </w:tc>
        <w:tc>
          <w:tcPr>
            <w:tcW w:w="2074" w:type="dxa"/>
            <w:shd w:val="clear" w:color="auto" w:fill="auto"/>
          </w:tcPr>
          <w:p w:rsidR="006B76B6" w:rsidRPr="00766D6F" w:rsidRDefault="006B76B6" w:rsidP="001729DD">
            <w:pPr>
              <w:jc w:val="center"/>
            </w:pPr>
            <w:r w:rsidRPr="00766D6F">
              <w:t>1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Проверка сопротивления изоляции токопроводящих частей.</w:t>
            </w:r>
          </w:p>
        </w:tc>
        <w:tc>
          <w:tcPr>
            <w:tcW w:w="2074" w:type="dxa"/>
            <w:shd w:val="clear" w:color="auto" w:fill="auto"/>
          </w:tcPr>
          <w:p w:rsidR="006B76B6" w:rsidRPr="00766D6F" w:rsidRDefault="006B76B6" w:rsidP="001729DD">
            <w:pPr>
              <w:jc w:val="center"/>
            </w:pPr>
            <w:r w:rsidRPr="00766D6F">
              <w:t>1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Ремонт аппаратов и приборов во вторичных цепях.</w:t>
            </w:r>
          </w:p>
        </w:tc>
        <w:tc>
          <w:tcPr>
            <w:tcW w:w="2074" w:type="dxa"/>
            <w:shd w:val="clear" w:color="auto" w:fill="auto"/>
          </w:tcPr>
          <w:p w:rsidR="006B76B6" w:rsidRPr="00766D6F" w:rsidRDefault="006B76B6" w:rsidP="001729DD">
            <w:pPr>
              <w:jc w:val="center"/>
            </w:pPr>
            <w:r w:rsidRPr="00766D6F">
              <w:t>1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  <w:tr w:rsidR="006B76B6" w:rsidRPr="006B76B6" w:rsidTr="001729DD">
        <w:tc>
          <w:tcPr>
            <w:tcW w:w="3348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  <w:r w:rsidRPr="006B76B6">
              <w:t>Ремонт в распределительных устройствах.</w:t>
            </w:r>
          </w:p>
        </w:tc>
        <w:tc>
          <w:tcPr>
            <w:tcW w:w="2074" w:type="dxa"/>
            <w:shd w:val="clear" w:color="auto" w:fill="auto"/>
          </w:tcPr>
          <w:p w:rsidR="006B76B6" w:rsidRPr="00766D6F" w:rsidRDefault="006B76B6" w:rsidP="001729DD">
            <w:pPr>
              <w:jc w:val="center"/>
            </w:pPr>
            <w:r w:rsidRPr="00766D6F">
              <w:t>1</w:t>
            </w:r>
          </w:p>
        </w:tc>
        <w:tc>
          <w:tcPr>
            <w:tcW w:w="2074" w:type="dxa"/>
            <w:shd w:val="clear" w:color="auto" w:fill="auto"/>
          </w:tcPr>
          <w:p w:rsidR="006B76B6" w:rsidRPr="00D24192" w:rsidRDefault="006B76B6" w:rsidP="001729DD">
            <w:pPr>
              <w:jc w:val="center"/>
            </w:pPr>
            <w:r>
              <w:t>1-7</w:t>
            </w:r>
          </w:p>
        </w:tc>
        <w:tc>
          <w:tcPr>
            <w:tcW w:w="2074" w:type="dxa"/>
            <w:shd w:val="clear" w:color="auto" w:fill="auto"/>
          </w:tcPr>
          <w:p w:rsidR="006B76B6" w:rsidRPr="006B76B6" w:rsidRDefault="006B76B6" w:rsidP="001729DD">
            <w:pPr>
              <w:spacing w:line="360" w:lineRule="auto"/>
              <w:jc w:val="both"/>
            </w:pPr>
          </w:p>
        </w:tc>
      </w:tr>
    </w:tbl>
    <w:p w:rsidR="001729DD" w:rsidRDefault="001729DD" w:rsidP="003C2484">
      <w:pPr>
        <w:pStyle w:val="2"/>
        <w:spacing w:before="48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14" w:name="_Toc306743758"/>
    </w:p>
    <w:p w:rsidR="001729DD" w:rsidRDefault="001729DD" w:rsidP="001729DD"/>
    <w:p w:rsidR="001729DD" w:rsidRDefault="001729DD" w:rsidP="001729DD"/>
    <w:p w:rsidR="001729DD" w:rsidRDefault="003C2484" w:rsidP="001729DD">
      <w:pPr>
        <w:pStyle w:val="2"/>
        <w:spacing w:before="480" w:line="360" w:lineRule="auto"/>
        <w:jc w:val="both"/>
        <w:rPr>
          <w:rFonts w:ascii="Times New Roman" w:hAnsi="Times New Roman" w:cs="Times New Roman"/>
          <w:i w:val="0"/>
          <w:iCs w:val="0"/>
        </w:rPr>
      </w:pPr>
      <w:r w:rsidRPr="003C2484">
        <w:rPr>
          <w:rFonts w:ascii="Times New Roman" w:hAnsi="Times New Roman" w:cs="Times New Roman"/>
          <w:i w:val="0"/>
          <w:iCs w:val="0"/>
        </w:rPr>
        <w:lastRenderedPageBreak/>
        <w:t>3.3. Форма аттестационного листа по практике</w:t>
      </w:r>
      <w:r w:rsidR="001729DD">
        <w:rPr>
          <w:rFonts w:ascii="Times New Roman" w:hAnsi="Times New Roman" w:cs="Times New Roman"/>
          <w:i w:val="0"/>
          <w:iCs w:val="0"/>
        </w:rPr>
        <w:t>.</w:t>
      </w:r>
      <w:r w:rsidRPr="003C2484">
        <w:rPr>
          <w:rFonts w:ascii="Times New Roman" w:hAnsi="Times New Roman" w:cs="Times New Roman"/>
          <w:i w:val="0"/>
          <w:iCs w:val="0"/>
        </w:rPr>
        <w:t xml:space="preserve"> </w:t>
      </w:r>
      <w:bookmarkStart w:id="15" w:name="_Toc306743759"/>
      <w:bookmarkEnd w:id="14"/>
    </w:p>
    <w:p w:rsidR="003113BA" w:rsidRDefault="003113BA" w:rsidP="003113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учебной и 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tbl>
      <w:tblPr>
        <w:tblStyle w:val="a3"/>
        <w:tblW w:w="0" w:type="auto"/>
        <w:tblLook w:val="04A0"/>
      </w:tblPr>
      <w:tblGrid>
        <w:gridCol w:w="9571"/>
      </w:tblGrid>
      <w:tr w:rsidR="003113BA" w:rsidTr="003113BA">
        <w:tc>
          <w:tcPr>
            <w:tcW w:w="9571" w:type="dxa"/>
          </w:tcPr>
          <w:p w:rsidR="003113BA" w:rsidRPr="001729DD" w:rsidRDefault="003113BA" w:rsidP="003113BA">
            <w:pPr>
              <w:shd w:val="clear" w:color="auto" w:fill="FFFFFF"/>
              <w:jc w:val="center"/>
              <w:rPr>
                <w:color w:val="000000"/>
              </w:rPr>
            </w:pPr>
            <w:r w:rsidRPr="001729DD">
              <w:rPr>
                <w:color w:val="000000"/>
              </w:rPr>
              <w:t>АТТЕСТАЦИОННЫЙ ЛИСТ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ФИО __________________________________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 xml:space="preserve">Студент___ курса группы _____ по специальности </w:t>
            </w:r>
            <w:r>
              <w:rPr>
                <w:color w:val="000000"/>
              </w:rPr>
              <w:t>НПО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b/>
                <w:bCs/>
                <w:color w:val="000000"/>
                <w:u w:val="single"/>
              </w:rPr>
              <w:t>________«____________________________»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Успешно прошел (</w:t>
            </w:r>
            <w:proofErr w:type="spellStart"/>
            <w:r w:rsidRPr="001729DD">
              <w:rPr>
                <w:color w:val="000000"/>
              </w:rPr>
              <w:t>ла</w:t>
            </w:r>
            <w:proofErr w:type="spellEnd"/>
            <w:r w:rsidRPr="001729DD">
              <w:rPr>
                <w:color w:val="000000"/>
              </w:rPr>
              <w:t>) производственную практику по профессиональному модулю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ПМ 0</w:t>
            </w:r>
            <w:r>
              <w:rPr>
                <w:color w:val="000000"/>
              </w:rPr>
              <w:t>2</w:t>
            </w:r>
            <w:r w:rsidRPr="001729DD">
              <w:rPr>
                <w:color w:val="000000"/>
              </w:rPr>
              <w:t>. ____________________________________________________________</w:t>
            </w:r>
          </w:p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в объеме ______ часа с «___» ______ 2013г. по «___» ______ 2013г.</w:t>
            </w:r>
          </w:p>
          <w:p w:rsidR="003113BA" w:rsidRPr="001729DD" w:rsidRDefault="003113BA" w:rsidP="003113BA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color w:val="000000"/>
              </w:rPr>
              <w:t>в организации _________________________________________________________________</w:t>
            </w:r>
          </w:p>
          <w:p w:rsidR="003113BA" w:rsidRPr="001729DD" w:rsidRDefault="003113BA" w:rsidP="003113BA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1729DD">
              <w:rPr>
                <w:color w:val="000000"/>
                <w:sz w:val="16"/>
                <w:szCs w:val="16"/>
              </w:rPr>
              <w:t>(название и контактная информация организации)</w:t>
            </w:r>
          </w:p>
          <w:p w:rsidR="003113BA" w:rsidRPr="001729DD" w:rsidRDefault="003113BA" w:rsidP="003113BA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color w:val="000000"/>
              </w:rPr>
              <w:t>Виды и качество выполнения работ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3685"/>
            </w:tblGrid>
            <w:tr w:rsidR="003113BA" w:rsidRPr="001729DD" w:rsidTr="00B97D0D">
              <w:tc>
                <w:tcPr>
                  <w:tcW w:w="5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13BA" w:rsidRPr="001729DD" w:rsidRDefault="003113BA" w:rsidP="00CC17D7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 xml:space="preserve">Виды и объем работ, выполненных </w:t>
                  </w:r>
                  <w:proofErr w:type="gramStart"/>
                  <w:r w:rsidRPr="001729DD">
                    <w:rPr>
                      <w:color w:val="000000"/>
                      <w:sz w:val="22"/>
                      <w:szCs w:val="22"/>
                    </w:rPr>
                    <w:t>обучающимися</w:t>
                  </w:r>
                  <w:proofErr w:type="gramEnd"/>
                </w:p>
                <w:p w:rsidR="003113BA" w:rsidRPr="001729DD" w:rsidRDefault="003113BA" w:rsidP="00CC17D7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>во время практики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13BA" w:rsidRPr="001729DD" w:rsidRDefault="003113BA" w:rsidP="00CC17D7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>Качество выполнения работ в соответствии с технологией и (или) требованиями организации, в которой проходила практика</w:t>
                  </w:r>
                </w:p>
              </w:tc>
            </w:tr>
            <w:tr w:rsidR="003113BA" w:rsidRPr="001729DD" w:rsidTr="00B97D0D">
              <w:tc>
                <w:tcPr>
                  <w:tcW w:w="5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13BA" w:rsidRPr="001729DD" w:rsidRDefault="003113BA" w:rsidP="00CC17D7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1.1.</w:t>
                  </w:r>
                </w:p>
                <w:p w:rsidR="003113BA" w:rsidRPr="001729DD" w:rsidRDefault="003113BA" w:rsidP="00CC17D7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1.2.</w:t>
                  </w:r>
                </w:p>
                <w:p w:rsidR="003113BA" w:rsidRPr="001729DD" w:rsidRDefault="003113BA" w:rsidP="00CC17D7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1.3.</w:t>
                  </w:r>
                </w:p>
                <w:p w:rsidR="003113BA" w:rsidRPr="001729DD" w:rsidRDefault="003113BA" w:rsidP="00CC17D7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1.4.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49"/>
                  </w:tblGrid>
                  <w:tr w:rsidR="003113BA" w:rsidRPr="001729DD" w:rsidTr="00CC17D7">
                    <w:trPr>
                      <w:trHeight w:val="1037"/>
                    </w:trPr>
                    <w:tc>
                      <w:tcPr>
                        <w:tcW w:w="10632" w:type="dxa"/>
                        <w:vAlign w:val="center"/>
                        <w:hideMark/>
                      </w:tcPr>
                      <w:p w:rsidR="003113BA" w:rsidRPr="001729DD" w:rsidRDefault="003113BA" w:rsidP="00CC17D7">
                        <w:pPr>
                          <w:ind w:right="274"/>
                        </w:pPr>
                        <w:r w:rsidRPr="001729DD">
                          <w:t>ПК 1.5</w:t>
                        </w:r>
                      </w:p>
                      <w:p w:rsidR="003113BA" w:rsidRPr="001729DD" w:rsidRDefault="003113BA" w:rsidP="00CC17D7">
                        <w:pPr>
                          <w:ind w:right="274"/>
                        </w:pPr>
                        <w:r w:rsidRPr="001729DD">
                          <w:t>ОК 1.</w:t>
                        </w:r>
                      </w:p>
                      <w:p w:rsidR="003113BA" w:rsidRPr="001729DD" w:rsidRDefault="003113BA" w:rsidP="00CC17D7">
                        <w:r w:rsidRPr="001729DD">
                          <w:t>ОК 2.</w:t>
                        </w:r>
                      </w:p>
                      <w:p w:rsidR="003113BA" w:rsidRDefault="003113BA" w:rsidP="00CC17D7">
                        <w:pPr>
                          <w:jc w:val="both"/>
                        </w:pPr>
                        <w:r w:rsidRPr="001729DD">
                          <w:t>ОК</w:t>
                        </w:r>
                        <w:r w:rsidR="00B97D0D">
                          <w:t xml:space="preserve"> </w:t>
                        </w:r>
                        <w:r w:rsidRPr="001729DD">
                          <w:t>З.</w:t>
                        </w:r>
                      </w:p>
                      <w:p w:rsidR="00B97D0D" w:rsidRDefault="00B97D0D" w:rsidP="00CC17D7">
                        <w:pPr>
                          <w:jc w:val="both"/>
                        </w:pPr>
                        <w:r w:rsidRPr="001729DD">
                          <w:t>ОК</w:t>
                        </w:r>
                        <w:r>
                          <w:t xml:space="preserve"> 4.</w:t>
                        </w:r>
                      </w:p>
                      <w:p w:rsidR="00B97D0D" w:rsidRDefault="00B97D0D" w:rsidP="00CC17D7">
                        <w:pPr>
                          <w:jc w:val="both"/>
                        </w:pPr>
                        <w:r>
                          <w:t>ОК 5.</w:t>
                        </w:r>
                      </w:p>
                      <w:p w:rsidR="00B97D0D" w:rsidRDefault="00B97D0D" w:rsidP="00CC17D7">
                        <w:pPr>
                          <w:jc w:val="both"/>
                        </w:pPr>
                        <w:r>
                          <w:t>ОК 6.</w:t>
                        </w:r>
                      </w:p>
                      <w:p w:rsidR="00B97D0D" w:rsidRPr="001729DD" w:rsidRDefault="00B97D0D" w:rsidP="00CC17D7">
                        <w:pPr>
                          <w:jc w:val="both"/>
                        </w:pPr>
                        <w:r>
                          <w:t>ОК 7.</w:t>
                        </w:r>
                      </w:p>
                    </w:tc>
                  </w:tr>
                </w:tbl>
                <w:p w:rsidR="003113BA" w:rsidRPr="001729DD" w:rsidRDefault="003113BA" w:rsidP="00CC17D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13BA" w:rsidRPr="001729DD" w:rsidRDefault="003113BA" w:rsidP="00CC17D7">
                  <w:pPr>
                    <w:rPr>
                      <w:color w:val="000000"/>
                    </w:rPr>
                  </w:pPr>
                </w:p>
              </w:tc>
            </w:tr>
          </w:tbl>
          <w:p w:rsidR="003113BA" w:rsidRPr="001729DD" w:rsidRDefault="003113BA" w:rsidP="003113BA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Характеристика учебной и профессиональной деятельности студента во время производственной практики: </w:t>
            </w: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_____________________________________________________________________________</w:t>
            </w:r>
          </w:p>
          <w:p w:rsidR="003113BA" w:rsidRPr="001729DD" w:rsidRDefault="003113BA" w:rsidP="003113BA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__________________________________________________________________________________________________________________________________________________________</w:t>
            </w:r>
          </w:p>
          <w:p w:rsidR="003113BA" w:rsidRPr="001729DD" w:rsidRDefault="003113BA" w:rsidP="003113BA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Работа выполнена на оценку ____________________________</w:t>
            </w:r>
          </w:p>
          <w:p w:rsidR="003113BA" w:rsidRPr="001729DD" w:rsidRDefault="003113BA" w:rsidP="00B97D0D">
            <w:pPr>
              <w:shd w:val="clear" w:color="auto" w:fill="FFFFFF"/>
              <w:ind w:right="-140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Дата «__»______ 2013г Подпись руководителя практики</w:t>
            </w:r>
          </w:p>
          <w:p w:rsidR="003113BA" w:rsidRPr="001729DD" w:rsidRDefault="003113BA" w:rsidP="00B97D0D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_____________________/ ФИО, должность</w:t>
            </w:r>
          </w:p>
          <w:p w:rsidR="003113BA" w:rsidRPr="001729DD" w:rsidRDefault="003113BA" w:rsidP="00B97D0D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Подпись должностного лица организации (базы практики)</w:t>
            </w:r>
          </w:p>
          <w:p w:rsidR="003113BA" w:rsidRPr="001729DD" w:rsidRDefault="003113BA" w:rsidP="00B97D0D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_____________________/ ФИО, должность</w:t>
            </w:r>
          </w:p>
          <w:p w:rsidR="003113BA" w:rsidRDefault="003113BA" w:rsidP="003113BA"/>
        </w:tc>
      </w:tr>
    </w:tbl>
    <w:p w:rsidR="003113BA" w:rsidRPr="003113BA" w:rsidRDefault="003113BA" w:rsidP="003113BA"/>
    <w:p w:rsidR="001729DD" w:rsidRPr="003C2484" w:rsidRDefault="001729DD" w:rsidP="003C2484"/>
    <w:p w:rsidR="003C2484" w:rsidRPr="00B97D0D" w:rsidRDefault="003C2484" w:rsidP="003C2484">
      <w:pPr>
        <w:rPr>
          <w:sz w:val="32"/>
          <w:szCs w:val="32"/>
        </w:rPr>
      </w:pPr>
    </w:p>
    <w:p w:rsidR="003C2484" w:rsidRPr="00B97D0D" w:rsidRDefault="003C2484" w:rsidP="003C2484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B97D0D">
        <w:rPr>
          <w:b/>
          <w:bCs/>
          <w:sz w:val="32"/>
          <w:szCs w:val="32"/>
          <w:lang w:val="en-US"/>
        </w:rPr>
        <w:t>IV</w:t>
      </w:r>
      <w:r w:rsidRPr="00B97D0D">
        <w:rPr>
          <w:b/>
          <w:bCs/>
          <w:sz w:val="32"/>
          <w:szCs w:val="32"/>
        </w:rPr>
        <w:t>. Контрольно-оценочные материалы для экзамена (квалификационного)</w:t>
      </w:r>
      <w:bookmarkEnd w:id="15"/>
    </w:p>
    <w:p w:rsidR="003C2484" w:rsidRPr="003C2484" w:rsidRDefault="003C2484" w:rsidP="003C2484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16" w:name="_Toc306743760"/>
      <w:r w:rsidRPr="003C2484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16"/>
    </w:p>
    <w:p w:rsidR="003B76B9" w:rsidRPr="008702FD" w:rsidRDefault="00B97D0D" w:rsidP="008702FD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306743761"/>
      <w:proofErr w:type="gramStart"/>
      <w:r>
        <w:rPr>
          <w:sz w:val="28"/>
          <w:szCs w:val="28"/>
        </w:rPr>
        <w:t>Экзамен (квалификационный) представляет собой  оценивание овладения обучающимися указанным видом профессиональной деятельности, исходя из накопительной системы баллов, включающей в себя результаты освоения компетенций: экзамены по МДК, дифференцированные зачеты по учебной и производственной практикам.</w:t>
      </w:r>
      <w:proofErr w:type="gramEnd"/>
    </w:p>
    <w:p w:rsidR="003C2484" w:rsidRPr="008702FD" w:rsidRDefault="003C2484" w:rsidP="008702FD">
      <w:pPr>
        <w:pStyle w:val="2"/>
        <w:spacing w:before="120" w:line="360" w:lineRule="auto"/>
        <w:jc w:val="both"/>
        <w:rPr>
          <w:rFonts w:ascii="Times New Roman" w:hAnsi="Times New Roman" w:cs="Times New Roman"/>
          <w:i w:val="0"/>
        </w:rPr>
      </w:pPr>
      <w:r w:rsidRPr="003C2484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bookmarkEnd w:id="17"/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3C2484">
        <w:rPr>
          <w:b/>
          <w:caps/>
          <w:sz w:val="28"/>
          <w:szCs w:val="28"/>
        </w:rPr>
        <w:t xml:space="preserve">оценочная ведомость </w:t>
      </w:r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3C2484">
        <w:rPr>
          <w:b/>
          <w:caps/>
          <w:sz w:val="28"/>
          <w:szCs w:val="28"/>
        </w:rPr>
        <w:t>по профессиональному модулю</w:t>
      </w:r>
    </w:p>
    <w:p w:rsidR="003C2484" w:rsidRPr="003C2484" w:rsidRDefault="003C2484" w:rsidP="003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2484">
        <w:rPr>
          <w:caps/>
          <w:sz w:val="28"/>
          <w:szCs w:val="28"/>
        </w:rPr>
        <w:t>_______________</w:t>
      </w:r>
      <w:r w:rsidRPr="003C2484">
        <w:rPr>
          <w:sz w:val="28"/>
          <w:szCs w:val="28"/>
        </w:rPr>
        <w:t>__________________________________________________,</w:t>
      </w:r>
    </w:p>
    <w:p w:rsidR="003C2484" w:rsidRPr="003B76B9" w:rsidRDefault="003C2484" w:rsidP="003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aps/>
          <w:sz w:val="28"/>
          <w:szCs w:val="28"/>
          <w:vertAlign w:val="superscript"/>
        </w:rPr>
      </w:pPr>
      <w:r w:rsidRPr="003B76B9">
        <w:rPr>
          <w:i/>
          <w:caps/>
          <w:sz w:val="28"/>
          <w:szCs w:val="28"/>
          <w:vertAlign w:val="superscript"/>
        </w:rPr>
        <w:t>ФИО</w:t>
      </w:r>
    </w:p>
    <w:p w:rsidR="003C2484" w:rsidRPr="003C2484" w:rsidRDefault="003B76B9" w:rsidP="003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3C2484">
        <w:rPr>
          <w:sz w:val="28"/>
          <w:szCs w:val="28"/>
        </w:rPr>
        <w:t>О</w:t>
      </w:r>
      <w:r w:rsidR="003C2484" w:rsidRPr="003C2484">
        <w:rPr>
          <w:sz w:val="28"/>
          <w:szCs w:val="28"/>
        </w:rPr>
        <w:t>бучающийся</w:t>
      </w:r>
      <w:r>
        <w:rPr>
          <w:sz w:val="28"/>
          <w:szCs w:val="28"/>
        </w:rPr>
        <w:t xml:space="preserve"> </w:t>
      </w:r>
      <w:r w:rsidR="003C2484" w:rsidRPr="003C2484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3C2484" w:rsidRPr="003C2484">
        <w:rPr>
          <w:sz w:val="28"/>
          <w:szCs w:val="28"/>
        </w:rPr>
        <w:t xml:space="preserve"> курсе по профессии НПО </w:t>
      </w:r>
      <w:r>
        <w:rPr>
          <w:sz w:val="28"/>
          <w:szCs w:val="28"/>
        </w:rPr>
        <w:t>270843.04 Электромонтажник электрических сетей и электрооборудования</w:t>
      </w:r>
    </w:p>
    <w:p w:rsidR="003C2484" w:rsidRPr="003C2484" w:rsidRDefault="003C2484" w:rsidP="003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</w:p>
    <w:p w:rsidR="003C2484" w:rsidRPr="003C2484" w:rsidRDefault="003C2484" w:rsidP="003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C2484">
        <w:rPr>
          <w:sz w:val="28"/>
          <w:szCs w:val="28"/>
        </w:rPr>
        <w:t>освоил</w:t>
      </w:r>
      <w:r w:rsidR="003B76B9">
        <w:rPr>
          <w:sz w:val="28"/>
          <w:szCs w:val="28"/>
        </w:rPr>
        <w:t xml:space="preserve"> </w:t>
      </w:r>
      <w:r w:rsidRPr="003C2484">
        <w:rPr>
          <w:sz w:val="28"/>
          <w:szCs w:val="28"/>
        </w:rPr>
        <w:t xml:space="preserve">программу профессионального модуля </w:t>
      </w:r>
      <w:r w:rsidR="003B76B9">
        <w:rPr>
          <w:sz w:val="28"/>
          <w:szCs w:val="28"/>
        </w:rPr>
        <w:t>ПМ.02 Монтаж распределительных устройств и вторичных цепей</w:t>
      </w:r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3C2484">
        <w:rPr>
          <w:sz w:val="28"/>
          <w:szCs w:val="28"/>
        </w:rPr>
        <w:t>в объеме</w:t>
      </w:r>
      <w:r w:rsidR="00B97D0D">
        <w:rPr>
          <w:sz w:val="28"/>
          <w:szCs w:val="28"/>
        </w:rPr>
        <w:t xml:space="preserve"> 501</w:t>
      </w:r>
      <w:r w:rsidRPr="003C2484">
        <w:rPr>
          <w:sz w:val="28"/>
          <w:szCs w:val="28"/>
        </w:rPr>
        <w:t xml:space="preserve"> час</w:t>
      </w:r>
      <w:proofErr w:type="gramStart"/>
      <w:r w:rsidRPr="003C2484">
        <w:rPr>
          <w:sz w:val="28"/>
          <w:szCs w:val="28"/>
        </w:rPr>
        <w:t>.</w:t>
      </w:r>
      <w:proofErr w:type="gramEnd"/>
      <w:r w:rsidRPr="003C2484">
        <w:rPr>
          <w:sz w:val="28"/>
          <w:szCs w:val="28"/>
        </w:rPr>
        <w:t xml:space="preserve"> </w:t>
      </w:r>
      <w:proofErr w:type="gramStart"/>
      <w:r w:rsidR="00B97D0D">
        <w:rPr>
          <w:sz w:val="28"/>
          <w:szCs w:val="28"/>
        </w:rPr>
        <w:t>с</w:t>
      </w:r>
      <w:proofErr w:type="gramEnd"/>
      <w:r w:rsidR="008702FD">
        <w:rPr>
          <w:sz w:val="28"/>
          <w:szCs w:val="28"/>
        </w:rPr>
        <w:t xml:space="preserve"> «14» января </w:t>
      </w:r>
      <w:r w:rsidRPr="003C2484">
        <w:rPr>
          <w:sz w:val="28"/>
          <w:szCs w:val="28"/>
        </w:rPr>
        <w:t>20</w:t>
      </w:r>
      <w:r w:rsidR="00B97D0D">
        <w:rPr>
          <w:sz w:val="28"/>
          <w:szCs w:val="28"/>
        </w:rPr>
        <w:t>13</w:t>
      </w:r>
      <w:r w:rsidR="008702FD">
        <w:rPr>
          <w:sz w:val="28"/>
          <w:szCs w:val="28"/>
        </w:rPr>
        <w:t xml:space="preserve"> г. по «11» ноября </w:t>
      </w:r>
      <w:r w:rsidRPr="003C2484">
        <w:rPr>
          <w:sz w:val="28"/>
          <w:szCs w:val="28"/>
        </w:rPr>
        <w:t>20</w:t>
      </w:r>
      <w:r w:rsidR="00B97D0D">
        <w:rPr>
          <w:sz w:val="28"/>
          <w:szCs w:val="28"/>
        </w:rPr>
        <w:t>13</w:t>
      </w:r>
      <w:r w:rsidRPr="003C2484">
        <w:rPr>
          <w:sz w:val="28"/>
          <w:szCs w:val="28"/>
        </w:rPr>
        <w:t xml:space="preserve"> г.</w:t>
      </w:r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sz w:val="28"/>
          <w:szCs w:val="28"/>
        </w:rPr>
      </w:pPr>
      <w:r w:rsidRPr="003C2484">
        <w:rPr>
          <w:sz w:val="28"/>
          <w:szCs w:val="28"/>
        </w:rPr>
        <w:t>Результаты промежуточной аттестации по элементам профессионального модуля</w:t>
      </w:r>
      <w:r w:rsidR="008702FD" w:rsidRPr="003C2484">
        <w:rPr>
          <w:sz w:val="28"/>
          <w:szCs w:val="28"/>
        </w:rPr>
        <w:t xml:space="preserve">.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2914"/>
        <w:gridCol w:w="2598"/>
        <w:gridCol w:w="1227"/>
      </w:tblGrid>
      <w:tr w:rsidR="003C2484" w:rsidRPr="003C2484" w:rsidTr="001729DD">
        <w:tc>
          <w:tcPr>
            <w:tcW w:w="2864" w:type="dxa"/>
          </w:tcPr>
          <w:p w:rsidR="003C2484" w:rsidRPr="003C2484" w:rsidRDefault="003C2484" w:rsidP="001729DD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Элементы модуля</w:t>
            </w:r>
          </w:p>
          <w:p w:rsidR="003C2484" w:rsidRPr="003C2484" w:rsidRDefault="003C2484" w:rsidP="001729DD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(код и наименование МДК, код практики)</w:t>
            </w:r>
          </w:p>
        </w:tc>
        <w:tc>
          <w:tcPr>
            <w:tcW w:w="3070" w:type="dxa"/>
          </w:tcPr>
          <w:p w:rsidR="003C2484" w:rsidRPr="003C2484" w:rsidRDefault="003C2484" w:rsidP="001729DD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Итоговая оценка по результатам контроля освоения программы ПМ</w:t>
            </w:r>
          </w:p>
        </w:tc>
        <w:tc>
          <w:tcPr>
            <w:tcW w:w="2393" w:type="dxa"/>
          </w:tcPr>
          <w:p w:rsidR="003C2484" w:rsidRPr="003C2484" w:rsidRDefault="003C2484" w:rsidP="001729DD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243" w:type="dxa"/>
          </w:tcPr>
          <w:p w:rsidR="003C2484" w:rsidRPr="003C2484" w:rsidRDefault="003C2484" w:rsidP="001729DD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Оценка</w:t>
            </w:r>
          </w:p>
        </w:tc>
      </w:tr>
      <w:tr w:rsidR="00B97D0D" w:rsidRPr="003C2484" w:rsidTr="001729DD">
        <w:tc>
          <w:tcPr>
            <w:tcW w:w="2864" w:type="dxa"/>
          </w:tcPr>
          <w:p w:rsidR="00B97D0D" w:rsidRDefault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02.01  Технология монтажа распределительных устройств и вторичных цепей</w:t>
            </w:r>
          </w:p>
        </w:tc>
        <w:tc>
          <w:tcPr>
            <w:tcW w:w="3070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D0D" w:rsidRDefault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</w:t>
            </w:r>
          </w:p>
        </w:tc>
        <w:tc>
          <w:tcPr>
            <w:tcW w:w="1243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D0D" w:rsidRPr="003C2484" w:rsidTr="00B97D0D">
        <w:trPr>
          <w:trHeight w:val="840"/>
        </w:trPr>
        <w:tc>
          <w:tcPr>
            <w:tcW w:w="2864" w:type="dxa"/>
          </w:tcPr>
          <w:p w:rsidR="00B97D0D" w:rsidRDefault="00B97D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 02 </w:t>
            </w:r>
          </w:p>
        </w:tc>
        <w:tc>
          <w:tcPr>
            <w:tcW w:w="3070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D0D" w:rsidRDefault="00B97D0D" w:rsidP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Дифференциальный</w:t>
            </w:r>
          </w:p>
          <w:p w:rsidR="00B97D0D" w:rsidRDefault="00B97D0D" w:rsidP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1243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D0D" w:rsidRPr="003C2484" w:rsidTr="001729DD">
        <w:tc>
          <w:tcPr>
            <w:tcW w:w="2864" w:type="dxa"/>
          </w:tcPr>
          <w:p w:rsidR="00B97D0D" w:rsidRPr="003B76B9" w:rsidRDefault="00B97D0D" w:rsidP="003B76B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02 </w:t>
            </w:r>
          </w:p>
        </w:tc>
        <w:tc>
          <w:tcPr>
            <w:tcW w:w="3070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D0D" w:rsidRDefault="00B97D0D" w:rsidP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Дифференциальный</w:t>
            </w:r>
          </w:p>
          <w:p w:rsidR="00B97D0D" w:rsidRDefault="00B97D0D" w:rsidP="00B97D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1243" w:type="dxa"/>
          </w:tcPr>
          <w:p w:rsidR="00B97D0D" w:rsidRPr="003C2484" w:rsidRDefault="00B97D0D" w:rsidP="001729D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Итоги экзамена (квалификационного)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190"/>
      </w:tblGrid>
      <w:tr w:rsidR="003C2484" w:rsidRPr="003C2484" w:rsidTr="001729DD">
        <w:tc>
          <w:tcPr>
            <w:tcW w:w="6380" w:type="dxa"/>
          </w:tcPr>
          <w:p w:rsidR="003C2484" w:rsidRPr="00BF5698" w:rsidRDefault="003C2484" w:rsidP="001729DD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BF5698">
              <w:rPr>
                <w:b/>
                <w:sz w:val="28"/>
                <w:szCs w:val="28"/>
              </w:rPr>
              <w:t>Коды и наименования проверяемых компетенций</w:t>
            </w:r>
          </w:p>
        </w:tc>
        <w:tc>
          <w:tcPr>
            <w:tcW w:w="3190" w:type="dxa"/>
          </w:tcPr>
          <w:p w:rsidR="003C2484" w:rsidRPr="00BF5698" w:rsidRDefault="003C2484" w:rsidP="001729DD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BF5698">
              <w:rPr>
                <w:b/>
                <w:sz w:val="28"/>
                <w:szCs w:val="28"/>
              </w:rPr>
              <w:t xml:space="preserve">Оценка </w:t>
            </w:r>
            <w:r w:rsidRPr="00BF5698">
              <w:rPr>
                <w:b/>
                <w:i/>
                <w:sz w:val="28"/>
                <w:szCs w:val="28"/>
              </w:rPr>
              <w:t>(да / нет)</w:t>
            </w:r>
          </w:p>
        </w:tc>
      </w:tr>
      <w:tr w:rsidR="003B76B9" w:rsidRPr="003C2484" w:rsidTr="001729DD">
        <w:tc>
          <w:tcPr>
            <w:tcW w:w="6380" w:type="dxa"/>
          </w:tcPr>
          <w:p w:rsidR="003B76B9" w:rsidRPr="003C2484" w:rsidRDefault="00BF5698" w:rsidP="00BF5698">
            <w:pPr>
              <w:rPr>
                <w:sz w:val="28"/>
                <w:szCs w:val="28"/>
              </w:rPr>
            </w:pPr>
            <w:r>
              <w:t>ПК 1.</w:t>
            </w:r>
            <w:r>
              <w:rPr>
                <w:rStyle w:val="FontStyle44"/>
              </w:rPr>
              <w:t xml:space="preserve"> </w:t>
            </w:r>
            <w:r>
              <w:rPr>
                <w:rStyle w:val="FontStyle41"/>
              </w:rPr>
              <w:t>Производить подготовительные работы.</w:t>
            </w:r>
          </w:p>
        </w:tc>
        <w:tc>
          <w:tcPr>
            <w:tcW w:w="3190" w:type="dxa"/>
          </w:tcPr>
          <w:p w:rsidR="003B76B9" w:rsidRPr="003C2484" w:rsidRDefault="003B76B9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B76B9" w:rsidRPr="003C2484" w:rsidTr="001729DD">
        <w:tc>
          <w:tcPr>
            <w:tcW w:w="6380" w:type="dxa"/>
          </w:tcPr>
          <w:p w:rsidR="003B76B9" w:rsidRPr="003C2484" w:rsidRDefault="00BF5698" w:rsidP="00BF5698">
            <w:pPr>
              <w:rPr>
                <w:sz w:val="28"/>
                <w:szCs w:val="28"/>
              </w:rPr>
            </w:pPr>
            <w:r>
              <w:t xml:space="preserve">ПК </w:t>
            </w:r>
            <w:r>
              <w:rPr>
                <w:rStyle w:val="FontStyle44"/>
              </w:rPr>
              <w:t xml:space="preserve">2. </w:t>
            </w:r>
            <w:r>
              <w:rPr>
                <w:rStyle w:val="FontStyle41"/>
              </w:rPr>
              <w:t>Выполнять различные типы соединительных электропроводок.</w:t>
            </w:r>
          </w:p>
        </w:tc>
        <w:tc>
          <w:tcPr>
            <w:tcW w:w="3190" w:type="dxa"/>
          </w:tcPr>
          <w:p w:rsidR="003B76B9" w:rsidRPr="003C2484" w:rsidRDefault="003B76B9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B76B9" w:rsidRPr="003C2484" w:rsidTr="001729DD">
        <w:tc>
          <w:tcPr>
            <w:tcW w:w="6380" w:type="dxa"/>
          </w:tcPr>
          <w:p w:rsidR="003B76B9" w:rsidRPr="003C2484" w:rsidRDefault="00BF5698" w:rsidP="00BF5698">
            <w:pPr>
              <w:rPr>
                <w:sz w:val="28"/>
                <w:szCs w:val="28"/>
              </w:rPr>
            </w:pPr>
            <w:r>
              <w:t>ПК</w:t>
            </w:r>
            <w:r>
              <w:rPr>
                <w:rStyle w:val="30"/>
              </w:rPr>
              <w:t xml:space="preserve"> </w:t>
            </w:r>
            <w:r>
              <w:rPr>
                <w:rStyle w:val="FontStyle44"/>
              </w:rPr>
              <w:t xml:space="preserve">3. </w:t>
            </w:r>
            <w:r>
              <w:rPr>
                <w:rStyle w:val="FontStyle41"/>
              </w:rPr>
              <w:t>Устанавливать и подключать распределительные устройства.</w:t>
            </w:r>
          </w:p>
        </w:tc>
        <w:tc>
          <w:tcPr>
            <w:tcW w:w="3190" w:type="dxa"/>
          </w:tcPr>
          <w:p w:rsidR="003B76B9" w:rsidRPr="003C2484" w:rsidRDefault="003B76B9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B76B9" w:rsidRPr="003C2484" w:rsidTr="001729DD">
        <w:tc>
          <w:tcPr>
            <w:tcW w:w="6380" w:type="dxa"/>
          </w:tcPr>
          <w:p w:rsidR="003B76B9" w:rsidRPr="003C2484" w:rsidRDefault="00BF5698" w:rsidP="00BF5698">
            <w:pPr>
              <w:rPr>
                <w:sz w:val="28"/>
                <w:szCs w:val="28"/>
              </w:rPr>
            </w:pPr>
            <w:r>
              <w:t>ПК</w:t>
            </w:r>
            <w:r>
              <w:rPr>
                <w:rStyle w:val="30"/>
              </w:rPr>
              <w:t xml:space="preserve"> </w:t>
            </w:r>
            <w:r>
              <w:rPr>
                <w:rStyle w:val="FontStyle44"/>
              </w:rPr>
              <w:t xml:space="preserve">4. </w:t>
            </w:r>
            <w:r>
              <w:rPr>
                <w:rStyle w:val="FontStyle41"/>
              </w:rPr>
              <w:t>Устанавливать и подключать приборы и аппараты вторичных цепей.</w:t>
            </w:r>
          </w:p>
        </w:tc>
        <w:tc>
          <w:tcPr>
            <w:tcW w:w="3190" w:type="dxa"/>
          </w:tcPr>
          <w:p w:rsidR="003B76B9" w:rsidRPr="003C2484" w:rsidRDefault="003B76B9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Default="00BF5698" w:rsidP="00BF5698">
            <w:r>
              <w:t>ПК</w:t>
            </w:r>
            <w:r>
              <w:rPr>
                <w:rStyle w:val="30"/>
              </w:rPr>
              <w:t xml:space="preserve"> </w:t>
            </w:r>
            <w:r>
              <w:rPr>
                <w:rStyle w:val="FontStyle44"/>
              </w:rPr>
              <w:t xml:space="preserve">5. </w:t>
            </w:r>
            <w:r>
              <w:rPr>
                <w:rStyle w:val="FontStyle41"/>
              </w:rPr>
              <w:t>Проверять качество и надежность монтажа распределительных устройств и вторичных цепей.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Default="00BF5698" w:rsidP="00BF5698">
            <w:r>
              <w:t>ПК</w:t>
            </w:r>
            <w:r>
              <w:rPr>
                <w:rStyle w:val="30"/>
              </w:rPr>
              <w:t xml:space="preserve"> </w:t>
            </w:r>
            <w:r>
              <w:rPr>
                <w:rStyle w:val="FontStyle44"/>
              </w:rPr>
              <w:t xml:space="preserve">6. </w:t>
            </w:r>
            <w:r>
              <w:rPr>
                <w:rStyle w:val="FontStyle41"/>
              </w:rPr>
              <w:t>Производить ремонт распределительных устройств и вторичных цепей.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Default="00BF5698" w:rsidP="00BF5698">
            <w:pPr>
              <w:pStyle w:val="afa"/>
              <w:ind w:left="0" w:firstLine="0"/>
              <w:rPr>
                <w:rStyle w:val="FontStyle41"/>
                <w:lang w:eastAsia="en-US"/>
              </w:rPr>
            </w:pPr>
            <w:r>
              <w:t>ОК 1.</w:t>
            </w:r>
            <w:r>
              <w:rPr>
                <w:rStyle w:val="20"/>
                <w:lang w:eastAsia="en-US"/>
              </w:rPr>
              <w:t xml:space="preserve"> </w:t>
            </w:r>
            <w:r>
              <w:rPr>
                <w:rStyle w:val="FontStyle41"/>
                <w:lang w:eastAsia="en-US"/>
              </w:rPr>
              <w:t>Понимать сущность и социальную</w:t>
            </w:r>
          </w:p>
          <w:p w:rsidR="00BF5698" w:rsidRPr="00BF5698" w:rsidRDefault="00BF5698" w:rsidP="00BF5698">
            <w:pPr>
              <w:pStyle w:val="afa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41"/>
                <w:lang w:eastAsia="en-US"/>
              </w:rPr>
              <w:t xml:space="preserve">значимость своей будущей профессии, проявлять к ней </w:t>
            </w:r>
            <w:r>
              <w:rPr>
                <w:rStyle w:val="FontStyle41"/>
              </w:rPr>
              <w:t>устойчивый интерес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2484" w:rsidRPr="003C2484" w:rsidTr="001729DD">
        <w:tc>
          <w:tcPr>
            <w:tcW w:w="6380" w:type="dxa"/>
          </w:tcPr>
          <w:p w:rsidR="00BF5698" w:rsidRDefault="00BF5698" w:rsidP="00BF5698">
            <w:pPr>
              <w:rPr>
                <w:rStyle w:val="FontStyle41"/>
              </w:rPr>
            </w:pPr>
            <w:r>
              <w:t>ОК 2.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Организовывать собственную деятельность, исходя из цели и способов ее достижения,</w:t>
            </w:r>
          </w:p>
          <w:p w:rsidR="003C2484" w:rsidRPr="003C2484" w:rsidRDefault="00BF5698" w:rsidP="00BF5698">
            <w:pPr>
              <w:rPr>
                <w:caps/>
                <w:sz w:val="28"/>
                <w:szCs w:val="28"/>
              </w:rPr>
            </w:pPr>
            <w:proofErr w:type="gramStart"/>
            <w:r>
              <w:rPr>
                <w:rStyle w:val="FontStyle41"/>
              </w:rPr>
              <w:t>определенных</w:t>
            </w:r>
            <w:proofErr w:type="gramEnd"/>
            <w:r>
              <w:rPr>
                <w:rStyle w:val="FontStyle41"/>
              </w:rPr>
              <w:t xml:space="preserve"> руководителем</w:t>
            </w:r>
          </w:p>
        </w:tc>
        <w:tc>
          <w:tcPr>
            <w:tcW w:w="3190" w:type="dxa"/>
          </w:tcPr>
          <w:p w:rsidR="003C2484" w:rsidRPr="003C2484" w:rsidRDefault="003C2484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Pr="00BF5698" w:rsidRDefault="00BF5698" w:rsidP="00BF5698">
            <w:pPr>
              <w:rPr>
                <w:color w:val="000000"/>
                <w:sz w:val="28"/>
                <w:szCs w:val="28"/>
              </w:rPr>
            </w:pPr>
            <w:r>
              <w:t>ОК 3.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Pr="003C2484" w:rsidRDefault="00BF5698" w:rsidP="00BF5698">
            <w:pPr>
              <w:rPr>
                <w:caps/>
                <w:sz w:val="28"/>
                <w:szCs w:val="28"/>
              </w:rPr>
            </w:pPr>
            <w:r>
              <w:t>ОК 4.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Default="00BF5698" w:rsidP="00BF5698">
            <w:pPr>
              <w:rPr>
                <w:rStyle w:val="FontStyle41"/>
              </w:rPr>
            </w:pPr>
            <w:r>
              <w:t>ОК 5.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 xml:space="preserve">Использовать информационно-коммуникационные технологии </w:t>
            </w:r>
            <w:proofErr w:type="gramStart"/>
            <w:r>
              <w:rPr>
                <w:rStyle w:val="FontStyle41"/>
              </w:rPr>
              <w:t>в</w:t>
            </w:r>
            <w:proofErr w:type="gramEnd"/>
          </w:p>
          <w:p w:rsidR="00BF5698" w:rsidRPr="003C2484" w:rsidRDefault="00BF5698" w:rsidP="00BF5698">
            <w:pPr>
              <w:rPr>
                <w:caps/>
                <w:sz w:val="28"/>
                <w:szCs w:val="28"/>
              </w:rPr>
            </w:pPr>
            <w:r>
              <w:rPr>
                <w:rStyle w:val="FontStyle41"/>
              </w:rPr>
              <w:t>профессиональной деятельности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BF5698" w:rsidRPr="003C2484" w:rsidTr="001729DD">
        <w:tc>
          <w:tcPr>
            <w:tcW w:w="6380" w:type="dxa"/>
          </w:tcPr>
          <w:p w:rsidR="00BF5698" w:rsidRDefault="00BF5698" w:rsidP="00BF5698">
            <w:pPr>
              <w:rPr>
                <w:rStyle w:val="FontStyle41"/>
              </w:rPr>
            </w:pPr>
            <w:r>
              <w:t>ОК 6.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 xml:space="preserve">Работать в команде, эффективно общаться </w:t>
            </w:r>
            <w:proofErr w:type="gramStart"/>
            <w:r>
              <w:rPr>
                <w:rStyle w:val="FontStyle41"/>
              </w:rPr>
              <w:t>с</w:t>
            </w:r>
            <w:proofErr w:type="gramEnd"/>
          </w:p>
          <w:p w:rsidR="00BF5698" w:rsidRPr="003C2484" w:rsidRDefault="00BF5698" w:rsidP="00BF5698">
            <w:pPr>
              <w:rPr>
                <w:caps/>
                <w:sz w:val="28"/>
                <w:szCs w:val="28"/>
              </w:rPr>
            </w:pPr>
            <w:r>
              <w:rPr>
                <w:rStyle w:val="FontStyle41"/>
              </w:rPr>
              <w:t>коллегами, руководством, клиентами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BF5698" w:rsidRPr="003C2484" w:rsidTr="008702FD">
        <w:trPr>
          <w:trHeight w:val="1090"/>
        </w:trPr>
        <w:tc>
          <w:tcPr>
            <w:tcW w:w="6380" w:type="dxa"/>
          </w:tcPr>
          <w:p w:rsidR="00BF5698" w:rsidRPr="003C2484" w:rsidRDefault="00BF5698" w:rsidP="00BF5698">
            <w:pPr>
              <w:rPr>
                <w:caps/>
                <w:sz w:val="28"/>
                <w:szCs w:val="28"/>
              </w:rPr>
            </w:pPr>
            <w:r>
              <w:t xml:space="preserve">ОК 7. </w:t>
            </w:r>
            <w:r>
              <w:rPr>
                <w:rStyle w:val="FontStyle41"/>
                <w:iCs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90" w:type="dxa"/>
          </w:tcPr>
          <w:p w:rsidR="00BF5698" w:rsidRPr="003C2484" w:rsidRDefault="00BF5698" w:rsidP="001729D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</w:tbl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3C2484">
        <w:rPr>
          <w:caps/>
          <w:sz w:val="28"/>
          <w:szCs w:val="28"/>
        </w:rPr>
        <w:t>Д</w:t>
      </w:r>
      <w:r w:rsidRPr="003C2484">
        <w:rPr>
          <w:sz w:val="28"/>
          <w:szCs w:val="28"/>
        </w:rPr>
        <w:t xml:space="preserve">ата ___.___.20___ </w:t>
      </w:r>
      <w:r w:rsidRPr="003C2484">
        <w:rPr>
          <w:sz w:val="28"/>
          <w:szCs w:val="28"/>
        </w:rPr>
        <w:tab/>
      </w:r>
      <w:r w:rsidRPr="003C2484">
        <w:rPr>
          <w:sz w:val="28"/>
          <w:szCs w:val="28"/>
        </w:rPr>
        <w:tab/>
        <w:t>Подписи членов экзаменационной комиссии</w:t>
      </w:r>
    </w:p>
    <w:p w:rsidR="003C2484" w:rsidRPr="003C2484" w:rsidRDefault="003C2484" w:rsidP="003C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___________________/ ФИО, должность</w:t>
      </w:r>
    </w:p>
    <w:p w:rsidR="008702FD" w:rsidRPr="008702FD" w:rsidRDefault="008702FD" w:rsidP="008702FD">
      <w:pPr>
        <w:pStyle w:val="2"/>
        <w:rPr>
          <w:rFonts w:ascii="Times New Roman" w:hAnsi="Times New Roman" w:cs="Times New Roman"/>
          <w:i w:val="0"/>
        </w:rPr>
      </w:pPr>
      <w:bookmarkStart w:id="18" w:name="_Toc306743762"/>
      <w:bookmarkStart w:id="19" w:name="_Toc377248256"/>
      <w:r w:rsidRPr="008702FD">
        <w:rPr>
          <w:rFonts w:ascii="Times New Roman" w:hAnsi="Times New Roman" w:cs="Times New Roman"/>
          <w:i w:val="0"/>
        </w:rPr>
        <w:lastRenderedPageBreak/>
        <w:t>4.3. Критерии оценки</w:t>
      </w:r>
      <w:bookmarkEnd w:id="19"/>
    </w:p>
    <w:p w:rsidR="008702FD" w:rsidRPr="00D70D9F" w:rsidRDefault="008702FD" w:rsidP="008702FD">
      <w:pPr>
        <w:spacing w:line="360" w:lineRule="auto"/>
        <w:rPr>
          <w:sz w:val="28"/>
          <w:szCs w:val="28"/>
        </w:rPr>
      </w:pPr>
      <w:r w:rsidRPr="00D70D9F">
        <w:rPr>
          <w:sz w:val="28"/>
          <w:szCs w:val="28"/>
        </w:rPr>
        <w:t xml:space="preserve">По результатам промежуточной аттестации рассчитывается средний балл по формуле:    Средний балл =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оценок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УП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ПП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+0,7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оценок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поДЗ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МДК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+1,3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сумма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оценок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по</m:t>
            </m:r>
            <w:proofErr w:type="gramStart"/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  <w:proofErr w:type="gramEnd"/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МДК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70D9F">
        <w:rPr>
          <w:sz w:val="28"/>
          <w:szCs w:val="28"/>
        </w:rPr>
        <w:t xml:space="preserve"> .</w:t>
      </w:r>
    </w:p>
    <w:p w:rsidR="008702FD" w:rsidRPr="00D70D9F" w:rsidRDefault="008702FD" w:rsidP="008702FD">
      <w:pPr>
        <w:spacing w:line="360" w:lineRule="auto"/>
        <w:rPr>
          <w:bCs/>
          <w:sz w:val="28"/>
          <w:szCs w:val="28"/>
        </w:rPr>
      </w:pPr>
      <w:r w:rsidRPr="00D70D9F">
        <w:rPr>
          <w:bCs/>
          <w:sz w:val="28"/>
          <w:szCs w:val="28"/>
        </w:rPr>
        <w:t>Округление среднего балла осуществляется в пользу обучающегося.</w:t>
      </w:r>
    </w:p>
    <w:p w:rsidR="00BF5698" w:rsidRDefault="00BF5698" w:rsidP="003C2484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</w:p>
    <w:p w:rsidR="00BF5698" w:rsidRDefault="00BF5698" w:rsidP="00BF5698"/>
    <w:p w:rsidR="008702FD" w:rsidRPr="00CC17D7" w:rsidRDefault="008702FD" w:rsidP="00CC17D7">
      <w:pPr>
        <w:pStyle w:val="1"/>
        <w:jc w:val="center"/>
        <w:rPr>
          <w:b/>
          <w:sz w:val="28"/>
          <w:szCs w:val="28"/>
        </w:rPr>
      </w:pPr>
      <w:bookmarkStart w:id="20" w:name="_Toc377248257"/>
      <w:r w:rsidRPr="00CC17D7">
        <w:rPr>
          <w:b/>
          <w:sz w:val="28"/>
          <w:szCs w:val="28"/>
        </w:rPr>
        <w:t>Задания для оценки освоения МДК.</w:t>
      </w:r>
      <w:bookmarkEnd w:id="20"/>
    </w:p>
    <w:p w:rsidR="00CC17D7" w:rsidRPr="00CC17D7" w:rsidRDefault="00CC17D7" w:rsidP="00CC17D7">
      <w:r w:rsidRPr="00CC17D7">
        <w:rPr>
          <w:b/>
          <w:sz w:val="28"/>
          <w:szCs w:val="28"/>
        </w:rPr>
        <w:t>Приложение 1. </w:t>
      </w:r>
      <w:r>
        <w:rPr>
          <w:b/>
          <w:sz w:val="28"/>
          <w:szCs w:val="28"/>
        </w:rPr>
        <w:t>Экзаменационные билеты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</w:rPr>
            </w:pPr>
            <w:r w:rsidRPr="005F4C84"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  <w:i/>
              </w:rPr>
            </w:pPr>
            <w:r w:rsidRPr="005F4C84">
              <w:rPr>
                <w:b/>
                <w:bCs/>
                <w:i/>
              </w:rPr>
              <w:t>5 семестр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</w:pPr>
            <w:r w:rsidRPr="005F4C84">
              <w:t>"Утверждаю"</w:t>
            </w:r>
          </w:p>
          <w:p w:rsidR="00CC17D7" w:rsidRPr="005F4C84" w:rsidRDefault="00CC17D7" w:rsidP="00CC17D7">
            <w:pPr>
              <w:jc w:val="center"/>
            </w:pPr>
            <w:r w:rsidRPr="005F4C84">
              <w:t xml:space="preserve">Зам. директора </w:t>
            </w:r>
            <w:proofErr w:type="gramStart"/>
            <w:r w:rsidRPr="005F4C84"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</w:pPr>
            <w:r w:rsidRPr="005F4C84"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</w:pPr>
            <w:r w:rsidRPr="005F4C84">
              <w:rPr>
                <w:noProof/>
              </w:rPr>
              <w:pict>
                <v:line id="_x0000_s1028" style="position:absolute;left:0;text-align:left;z-index:251660288" from="16.6pt,8.8pt" to="97.6pt,8.8pt"/>
              </w:pict>
            </w:r>
          </w:p>
          <w:p w:rsidR="00CC17D7" w:rsidRPr="005F4C84" w:rsidRDefault="00CC17D7" w:rsidP="00CC17D7">
            <w:pPr>
              <w:jc w:val="center"/>
            </w:pPr>
            <w:r w:rsidRPr="005F4C84"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</w:pPr>
            <w:r w:rsidRPr="005F4C84"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________________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</w:pPr>
          </w:p>
          <w:p w:rsidR="00CC17D7" w:rsidRPr="005F4C84" w:rsidRDefault="00CC17D7" w:rsidP="00CC17D7">
            <w:pPr>
              <w:jc w:val="center"/>
            </w:pPr>
            <w:r w:rsidRPr="005F4C84">
              <w:t>"14"ноября</w:t>
            </w:r>
            <w:r w:rsidRPr="005F4C84">
              <w:rPr>
                <w:lang w:val="en-US"/>
              </w:rPr>
              <w:t xml:space="preserve"> </w:t>
            </w:r>
            <w:r w:rsidRPr="005F4C84"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Электропроводка вторичных цепей: основные элементы, виды.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Автоматическое управление освещением: основные элементы, схема.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токовой нагрузке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</w:rPr>
            </w:pPr>
            <w:r w:rsidRPr="005F4C84"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2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</w:pPr>
            <w:r w:rsidRPr="005F4C84">
              <w:t>"Утверждаю"</w:t>
            </w:r>
          </w:p>
          <w:p w:rsidR="00CC17D7" w:rsidRPr="005F4C84" w:rsidRDefault="00CC17D7" w:rsidP="00CC17D7">
            <w:pPr>
              <w:jc w:val="center"/>
            </w:pPr>
            <w:r w:rsidRPr="005F4C84">
              <w:t xml:space="preserve">Зам. директора </w:t>
            </w:r>
            <w:proofErr w:type="gramStart"/>
            <w:r w:rsidRPr="005F4C84"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</w:pPr>
            <w:r w:rsidRPr="005F4C84"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</w:pPr>
            <w:r w:rsidRPr="005F4C84">
              <w:pict>
                <v:line id="_x0000_s1030" style="position:absolute;left:0;text-align:left;z-index:251662336" from="16.6pt,8.8pt" to="97.6pt,8.8pt"/>
              </w:pict>
            </w:r>
          </w:p>
          <w:p w:rsidR="00CC17D7" w:rsidRPr="005F4C84" w:rsidRDefault="00CC17D7" w:rsidP="00CC17D7">
            <w:pPr>
              <w:jc w:val="center"/>
            </w:pPr>
            <w:r w:rsidRPr="005F4C84"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</w:pPr>
            <w:r w:rsidRPr="005F4C84"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________________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</w:pPr>
          </w:p>
          <w:p w:rsidR="00CC17D7" w:rsidRPr="005F4C84" w:rsidRDefault="00CC17D7" w:rsidP="00CC17D7">
            <w:pPr>
              <w:jc w:val="center"/>
            </w:pPr>
            <w:r w:rsidRPr="005F4C84">
              <w:t>"14"ноября</w:t>
            </w:r>
            <w:r w:rsidRPr="005F4C84">
              <w:rPr>
                <w:lang w:val="en-US"/>
              </w:rPr>
              <w:t xml:space="preserve"> </w:t>
            </w:r>
            <w:r w:rsidRPr="005F4C84"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Соединение контрольных кабелей: основные способы, инструменты.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Техническое обслуживание вторичных цепей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8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допустимым потерям напряжения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lastRenderedPageBreak/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3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1" style="position:absolute;left:0;text-align:left;z-index:251663360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Прозвонка контрольных кабелей: основные способы, инструменты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Износ электрооборудования: виды, причины износов.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расчет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токов плавких вставок предохранителей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4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2" style="position:absolute;left:0;text-align:left;z-index:251664384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Дистанционное управление освещением: основные элементы, схема.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Ремонт автоматических выключателей: основные неисправности, способы устранения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выбор  уставок расцепителей автоматических выключателей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</w:rPr>
            </w:pPr>
            <w:r w:rsidRPr="005F4C84">
              <w:rPr>
                <w:iCs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</w:rPr>
            </w:pPr>
            <w:r w:rsidRPr="005F4C84">
              <w:t>ГБОУ КГИС №1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№5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 xml:space="preserve">Дисциплина: ПМ. 02 Монтаж </w:t>
            </w:r>
            <w:r w:rsidRPr="005F4C84">
              <w:rPr>
                <w:b/>
              </w:rPr>
              <w:lastRenderedPageBreak/>
              <w:t>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</w:pPr>
            <w:r w:rsidRPr="005F4C84">
              <w:lastRenderedPageBreak/>
              <w:t>"Утверждаю"</w:t>
            </w:r>
          </w:p>
          <w:p w:rsidR="00CC17D7" w:rsidRPr="005F4C84" w:rsidRDefault="00CC17D7" w:rsidP="00CC17D7">
            <w:pPr>
              <w:jc w:val="center"/>
            </w:pPr>
            <w:r w:rsidRPr="005F4C84">
              <w:t xml:space="preserve">Зам. директора </w:t>
            </w:r>
            <w:proofErr w:type="gramStart"/>
            <w:r w:rsidRPr="005F4C84"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</w:pPr>
            <w:r w:rsidRPr="005F4C84">
              <w:t>учебно-производственной работе</w:t>
            </w:r>
          </w:p>
          <w:p w:rsidR="00CC17D7" w:rsidRPr="005F4C84" w:rsidRDefault="00CC17D7" w:rsidP="00CC17D7">
            <w:pPr>
              <w:jc w:val="center"/>
            </w:pPr>
            <w:r w:rsidRPr="005F4C84">
              <w:rPr>
                <w:noProof/>
              </w:rPr>
              <w:pict>
                <v:line id="_x0000_s1029" style="position:absolute;left:0;text-align:left;z-index:251661312" from="16.6pt,8.8pt" to="97.6pt,8.8pt"/>
              </w:pict>
            </w:r>
          </w:p>
          <w:p w:rsidR="00CC17D7" w:rsidRPr="005F4C84" w:rsidRDefault="00CC17D7" w:rsidP="00CC17D7">
            <w:pPr>
              <w:jc w:val="center"/>
            </w:pPr>
            <w:r w:rsidRPr="005F4C84">
              <w:t>Павлова В.К.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</w:pPr>
            <w:r w:rsidRPr="005F4C84">
              <w:t xml:space="preserve">Председатель  </w:t>
            </w:r>
            <w:r w:rsidRPr="005F4C84">
              <w:lastRenderedPageBreak/>
              <w:t>цикловой методической комиссии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________________</w:t>
            </w:r>
          </w:p>
          <w:p w:rsidR="00CC17D7" w:rsidRPr="005F4C84" w:rsidRDefault="00CC17D7" w:rsidP="00CC17D7">
            <w:pPr>
              <w:jc w:val="center"/>
            </w:pPr>
            <w:r w:rsidRPr="005F4C84">
              <w:t>Бобылева Г.А.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</w:pPr>
          </w:p>
          <w:p w:rsidR="00CC17D7" w:rsidRPr="005F4C84" w:rsidRDefault="00CC17D7" w:rsidP="00CC17D7">
            <w:pPr>
              <w:jc w:val="center"/>
            </w:pPr>
            <w:r w:rsidRPr="005F4C84">
              <w:t>"__"______</w:t>
            </w:r>
            <w:r w:rsidRPr="005F4C84">
              <w:rPr>
                <w:lang w:val="en-US"/>
              </w:rPr>
              <w:t xml:space="preserve"> </w:t>
            </w:r>
            <w:r w:rsidRPr="005F4C84">
              <w:t>2012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Местное управление освещением: основные элементы, схема.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Основные виды неисправностей во вторичных цепях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токовой нагрузке</w:t>
            </w:r>
          </w:p>
          <w:p w:rsidR="00CC17D7" w:rsidRPr="005F4C84" w:rsidRDefault="00CC17D7" w:rsidP="00CC17D7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6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3" style="position:absolute;left:0;text-align:left;z-index:251665408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освещением: основные элементы, схема.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Контрольные кабели: назначение, устройство, маркировка.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допустимым потерям напряжения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7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4" style="position:absolute;left:0;text-align:left;z-index:251666432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5000" w:type="pct"/>
            <w:gridSpan w:val="3"/>
          </w:tcPr>
          <w:p w:rsidR="00CC17D7" w:rsidRPr="005F4C84" w:rsidRDefault="00CC17D7" w:rsidP="00CC17D7">
            <w:pPr>
              <w:ind w:left="108"/>
              <w:rPr>
                <w:color w:val="000000"/>
              </w:rPr>
            </w:pPr>
          </w:p>
          <w:p w:rsidR="00CC17D7" w:rsidRPr="005F4C84" w:rsidRDefault="00CC17D7" w:rsidP="00FD1CA8">
            <w:pPr>
              <w:numPr>
                <w:ilvl w:val="0"/>
                <w:numId w:val="15"/>
              </w:numPr>
              <w:tabs>
                <w:tab w:val="left" w:pos="360"/>
              </w:tabs>
              <w:ind w:left="714" w:hanging="357"/>
            </w:pPr>
            <w:r w:rsidRPr="005F4C84">
              <w:t>Пожарная сигнализация: последовательность монтажа, основные требования, техника безопасности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Подготовительные работы: назначение, требования.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расчет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токов плавких вставок предохранителей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lastRenderedPageBreak/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8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5" style="position:absolute;left:0;text-align:left;z-index:251667456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Цепи постоянного тока: основные характеристики, область применения.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изоляции: основные методы, требования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выбор  уставок расцепителей автоматических выключателей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9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6" style="position:absolute;left:0;text-align:left;z-index:251668480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Цепи переменного тока: основные характеристики, область применения</w:t>
            </w:r>
          </w:p>
          <w:p w:rsidR="00CC17D7" w:rsidRPr="005F4C84" w:rsidRDefault="00CC17D7" w:rsidP="00FD1C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Ремонт автоматических выключателей: основные неисправности, способы устранения</w:t>
            </w:r>
          </w:p>
          <w:p w:rsidR="00CC17D7" w:rsidRPr="005F4C84" w:rsidRDefault="00CC17D7" w:rsidP="00FD1CA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rPr>
                <w:bCs/>
              </w:rPr>
              <w:t>Задача на расчет сечения проводов по токовой нагрузке</w:t>
            </w:r>
          </w:p>
          <w:p w:rsidR="00CC17D7" w:rsidRPr="005F4C84" w:rsidRDefault="00CC17D7" w:rsidP="00CC17D7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/>
            </w:pP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lastRenderedPageBreak/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10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7" style="position:absolute;left:0;text-align:left;z-index:251669504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Распределительные устройства: назначение, устройство, классификация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Крепежные работы: основные способы, инструменты.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допустимым потерям напряжения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11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8" style="position:absolute;left:0;text-align:left;z-index:251670528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Распределительные устройства: последовательность монтажа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7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Мастерские электромонтажных заготовок (МЭЗ): назначение, основные виды работ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расчет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токов плавких вставок предохранителей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12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39" style="position:absolute;left:0;text-align:left;z-index:251671552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  <w:vAlign w:val="center"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NoSpacing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Вторичные цепи: виды, основные элементы, область применения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Настройка и регулировка устройств управления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выбор  уставок расцепителей автоматических выключателей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lastRenderedPageBreak/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13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0" style="position:absolute;left:0;text-align:left;z-index:251672576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NoSpacing"/>
              <w:numPr>
                <w:ilvl w:val="0"/>
                <w:numId w:val="19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Приборы управления: назначение, виды, устройство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Контрольные кабели: назначение, устройство, маркировка.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1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токовой нагрузке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14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1" style="position:absolute;left:0;text-align:left;z-index:251673600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20"/>
              </w:numPr>
              <w:tabs>
                <w:tab w:val="left" w:pos="360"/>
              </w:tabs>
              <w:spacing w:line="276" w:lineRule="auto"/>
              <w:ind w:left="714" w:hanging="357"/>
            </w:pPr>
            <w:r w:rsidRPr="005F4C84">
              <w:t>Приборы сигнализации: назначение, виды, устройство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Основные виды неисправностей во вторичных цепях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допустимым потерям напряжения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15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2" style="position:absolute;left:0;text-align:left;z-index:251674624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NoSpacing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Измерительные приборы: назначение, виды, устройство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Контроль качества продукции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расчет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токов плавких вставок предохранителей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16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3" style="position:absolute;left:0;text-align:left;z-index:251675648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NoSpacing"/>
              <w:numPr>
                <w:ilvl w:val="0"/>
                <w:numId w:val="25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Аппараты защиты: назначение, виды, устройство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25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Вторичные цепи: виды, основные элементы, область применения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25"/>
              </w:numPr>
              <w:spacing w:line="276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выбор  уставок расцепителей автоматических выключателей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  <w:r w:rsidRPr="005F4C8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17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4" style="position:absolute;left:0;text-align:left;z-index:251676672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Релейная защита: назначение, виды, устройство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Распределительные устройства: последовательность монтажа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токовой нагрузке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18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5" style="position:absolute;left:0;text-align:left;z-index:251677696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a7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Реле: назначение, классификация, область применения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Пробивные работы: основные способы, инструменты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Задача на расчет сечения проводов по допустимым потерям напряжения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19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6" style="position:absolute;left:0;text-align:left;z-index:251678720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714" w:hanging="357"/>
            </w:pPr>
            <w:r w:rsidRPr="005F4C84">
              <w:t>Автоматические выключатели: назначение, виды, устройство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1"/>
              </w:numPr>
              <w:spacing w:after="0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>Дистанционное управление освещением: основные элементы, схема.</w:t>
            </w:r>
          </w:p>
          <w:p w:rsidR="00CC17D7" w:rsidRPr="005F4C84" w:rsidRDefault="00CC17D7" w:rsidP="00FD1CA8">
            <w:pPr>
              <w:pStyle w:val="a7"/>
              <w:numPr>
                <w:ilvl w:val="0"/>
                <w:numId w:val="21"/>
              </w:numPr>
              <w:spacing w:after="0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расчет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токов плавких вставок предохранителей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680"/>
        <w:gridCol w:w="2443"/>
      </w:tblGrid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279" w:type="pct"/>
            <w:vMerge w:val="restart"/>
            <w:vAlign w:val="center"/>
          </w:tcPr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Департамент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образования</w:t>
            </w:r>
          </w:p>
          <w:p w:rsidR="00CC17D7" w:rsidRPr="005F4C84" w:rsidRDefault="00CC17D7" w:rsidP="00CC17D7">
            <w:pPr>
              <w:jc w:val="center"/>
              <w:rPr>
                <w:iCs/>
                <w:lang w:eastAsia="en-US"/>
              </w:rPr>
            </w:pPr>
            <w:r w:rsidRPr="005F4C84">
              <w:rPr>
                <w:iCs/>
                <w:lang w:eastAsia="en-US"/>
              </w:rPr>
              <w:t>г. Москвы</w:t>
            </w:r>
          </w:p>
          <w:p w:rsidR="00CC17D7" w:rsidRPr="005F4C84" w:rsidRDefault="00CC17D7" w:rsidP="00CC17D7">
            <w:pPr>
              <w:jc w:val="center"/>
              <w:rPr>
                <w:i/>
                <w:iCs/>
                <w:lang w:eastAsia="en-US"/>
              </w:rPr>
            </w:pPr>
            <w:r w:rsidRPr="005F4C84">
              <w:rPr>
                <w:lang w:eastAsia="en-US"/>
              </w:rPr>
              <w:t>ГБОУ СПО КС№54</w:t>
            </w:r>
          </w:p>
        </w:tc>
        <w:tc>
          <w:tcPr>
            <w:tcW w:w="2445" w:type="pct"/>
            <w:vMerge w:val="restart"/>
          </w:tcPr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</w:p>
          <w:p w:rsidR="00CC17D7" w:rsidRPr="005F4C84" w:rsidRDefault="00CC17D7" w:rsidP="00CC17D7">
            <w:pPr>
              <w:spacing w:line="240" w:lineRule="atLeast"/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Экзаменационный билет № 20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  <w:spacing w:val="-4"/>
              </w:rPr>
            </w:pPr>
            <w:r w:rsidRPr="005F4C84">
              <w:rPr>
                <w:b/>
              </w:rPr>
              <w:t xml:space="preserve">Профессия </w:t>
            </w:r>
            <w:r w:rsidRPr="005F4C84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</w:p>
          <w:p w:rsidR="00CC17D7" w:rsidRPr="005F4C84" w:rsidRDefault="00CC17D7" w:rsidP="00CC17D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5F4C84">
              <w:rPr>
                <w:b/>
              </w:rPr>
              <w:t>Дисциплина: ПМ. 02 Монтаж распределительных устройств и вторичных цепей</w:t>
            </w:r>
          </w:p>
          <w:p w:rsidR="00CC17D7" w:rsidRPr="005F4C84" w:rsidRDefault="00CC17D7" w:rsidP="00CC17D7">
            <w:pPr>
              <w:jc w:val="center"/>
              <w:rPr>
                <w:b/>
                <w:bCs/>
              </w:rPr>
            </w:pPr>
            <w:r w:rsidRPr="005F4C84">
              <w:rPr>
                <w:b/>
                <w:bCs/>
              </w:rPr>
              <w:t>5 семестр</w:t>
            </w:r>
          </w:p>
          <w:p w:rsidR="00CC17D7" w:rsidRPr="005F4C84" w:rsidRDefault="00CC17D7" w:rsidP="00CC17D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"Утверждаю"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Зам. директора </w:t>
            </w:r>
            <w:proofErr w:type="gramStart"/>
            <w:r w:rsidRPr="005F4C84">
              <w:rPr>
                <w:lang w:eastAsia="en-US"/>
              </w:rPr>
              <w:t>по</w:t>
            </w:r>
            <w:proofErr w:type="gramEnd"/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учебно-методической работе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pict>
                <v:line id="_x0000_s1047" style="position:absolute;left:0;text-align:left;z-index:251679744" from="16.6pt,8.8pt" to="97.6pt,8.8pt"/>
              </w:pic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И.Г. Бозрова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79" w:type="pct"/>
            <w:vMerge/>
            <w:vAlign w:val="center"/>
          </w:tcPr>
          <w:p w:rsidR="00CC17D7" w:rsidRPr="005F4C84" w:rsidRDefault="00CC17D7" w:rsidP="00CC17D7">
            <w:pPr>
              <w:jc w:val="center"/>
            </w:pPr>
          </w:p>
        </w:tc>
        <w:tc>
          <w:tcPr>
            <w:tcW w:w="2445" w:type="pct"/>
            <w:vMerge/>
          </w:tcPr>
          <w:p w:rsidR="00CC17D7" w:rsidRPr="005F4C84" w:rsidRDefault="00CC17D7" w:rsidP="00CC17D7">
            <w:pPr>
              <w:spacing w:line="240" w:lineRule="atLeast"/>
              <w:ind w:hanging="1152"/>
              <w:jc w:val="center"/>
            </w:pPr>
          </w:p>
        </w:tc>
        <w:tc>
          <w:tcPr>
            <w:tcW w:w="1276" w:type="pct"/>
            <w:vMerge w:val="restar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 xml:space="preserve">Преподаватель 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________________</w:t>
            </w: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Н.И. Скопцова</w:t>
            </w:r>
          </w:p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79" w:type="pct"/>
          </w:tcPr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</w:p>
          <w:p w:rsidR="00CC17D7" w:rsidRPr="005F4C84" w:rsidRDefault="00CC17D7" w:rsidP="00CC17D7">
            <w:pPr>
              <w:jc w:val="center"/>
              <w:rPr>
                <w:lang w:eastAsia="en-US"/>
              </w:rPr>
            </w:pPr>
            <w:r w:rsidRPr="005F4C84">
              <w:rPr>
                <w:lang w:eastAsia="en-US"/>
              </w:rPr>
              <w:t>"14"ноября</w:t>
            </w:r>
            <w:r w:rsidRPr="005F4C84">
              <w:rPr>
                <w:lang w:val="en-US" w:eastAsia="en-US"/>
              </w:rPr>
              <w:t xml:space="preserve"> </w:t>
            </w:r>
            <w:r w:rsidRPr="005F4C84">
              <w:rPr>
                <w:lang w:eastAsia="en-US"/>
              </w:rPr>
              <w:t>2013 года</w:t>
            </w:r>
          </w:p>
        </w:tc>
        <w:tc>
          <w:tcPr>
            <w:tcW w:w="2445" w:type="pct"/>
            <w:vMerge/>
          </w:tcPr>
          <w:p w:rsidR="00CC17D7" w:rsidRPr="005F4C84" w:rsidRDefault="00CC17D7" w:rsidP="00CC17D7"/>
        </w:tc>
        <w:tc>
          <w:tcPr>
            <w:tcW w:w="1276" w:type="pct"/>
            <w:vMerge/>
          </w:tcPr>
          <w:p w:rsidR="00CC17D7" w:rsidRPr="005F4C84" w:rsidRDefault="00CC17D7" w:rsidP="00CC17D7"/>
        </w:tc>
      </w:tr>
      <w:tr w:rsidR="00CC17D7" w:rsidRPr="005F4C84" w:rsidTr="00CC17D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5000" w:type="pct"/>
            <w:gridSpan w:val="3"/>
          </w:tcPr>
          <w:p w:rsidR="00CC17D7" w:rsidRPr="005F4C84" w:rsidRDefault="00CC17D7" w:rsidP="00FD1CA8">
            <w:pPr>
              <w:pStyle w:val="NoSpacing"/>
              <w:numPr>
                <w:ilvl w:val="0"/>
                <w:numId w:val="26"/>
              </w:numPr>
              <w:spacing w:line="276" w:lineRule="auto"/>
              <w:ind w:left="357" w:firstLine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Магнитные пускатели: назначение, виды, устройство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26"/>
              </w:numPr>
              <w:spacing w:line="276" w:lineRule="auto"/>
              <w:ind w:left="357" w:firstLine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sz w:val="24"/>
                <w:szCs w:val="24"/>
              </w:rPr>
              <w:t>Соединительные электропроводки: назначение, виды.</w:t>
            </w:r>
          </w:p>
          <w:p w:rsidR="00CC17D7" w:rsidRPr="005F4C84" w:rsidRDefault="00CC17D7" w:rsidP="00FD1CA8">
            <w:pPr>
              <w:pStyle w:val="NoSpacing"/>
              <w:numPr>
                <w:ilvl w:val="0"/>
                <w:numId w:val="26"/>
              </w:numPr>
              <w:spacing w:line="276" w:lineRule="auto"/>
              <w:ind w:left="357" w:firstLine="357"/>
              <w:rPr>
                <w:rFonts w:ascii="Times New Roman" w:hAnsi="Times New Roman"/>
                <w:sz w:val="24"/>
                <w:szCs w:val="24"/>
              </w:rPr>
            </w:pPr>
            <w:r w:rsidRPr="005F4C84">
              <w:rPr>
                <w:rFonts w:ascii="Times New Roman" w:hAnsi="Times New Roman"/>
                <w:bCs/>
                <w:sz w:val="24"/>
                <w:szCs w:val="24"/>
              </w:rPr>
              <w:t xml:space="preserve">Задача на </w:t>
            </w:r>
            <w:r w:rsidRPr="005F4C84">
              <w:rPr>
                <w:rFonts w:ascii="Times New Roman" w:hAnsi="Times New Roman"/>
                <w:sz w:val="24"/>
                <w:szCs w:val="24"/>
              </w:rPr>
              <w:t>выбор  уставок расцепителей автоматических выключателей</w:t>
            </w:r>
          </w:p>
        </w:tc>
      </w:tr>
    </w:tbl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CC17D7" w:rsidRPr="005F4C84" w:rsidRDefault="00CC17D7" w:rsidP="00CC17D7">
      <w:pPr>
        <w:shd w:val="clear" w:color="auto" w:fill="FFFFFF"/>
        <w:ind w:right="22"/>
        <w:rPr>
          <w:color w:val="000000"/>
        </w:rPr>
      </w:pPr>
    </w:p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BF5698" w:rsidRDefault="00BF5698" w:rsidP="00BF5698"/>
    <w:p w:rsidR="00CC17D7" w:rsidRPr="00CC17D7" w:rsidRDefault="00CC17D7" w:rsidP="00CC17D7">
      <w:pPr>
        <w:shd w:val="clear" w:color="auto" w:fill="FFFFFF"/>
        <w:spacing w:line="871" w:lineRule="atLeast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lastRenderedPageBreak/>
        <w:t>Приложение 2.</w:t>
      </w:r>
      <w:r>
        <w:rPr>
          <w:color w:val="000000"/>
          <w:sz w:val="28"/>
          <w:szCs w:val="28"/>
        </w:rPr>
        <w:t xml:space="preserve"> Задания к дифференциальному зачету по учебной практике.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Зачет проводится комплексно: отчет по выполнению индивидуальных заданий и вопросы к зачету.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t>Вопросы к зачету.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Контрольные кабели: назначение, устройство, маркировка.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Распределительное устройство: назначение, устройство, классификация.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Разметочные работы: последовательность выполнения, перечень инструментов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Крепежные работы: основные виды, перечень инструментов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Вторичные цепи: назначение, виды, основные элементы.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Диммер: назначение, устройство, подключение.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Аппараты защиты: назначение, основные, технические характеристики.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Порядок выполнения операций при монтаже цепей сигнализации.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Порядок выполнения операций при монтаже автоматических выключателей.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17D7">
        <w:rPr>
          <w:rFonts w:ascii="Times New Roman" w:hAnsi="Times New Roman" w:cs="Times New Roman"/>
          <w:color w:val="000000"/>
          <w:sz w:val="28"/>
          <w:szCs w:val="28"/>
        </w:rPr>
        <w:t>Фазировка</w:t>
      </w:r>
      <w:proofErr w:type="spellEnd"/>
      <w:r w:rsidRPr="00CC17D7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распределительных устройств.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Коммутационная аппаратура до 1000В: назначение, виды, область применения.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монтаже вторичных цепей.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монтаже соединительных электропроводок.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установке пожарных извещателей.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установке распределительных устройств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установке розеток.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установке автоматически выключателей.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выполнении крепежных работ.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выполнении электромонтажных работ.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установке элементов пожарной сигнализации.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монтаже электропроводок.</w:t>
      </w:r>
    </w:p>
    <w:p w:rsidR="00CC17D7" w:rsidRPr="00CC17D7" w:rsidRDefault="00CC17D7" w:rsidP="00FD1CA8">
      <w:pPr>
        <w:pStyle w:val="af8"/>
        <w:numPr>
          <w:ilvl w:val="0"/>
          <w:numId w:val="27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монтаже аппаратов защиты.</w:t>
      </w:r>
    </w:p>
    <w:p w:rsidR="00AC45C7" w:rsidRDefault="00AC45C7" w:rsidP="00CC17D7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AC45C7" w:rsidRDefault="00AC45C7" w:rsidP="00CC17D7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AC45C7" w:rsidRDefault="00AC45C7" w:rsidP="00CC17D7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AC45C7" w:rsidRDefault="00AC45C7" w:rsidP="00CC17D7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AC45C7" w:rsidRDefault="00AC45C7" w:rsidP="00CC17D7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lastRenderedPageBreak/>
        <w:t>Выполнение практической части задания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t>Вариант 1.</w:t>
      </w:r>
    </w:p>
    <w:p w:rsidR="00CC17D7" w:rsidRPr="00CC17D7" w:rsidRDefault="00CC17D7" w:rsidP="00FD1CA8">
      <w:pPr>
        <w:pStyle w:val="af8"/>
        <w:numPr>
          <w:ilvl w:val="0"/>
          <w:numId w:val="28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Собрать электрическую цепь электропроводки в коробах при управлении освещением с двух мест (схема прилагается)</w:t>
      </w:r>
    </w:p>
    <w:p w:rsidR="00CC17D7" w:rsidRPr="00CC17D7" w:rsidRDefault="00CC17D7" w:rsidP="00EF2986">
      <w:pPr>
        <w:pStyle w:val="af8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45C7" w:rsidRDefault="00EF2986" w:rsidP="00EF2986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76880" cy="1658620"/>
            <wp:effectExtent l="19050" t="0" r="0" b="0"/>
            <wp:docPr id="35" name="Рисунок 35" descr="http://ski.spb.ru/conf/uploads/monthly_08_2012/post-4679-134616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ki.spb.ru/conf/uploads/monthly_08_2012/post-4679-134616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2.</w:t>
      </w:r>
    </w:p>
    <w:p w:rsidR="00CC17D7" w:rsidRDefault="00CC17D7" w:rsidP="00FD1CA8">
      <w:pPr>
        <w:pStyle w:val="af8"/>
        <w:numPr>
          <w:ilvl w:val="0"/>
          <w:numId w:val="29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Собрать электрическую цепь скрытой электропроводки (схема прилагается)</w:t>
      </w:r>
    </w:p>
    <w:p w:rsidR="00AC45C7" w:rsidRPr="00CC17D7" w:rsidRDefault="00AC45C7" w:rsidP="00AC45C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C45C7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456717" cy="7145079"/>
            <wp:effectExtent l="19050" t="0" r="0" b="0"/>
            <wp:docPr id="2" name="Рисунок 2" descr="J:\ПРАКТИКА\Схемы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АКТИКА\Схемы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69" cy="714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AC45C7">
      <w:pPr>
        <w:pStyle w:val="af8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3.</w:t>
      </w:r>
    </w:p>
    <w:p w:rsidR="00CC17D7" w:rsidRPr="00CC17D7" w:rsidRDefault="00CC17D7" w:rsidP="00FD1CA8">
      <w:pPr>
        <w:pStyle w:val="af8"/>
        <w:numPr>
          <w:ilvl w:val="0"/>
          <w:numId w:val="30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Собрать электрическую цепь разводки квартирного щитка (схема прилагается)</w:t>
      </w:r>
    </w:p>
    <w:p w:rsidR="00CC17D7" w:rsidRPr="00CC17D7" w:rsidRDefault="00AC45C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C45C7">
        <w:rPr>
          <w:color w:val="000000"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J:\ПРАКТИКА\Схемы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РАКТИКА\Схемы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t>Вариант 4.</w:t>
      </w:r>
    </w:p>
    <w:p w:rsidR="00CC17D7" w:rsidRPr="00CC17D7" w:rsidRDefault="00CC17D7" w:rsidP="00FD1CA8">
      <w:pPr>
        <w:pStyle w:val="af8"/>
        <w:numPr>
          <w:ilvl w:val="0"/>
          <w:numId w:val="31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Собрать электрическую цепь управления освещением двумя переключателями (схема прилагается)</w:t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5.</w:t>
      </w:r>
    </w:p>
    <w:p w:rsidR="00CC17D7" w:rsidRPr="00CC17D7" w:rsidRDefault="00CC17D7" w:rsidP="00FD1CA8">
      <w:pPr>
        <w:pStyle w:val="af8"/>
        <w:numPr>
          <w:ilvl w:val="0"/>
          <w:numId w:val="32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Собрать электрическую цепь управления освещением из трех мест (схема прилагается)</w:t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C45C7" w:rsidRPr="00AC45C7" w:rsidRDefault="00AC45C7" w:rsidP="00AC45C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C45C7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670987" cy="2254102"/>
            <wp:effectExtent l="19050" t="0" r="0" b="0"/>
            <wp:docPr id="8" name="Рисунок 8" descr="C:\Users\1\Desktop\004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04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91" cy="22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6.</w:t>
      </w:r>
    </w:p>
    <w:p w:rsidR="00CC17D7" w:rsidRDefault="00CC17D7" w:rsidP="00FD1CA8">
      <w:pPr>
        <w:pStyle w:val="af8"/>
        <w:numPr>
          <w:ilvl w:val="0"/>
          <w:numId w:val="33"/>
        </w:num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 xml:space="preserve">Собрать электрическую цепь управления освещением из двух мест </w:t>
      </w:r>
      <w:r w:rsidR="00AC45C7">
        <w:rPr>
          <w:rFonts w:ascii="Times New Roman" w:hAnsi="Times New Roman" w:cs="Times New Roman"/>
          <w:color w:val="000000"/>
          <w:sz w:val="28"/>
          <w:szCs w:val="28"/>
        </w:rPr>
        <w:t xml:space="preserve">(схема </w:t>
      </w:r>
      <w:r w:rsidRPr="00CC17D7">
        <w:rPr>
          <w:rFonts w:ascii="Times New Roman" w:hAnsi="Times New Roman" w:cs="Times New Roman"/>
          <w:color w:val="000000"/>
          <w:sz w:val="28"/>
          <w:szCs w:val="28"/>
        </w:rPr>
        <w:t>прилагается)</w:t>
      </w:r>
      <w:r w:rsidR="00AC45C7" w:rsidRPr="00CC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45C7" w:rsidRPr="00CC17D7" w:rsidRDefault="00AC45C7" w:rsidP="00AC45C7">
      <w:pPr>
        <w:pStyle w:val="af8"/>
        <w:shd w:val="clear" w:color="auto" w:fill="FFFFFF"/>
        <w:spacing w:after="0" w:afterAutospacing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45C7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819843" cy="2456121"/>
            <wp:effectExtent l="19050" t="0" r="0" b="0"/>
            <wp:docPr id="12" name="Рисунок 12" descr="C:\Users\1\Desktop\004_1 -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04_1 - копия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62" cy="24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t>Информационное обеспечение обучения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Основные источники:</w:t>
      </w:r>
    </w:p>
    <w:p w:rsidR="00CC17D7" w:rsidRPr="00CC17D7" w:rsidRDefault="00CC17D7" w:rsidP="00FD1CA8">
      <w:pPr>
        <w:pStyle w:val="western"/>
        <w:numPr>
          <w:ilvl w:val="0"/>
          <w:numId w:val="3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 xml:space="preserve">В.Н. </w:t>
      </w:r>
      <w:proofErr w:type="spellStart"/>
      <w:r w:rsidRPr="00CC17D7">
        <w:rPr>
          <w:color w:val="000000"/>
          <w:sz w:val="28"/>
          <w:szCs w:val="28"/>
        </w:rPr>
        <w:t>Камнев</w:t>
      </w:r>
      <w:proofErr w:type="spellEnd"/>
      <w:r w:rsidRPr="00CC17D7">
        <w:rPr>
          <w:color w:val="000000"/>
          <w:sz w:val="28"/>
          <w:szCs w:val="28"/>
        </w:rPr>
        <w:t xml:space="preserve">. Вторичные цепи: Учебное пособие. - М.: </w:t>
      </w:r>
      <w:proofErr w:type="spellStart"/>
      <w:r w:rsidRPr="00CC17D7">
        <w:rPr>
          <w:color w:val="000000"/>
          <w:sz w:val="28"/>
          <w:szCs w:val="28"/>
        </w:rPr>
        <w:t>Высш.шк</w:t>
      </w:r>
      <w:proofErr w:type="spellEnd"/>
      <w:r w:rsidRPr="00CC17D7">
        <w:rPr>
          <w:color w:val="000000"/>
          <w:sz w:val="28"/>
          <w:szCs w:val="28"/>
        </w:rPr>
        <w:t>., 2007.</w:t>
      </w:r>
    </w:p>
    <w:p w:rsidR="00CC17D7" w:rsidRPr="00CC17D7" w:rsidRDefault="00CC17D7" w:rsidP="00FD1CA8">
      <w:pPr>
        <w:pStyle w:val="western"/>
        <w:numPr>
          <w:ilvl w:val="0"/>
          <w:numId w:val="3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Нестеренко В.М. Технология электромонтажных работ: Учебное пособие для начального профессионального образования – М.: ОИЦ «Академия», 2004.</w:t>
      </w:r>
    </w:p>
    <w:p w:rsidR="00CC17D7" w:rsidRPr="00CC17D7" w:rsidRDefault="00CC17D7" w:rsidP="00FD1CA8">
      <w:pPr>
        <w:pStyle w:val="western"/>
        <w:numPr>
          <w:ilvl w:val="0"/>
          <w:numId w:val="3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CC17D7">
        <w:rPr>
          <w:color w:val="000000"/>
          <w:sz w:val="28"/>
          <w:szCs w:val="28"/>
        </w:rPr>
        <w:t>Сибикин</w:t>
      </w:r>
      <w:proofErr w:type="spellEnd"/>
      <w:r w:rsidRPr="00CC17D7">
        <w:rPr>
          <w:color w:val="000000"/>
          <w:sz w:val="28"/>
          <w:szCs w:val="28"/>
        </w:rPr>
        <w:t xml:space="preserve"> Ю.Д., </w:t>
      </w:r>
      <w:proofErr w:type="spellStart"/>
      <w:r w:rsidRPr="00CC17D7">
        <w:rPr>
          <w:color w:val="000000"/>
          <w:sz w:val="28"/>
          <w:szCs w:val="28"/>
        </w:rPr>
        <w:t>Сибикин</w:t>
      </w:r>
      <w:proofErr w:type="spellEnd"/>
      <w:r w:rsidRPr="00CC17D7">
        <w:rPr>
          <w:color w:val="000000"/>
          <w:sz w:val="28"/>
          <w:szCs w:val="28"/>
        </w:rPr>
        <w:t xml:space="preserve"> М.Ю. Техническое обслуживание, ремонт электрооборудования и сетей промышленных предприятий: Учебное </w:t>
      </w:r>
      <w:r w:rsidRPr="00CC17D7">
        <w:rPr>
          <w:color w:val="000000"/>
          <w:sz w:val="28"/>
          <w:szCs w:val="28"/>
        </w:rPr>
        <w:lastRenderedPageBreak/>
        <w:t>пособие для начального профессионального образования. - М.: ОИЦ «Академия», 2009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Дополнительные источники:</w:t>
      </w:r>
    </w:p>
    <w:p w:rsidR="00CC17D7" w:rsidRPr="00CC17D7" w:rsidRDefault="00CC17D7" w:rsidP="00FD1CA8">
      <w:pPr>
        <w:pStyle w:val="western"/>
        <w:numPr>
          <w:ilvl w:val="0"/>
          <w:numId w:val="35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CC17D7">
        <w:rPr>
          <w:color w:val="000000"/>
          <w:sz w:val="28"/>
          <w:szCs w:val="28"/>
        </w:rPr>
        <w:t>Бутырин</w:t>
      </w:r>
      <w:proofErr w:type="spellEnd"/>
      <w:r w:rsidRPr="00CC17D7">
        <w:rPr>
          <w:color w:val="000000"/>
          <w:sz w:val="28"/>
          <w:szCs w:val="28"/>
        </w:rPr>
        <w:t xml:space="preserve"> П.А. </w:t>
      </w:r>
      <w:proofErr w:type="spellStart"/>
      <w:r w:rsidRPr="00CC17D7">
        <w:rPr>
          <w:color w:val="000000"/>
          <w:sz w:val="28"/>
          <w:szCs w:val="28"/>
        </w:rPr>
        <w:t>Толчеев</w:t>
      </w:r>
      <w:proofErr w:type="spellEnd"/>
      <w:r w:rsidRPr="00CC17D7">
        <w:rPr>
          <w:color w:val="000000"/>
          <w:sz w:val="28"/>
          <w:szCs w:val="28"/>
        </w:rPr>
        <w:t xml:space="preserve"> О.В., </w:t>
      </w:r>
      <w:proofErr w:type="spellStart"/>
      <w:r w:rsidRPr="00CC17D7">
        <w:rPr>
          <w:color w:val="000000"/>
          <w:sz w:val="28"/>
          <w:szCs w:val="28"/>
        </w:rPr>
        <w:t>Шакирзянов</w:t>
      </w:r>
      <w:proofErr w:type="spellEnd"/>
      <w:r w:rsidRPr="00CC17D7">
        <w:rPr>
          <w:color w:val="000000"/>
          <w:sz w:val="28"/>
          <w:szCs w:val="28"/>
        </w:rPr>
        <w:t xml:space="preserve"> Ф.Н. Электротехника: Учебник для начального профессионального образования – М.: ОИЦ «Академия», 2008</w:t>
      </w:r>
    </w:p>
    <w:p w:rsidR="00CC17D7" w:rsidRPr="00CC17D7" w:rsidRDefault="00CC17D7" w:rsidP="00FD1CA8">
      <w:pPr>
        <w:pStyle w:val="western"/>
        <w:numPr>
          <w:ilvl w:val="0"/>
          <w:numId w:val="35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CC17D7">
        <w:rPr>
          <w:color w:val="000000"/>
          <w:sz w:val="28"/>
          <w:szCs w:val="28"/>
        </w:rPr>
        <w:t>Кацман</w:t>
      </w:r>
      <w:proofErr w:type="spellEnd"/>
      <w:r w:rsidRPr="00CC17D7">
        <w:rPr>
          <w:color w:val="000000"/>
          <w:sz w:val="28"/>
          <w:szCs w:val="28"/>
        </w:rPr>
        <w:t xml:space="preserve"> М.М. Справочник по электрическим машинам: Учебное пособие – М:</w:t>
      </w:r>
      <w:r w:rsidRPr="00CC17D7">
        <w:rPr>
          <w:rStyle w:val="apple-converted-space"/>
          <w:color w:val="000000"/>
          <w:sz w:val="28"/>
          <w:szCs w:val="28"/>
        </w:rPr>
        <w:t> </w:t>
      </w:r>
      <w:r w:rsidRPr="00CC17D7">
        <w:rPr>
          <w:color w:val="000000"/>
          <w:sz w:val="28"/>
          <w:szCs w:val="28"/>
        </w:rPr>
        <w:t>ОИЦ «Академия» 2005.</w:t>
      </w:r>
    </w:p>
    <w:p w:rsidR="00CC17D7" w:rsidRPr="00CC17D7" w:rsidRDefault="00CC17D7" w:rsidP="00FD1CA8">
      <w:pPr>
        <w:pStyle w:val="western"/>
        <w:numPr>
          <w:ilvl w:val="0"/>
          <w:numId w:val="35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Правила устройства электроустановок. Все действующие разделы шестого и седьмого изданий с изменениями и дополнениями по состоянию на 1 ноября 2009г. – М.: КНОРУС, 2009.</w:t>
      </w:r>
    </w:p>
    <w:p w:rsidR="00CC17D7" w:rsidRPr="00CC17D7" w:rsidRDefault="00CC17D7" w:rsidP="00FD1CA8">
      <w:pPr>
        <w:pStyle w:val="western"/>
        <w:numPr>
          <w:ilvl w:val="0"/>
          <w:numId w:val="35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CC17D7">
        <w:rPr>
          <w:color w:val="000000"/>
          <w:sz w:val="28"/>
          <w:szCs w:val="28"/>
        </w:rPr>
        <w:t>СНиП</w:t>
      </w:r>
      <w:proofErr w:type="spellEnd"/>
      <w:r w:rsidRPr="00CC17D7">
        <w:rPr>
          <w:color w:val="000000"/>
          <w:sz w:val="28"/>
          <w:szCs w:val="28"/>
        </w:rPr>
        <w:t xml:space="preserve"> 3.05.06-85 "Электротехнические устройства"</w:t>
      </w:r>
    </w:p>
    <w:p w:rsidR="00CC17D7" w:rsidRPr="00CC17D7" w:rsidRDefault="00CC17D7" w:rsidP="00CC17D7">
      <w:pPr>
        <w:pStyle w:val="af8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C17D7">
        <w:rPr>
          <w:rFonts w:ascii="Times New Roman" w:hAnsi="Times New Roman" w:cs="Times New Roman"/>
          <w:color w:val="000000"/>
          <w:sz w:val="28"/>
          <w:szCs w:val="28"/>
        </w:rPr>
        <w:t>Электронные ресурсы</w:t>
      </w:r>
    </w:p>
    <w:p w:rsidR="00CC17D7" w:rsidRPr="00CC17D7" w:rsidRDefault="00CC17D7" w:rsidP="00FD1CA8">
      <w:pPr>
        <w:pStyle w:val="western"/>
        <w:numPr>
          <w:ilvl w:val="0"/>
          <w:numId w:val="3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  <w:lang w:val="en-US"/>
        </w:rPr>
        <w:t>http</w:t>
      </w:r>
      <w:r w:rsidRPr="00CC17D7">
        <w:rPr>
          <w:color w:val="000000"/>
          <w:sz w:val="28"/>
          <w:szCs w:val="28"/>
        </w:rPr>
        <w:t>://</w:t>
      </w:r>
      <w:proofErr w:type="spellStart"/>
      <w:r w:rsidRPr="00CC17D7">
        <w:rPr>
          <w:color w:val="000000"/>
          <w:sz w:val="28"/>
          <w:szCs w:val="28"/>
        </w:rPr>
        <w:fldChar w:fldCharType="begin"/>
      </w:r>
      <w:r w:rsidRPr="00CC17D7">
        <w:rPr>
          <w:color w:val="000000"/>
          <w:sz w:val="28"/>
          <w:szCs w:val="28"/>
        </w:rPr>
        <w:instrText xml:space="preserve"> HYPERLINK "https://docviewer.yandex.ru/r.xml?sk=y7972d2708de94960d3b9b6dec374302c&amp;url=http%3A%2F%2Fwww.mosenergo.ru%2F" \t "_blank" </w:instrText>
      </w:r>
      <w:r w:rsidRPr="00CC17D7">
        <w:rPr>
          <w:color w:val="000000"/>
          <w:sz w:val="28"/>
          <w:szCs w:val="28"/>
        </w:rPr>
        <w:fldChar w:fldCharType="separate"/>
      </w:r>
      <w:r w:rsidRPr="00CC17D7">
        <w:rPr>
          <w:rStyle w:val="ac"/>
          <w:color w:val="2222CC"/>
          <w:sz w:val="28"/>
          <w:szCs w:val="28"/>
        </w:rPr>
        <w:t>mosenergo.ru</w:t>
      </w:r>
      <w:proofErr w:type="spellEnd"/>
      <w:r w:rsidRPr="00CC17D7">
        <w:rPr>
          <w:color w:val="000000"/>
          <w:sz w:val="28"/>
          <w:szCs w:val="28"/>
        </w:rPr>
        <w:fldChar w:fldCharType="end"/>
      </w:r>
      <w:r w:rsidRPr="00CC17D7">
        <w:rPr>
          <w:rStyle w:val="apple-converted-space"/>
          <w:color w:val="000000"/>
          <w:sz w:val="28"/>
          <w:szCs w:val="28"/>
        </w:rPr>
        <w:t> </w:t>
      </w:r>
      <w:r w:rsidRPr="00CC17D7">
        <w:rPr>
          <w:color w:val="000000"/>
          <w:sz w:val="28"/>
          <w:szCs w:val="28"/>
        </w:rPr>
        <w:t>- официальный сайт</w:t>
      </w:r>
      <w:r w:rsidRPr="00CC17D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C17D7">
        <w:rPr>
          <w:color w:val="000000"/>
          <w:sz w:val="28"/>
          <w:szCs w:val="28"/>
        </w:rPr>
        <w:t>Мосэнерго</w:t>
      </w:r>
      <w:proofErr w:type="spellEnd"/>
      <w:r w:rsidRPr="00CC17D7">
        <w:rPr>
          <w:color w:val="000000"/>
          <w:sz w:val="28"/>
          <w:szCs w:val="28"/>
        </w:rPr>
        <w:t>;</w:t>
      </w:r>
    </w:p>
    <w:p w:rsidR="00CC17D7" w:rsidRPr="00CC17D7" w:rsidRDefault="00CC17D7" w:rsidP="00FD1CA8">
      <w:pPr>
        <w:pStyle w:val="western"/>
        <w:numPr>
          <w:ilvl w:val="0"/>
          <w:numId w:val="3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  <w:lang w:val="en-US"/>
        </w:rPr>
        <w:t>http</w:t>
      </w:r>
      <w:r w:rsidRPr="00CC17D7">
        <w:rPr>
          <w:color w:val="000000"/>
          <w:sz w:val="28"/>
          <w:szCs w:val="28"/>
        </w:rPr>
        <w:t>://</w:t>
      </w:r>
      <w:proofErr w:type="spellStart"/>
      <w:r w:rsidRPr="00CC17D7">
        <w:rPr>
          <w:color w:val="000000"/>
          <w:sz w:val="28"/>
          <w:szCs w:val="28"/>
        </w:rPr>
        <w:fldChar w:fldCharType="begin"/>
      </w:r>
      <w:r w:rsidRPr="00CC17D7">
        <w:rPr>
          <w:color w:val="000000"/>
          <w:sz w:val="28"/>
          <w:szCs w:val="28"/>
        </w:rPr>
        <w:instrText xml:space="preserve"> HYPERLINK "https://docviewer.yandex.ru/r.xml?sk=y7972d2708de94960d3b9b6dec374302c&amp;url=http%3A%2F%2Fwww.eprussia.ru%2F" \t "_blank" </w:instrText>
      </w:r>
      <w:r w:rsidRPr="00CC17D7">
        <w:rPr>
          <w:color w:val="000000"/>
          <w:sz w:val="28"/>
          <w:szCs w:val="28"/>
        </w:rPr>
        <w:fldChar w:fldCharType="separate"/>
      </w:r>
      <w:r w:rsidRPr="00CC17D7">
        <w:rPr>
          <w:rStyle w:val="ac"/>
          <w:color w:val="2222CC"/>
          <w:sz w:val="28"/>
          <w:szCs w:val="28"/>
        </w:rPr>
        <w:t>eprussia</w:t>
      </w:r>
      <w:proofErr w:type="spellEnd"/>
      <w:r w:rsidRPr="00CC17D7">
        <w:rPr>
          <w:rStyle w:val="ac"/>
          <w:color w:val="2222CC"/>
          <w:sz w:val="28"/>
          <w:szCs w:val="28"/>
        </w:rPr>
        <w:t xml:space="preserve">. </w:t>
      </w:r>
      <w:proofErr w:type="spellStart"/>
      <w:r w:rsidRPr="00CC17D7">
        <w:rPr>
          <w:rStyle w:val="ac"/>
          <w:color w:val="2222CC"/>
          <w:sz w:val="28"/>
          <w:szCs w:val="28"/>
        </w:rPr>
        <w:t>ru</w:t>
      </w:r>
      <w:proofErr w:type="spellEnd"/>
      <w:r w:rsidRPr="00CC17D7">
        <w:rPr>
          <w:rStyle w:val="ac"/>
          <w:color w:val="2222CC"/>
          <w:sz w:val="28"/>
          <w:szCs w:val="28"/>
        </w:rPr>
        <w:t>/</w:t>
      </w:r>
      <w:proofErr w:type="spellStart"/>
      <w:r w:rsidRPr="00CC17D7">
        <w:rPr>
          <w:rStyle w:val="ac"/>
          <w:color w:val="2222CC"/>
          <w:sz w:val="28"/>
          <w:szCs w:val="28"/>
        </w:rPr>
        <w:t>lib</w:t>
      </w:r>
      <w:proofErr w:type="spellEnd"/>
      <w:r w:rsidRPr="00CC17D7">
        <w:rPr>
          <w:rStyle w:val="ac"/>
          <w:color w:val="2222CC"/>
          <w:sz w:val="28"/>
          <w:szCs w:val="28"/>
        </w:rPr>
        <w:t>/</w:t>
      </w:r>
      <w:r w:rsidRPr="00CC17D7">
        <w:rPr>
          <w:color w:val="000000"/>
          <w:sz w:val="28"/>
          <w:szCs w:val="28"/>
        </w:rPr>
        <w:fldChar w:fldCharType="end"/>
      </w:r>
      <w:r w:rsidRPr="00CC17D7">
        <w:rPr>
          <w:rStyle w:val="apple-converted-space"/>
          <w:color w:val="000000"/>
          <w:sz w:val="28"/>
          <w:szCs w:val="28"/>
        </w:rPr>
        <w:t> </w:t>
      </w:r>
      <w:r w:rsidRPr="00CC17D7">
        <w:rPr>
          <w:color w:val="000000"/>
          <w:sz w:val="28"/>
          <w:szCs w:val="28"/>
        </w:rPr>
        <w:t>- библиотека энергетика;</w:t>
      </w:r>
    </w:p>
    <w:p w:rsidR="00CC17D7" w:rsidRPr="00CC17D7" w:rsidRDefault="00CC17D7" w:rsidP="00FD1CA8">
      <w:pPr>
        <w:pStyle w:val="western"/>
        <w:numPr>
          <w:ilvl w:val="0"/>
          <w:numId w:val="3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color w:val="000000"/>
          <w:sz w:val="28"/>
          <w:szCs w:val="28"/>
        </w:rPr>
        <w:t>http://eprussia.ru/epr/ газета «Энергетика и промышленность России»</w:t>
      </w:r>
    </w:p>
    <w:p w:rsidR="00CC17D7" w:rsidRPr="00CC17D7" w:rsidRDefault="00CC17D7" w:rsidP="00CC17D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F5698" w:rsidRPr="00CC17D7" w:rsidRDefault="00BF5698" w:rsidP="00BF5698">
      <w:pPr>
        <w:rPr>
          <w:sz w:val="28"/>
          <w:szCs w:val="28"/>
        </w:rPr>
      </w:pPr>
    </w:p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Default="00CC17D7" w:rsidP="00BF5698"/>
    <w:p w:rsidR="00CC17D7" w:rsidRPr="00BF5698" w:rsidRDefault="00CC17D7" w:rsidP="00BF5698"/>
    <w:bookmarkEnd w:id="18"/>
    <w:p w:rsidR="003C2484" w:rsidRPr="003C2484" w:rsidRDefault="003C2484" w:rsidP="003C2484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C2484" w:rsidRPr="003C2484" w:rsidRDefault="003C2484" w:rsidP="003C2484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C2484" w:rsidRPr="003C2484" w:rsidRDefault="003C2484" w:rsidP="003C2484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C2484" w:rsidRPr="003C2484" w:rsidRDefault="003C2484" w:rsidP="003C2484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C2484"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:rsidR="003C2484" w:rsidRPr="003C2484" w:rsidRDefault="003C2484" w:rsidP="003C2484">
      <w:pPr>
        <w:pStyle w:val="af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3C2484">
        <w:rPr>
          <w:rFonts w:ascii="Times New Roman" w:hAnsi="Times New Roman" w:cs="Times New Roman"/>
          <w:b/>
          <w:i/>
        </w:rPr>
        <w:br/>
        <w:t> 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 xml:space="preserve">Дополнения и изменения </w:t>
      </w:r>
      <w:r w:rsidRPr="003C2484">
        <w:rPr>
          <w:rFonts w:ascii="Times New Roman" w:hAnsi="Times New Roman" w:cs="Times New Roman"/>
          <w:bCs/>
        </w:rPr>
        <w:t>к комплекту КОС</w:t>
      </w:r>
      <w:r w:rsidRPr="003C2484">
        <w:rPr>
          <w:rFonts w:ascii="Times New Roman" w:hAnsi="Times New Roman" w:cs="Times New Roman"/>
          <w:b/>
          <w:bCs/>
        </w:rPr>
        <w:t xml:space="preserve"> </w:t>
      </w:r>
      <w:r w:rsidRPr="003C2484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В комплект КОС внесены следующие изменения: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Дополнения и изменения в комплекте КОС обсуждены на заседании ПЦК _______________________________________________________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«_____» ____________ 20_____г. (протокол № _______</w:t>
      </w:r>
      <w:proofErr w:type="gramStart"/>
      <w:r w:rsidRPr="003C2484">
        <w:rPr>
          <w:rFonts w:ascii="Times New Roman" w:hAnsi="Times New Roman" w:cs="Times New Roman"/>
        </w:rPr>
        <w:t xml:space="preserve"> )</w:t>
      </w:r>
      <w:proofErr w:type="gramEnd"/>
      <w:r w:rsidRPr="003C2484">
        <w:rPr>
          <w:rFonts w:ascii="Times New Roman" w:hAnsi="Times New Roman" w:cs="Times New Roman"/>
        </w:rPr>
        <w:t>. </w:t>
      </w:r>
    </w:p>
    <w:p w:rsidR="003C2484" w:rsidRPr="003C2484" w:rsidRDefault="003C2484" w:rsidP="003C2484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Председатель  ПЦК ________________ /___________________/</w:t>
      </w:r>
    </w:p>
    <w:p w:rsidR="003C2484" w:rsidRPr="003C2484" w:rsidRDefault="003C2484" w:rsidP="003C2484">
      <w:pPr>
        <w:rPr>
          <w:sz w:val="28"/>
          <w:szCs w:val="28"/>
        </w:rPr>
      </w:pPr>
    </w:p>
    <w:p w:rsidR="003C2484" w:rsidRPr="003C2484" w:rsidRDefault="003C2484" w:rsidP="003C2484">
      <w:r w:rsidRPr="003C2484">
        <w:rPr>
          <w:sz w:val="28"/>
          <w:szCs w:val="28"/>
        </w:rPr>
        <w:br w:type="page"/>
      </w:r>
    </w:p>
    <w:p w:rsidR="004548FF" w:rsidRPr="003C2484" w:rsidRDefault="004548FF"/>
    <w:sectPr w:rsidR="004548FF" w:rsidRPr="003C2484" w:rsidSect="0017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A8" w:rsidRDefault="00FD1CA8" w:rsidP="003C2484">
      <w:r>
        <w:separator/>
      </w:r>
    </w:p>
  </w:endnote>
  <w:endnote w:type="continuationSeparator" w:id="0">
    <w:p w:rsidR="00FD1CA8" w:rsidRDefault="00FD1CA8" w:rsidP="003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A8" w:rsidRDefault="00FD1CA8" w:rsidP="003C2484">
      <w:r>
        <w:separator/>
      </w:r>
    </w:p>
  </w:footnote>
  <w:footnote w:type="continuationSeparator" w:id="0">
    <w:p w:rsidR="00FD1CA8" w:rsidRDefault="00FD1CA8" w:rsidP="003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AC5"/>
    <w:multiLevelType w:val="hybridMultilevel"/>
    <w:tmpl w:val="A2F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BE2"/>
    <w:multiLevelType w:val="hybridMultilevel"/>
    <w:tmpl w:val="E80A4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0667D"/>
    <w:multiLevelType w:val="hybridMultilevel"/>
    <w:tmpl w:val="54E0AF80"/>
    <w:lvl w:ilvl="0" w:tplc="40FED67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FB6828"/>
    <w:multiLevelType w:val="multilevel"/>
    <w:tmpl w:val="377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540D"/>
    <w:multiLevelType w:val="multilevel"/>
    <w:tmpl w:val="A0CA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663F1"/>
    <w:multiLevelType w:val="hybridMultilevel"/>
    <w:tmpl w:val="DA0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65EFB"/>
    <w:multiLevelType w:val="multilevel"/>
    <w:tmpl w:val="37F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F7F8E"/>
    <w:multiLevelType w:val="multilevel"/>
    <w:tmpl w:val="9FDC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02853"/>
    <w:multiLevelType w:val="hybridMultilevel"/>
    <w:tmpl w:val="56E4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80FD5"/>
    <w:multiLevelType w:val="hybridMultilevel"/>
    <w:tmpl w:val="0660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4506D"/>
    <w:multiLevelType w:val="hybridMultilevel"/>
    <w:tmpl w:val="794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1641"/>
    <w:multiLevelType w:val="hybridMultilevel"/>
    <w:tmpl w:val="DE805836"/>
    <w:lvl w:ilvl="0" w:tplc="664616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03E0"/>
    <w:multiLevelType w:val="multilevel"/>
    <w:tmpl w:val="CE1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71A74"/>
    <w:multiLevelType w:val="hybridMultilevel"/>
    <w:tmpl w:val="31A4D9F6"/>
    <w:lvl w:ilvl="0" w:tplc="3F18C6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F06C1"/>
    <w:multiLevelType w:val="hybridMultilevel"/>
    <w:tmpl w:val="848E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B4540"/>
    <w:multiLevelType w:val="hybridMultilevel"/>
    <w:tmpl w:val="D9D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7764"/>
    <w:multiLevelType w:val="hybridMultilevel"/>
    <w:tmpl w:val="2C0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46E30"/>
    <w:multiLevelType w:val="hybridMultilevel"/>
    <w:tmpl w:val="D58E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4365E"/>
    <w:multiLevelType w:val="hybridMultilevel"/>
    <w:tmpl w:val="0870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5AD6"/>
    <w:multiLevelType w:val="multilevel"/>
    <w:tmpl w:val="2C1A4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12E28"/>
    <w:multiLevelType w:val="hybridMultilevel"/>
    <w:tmpl w:val="94C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96A94"/>
    <w:multiLevelType w:val="multilevel"/>
    <w:tmpl w:val="D992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00CF8"/>
    <w:multiLevelType w:val="hybridMultilevel"/>
    <w:tmpl w:val="8C14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06B83"/>
    <w:multiLevelType w:val="hybridMultilevel"/>
    <w:tmpl w:val="9DECDDD2"/>
    <w:lvl w:ilvl="0" w:tplc="010A16F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A1FD4"/>
    <w:multiLevelType w:val="hybridMultilevel"/>
    <w:tmpl w:val="9AAE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B4573"/>
    <w:multiLevelType w:val="hybridMultilevel"/>
    <w:tmpl w:val="A8486CB2"/>
    <w:lvl w:ilvl="0" w:tplc="664616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66BF0"/>
    <w:multiLevelType w:val="hybridMultilevel"/>
    <w:tmpl w:val="3ED0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B506F"/>
    <w:multiLevelType w:val="hybridMultilevel"/>
    <w:tmpl w:val="05E8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D0C14"/>
    <w:multiLevelType w:val="hybridMultilevel"/>
    <w:tmpl w:val="3D08A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E7A15"/>
    <w:multiLevelType w:val="multilevel"/>
    <w:tmpl w:val="93A4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EA51E5"/>
    <w:multiLevelType w:val="multilevel"/>
    <w:tmpl w:val="1148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A57A1"/>
    <w:multiLevelType w:val="hybridMultilevel"/>
    <w:tmpl w:val="122EB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644D2"/>
    <w:multiLevelType w:val="multilevel"/>
    <w:tmpl w:val="001A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14F6A"/>
    <w:multiLevelType w:val="hybridMultilevel"/>
    <w:tmpl w:val="C7744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1"/>
  </w:num>
  <w:num w:numId="11">
    <w:abstractNumId w:val="30"/>
  </w:num>
  <w:num w:numId="12">
    <w:abstractNumId w:val="33"/>
  </w:num>
  <w:num w:numId="13">
    <w:abstractNumId w:val="35"/>
  </w:num>
  <w:num w:numId="14">
    <w:abstractNumId w:val="15"/>
  </w:num>
  <w:num w:numId="15">
    <w:abstractNumId w:val="24"/>
  </w:num>
  <w:num w:numId="16">
    <w:abstractNumId w:val="20"/>
  </w:num>
  <w:num w:numId="17">
    <w:abstractNumId w:val="28"/>
  </w:num>
  <w:num w:numId="18">
    <w:abstractNumId w:val="29"/>
  </w:num>
  <w:num w:numId="19">
    <w:abstractNumId w:val="0"/>
  </w:num>
  <w:num w:numId="20">
    <w:abstractNumId w:val="12"/>
  </w:num>
  <w:num w:numId="21">
    <w:abstractNumId w:val="22"/>
  </w:num>
  <w:num w:numId="22">
    <w:abstractNumId w:val="26"/>
  </w:num>
  <w:num w:numId="23">
    <w:abstractNumId w:val="16"/>
  </w:num>
  <w:num w:numId="24">
    <w:abstractNumId w:val="7"/>
  </w:num>
  <w:num w:numId="25">
    <w:abstractNumId w:val="18"/>
  </w:num>
  <w:num w:numId="26">
    <w:abstractNumId w:val="10"/>
  </w:num>
  <w:num w:numId="27">
    <w:abstractNumId w:val="14"/>
  </w:num>
  <w:num w:numId="28">
    <w:abstractNumId w:val="4"/>
  </w:num>
  <w:num w:numId="29">
    <w:abstractNumId w:val="23"/>
  </w:num>
  <w:num w:numId="30">
    <w:abstractNumId w:val="8"/>
  </w:num>
  <w:num w:numId="31">
    <w:abstractNumId w:val="5"/>
  </w:num>
  <w:num w:numId="32">
    <w:abstractNumId w:val="32"/>
  </w:num>
  <w:num w:numId="33">
    <w:abstractNumId w:val="34"/>
  </w:num>
  <w:num w:numId="34">
    <w:abstractNumId w:val="9"/>
  </w:num>
  <w:num w:numId="35">
    <w:abstractNumId w:val="21"/>
  </w:num>
  <w:num w:numId="36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484"/>
    <w:rsid w:val="00012E76"/>
    <w:rsid w:val="00015B09"/>
    <w:rsid w:val="00025A39"/>
    <w:rsid w:val="00044F1A"/>
    <w:rsid w:val="0005314E"/>
    <w:rsid w:val="0006463C"/>
    <w:rsid w:val="000650CB"/>
    <w:rsid w:val="00066F87"/>
    <w:rsid w:val="00070A86"/>
    <w:rsid w:val="000714E2"/>
    <w:rsid w:val="000718C1"/>
    <w:rsid w:val="00083FDC"/>
    <w:rsid w:val="000861EE"/>
    <w:rsid w:val="00091F49"/>
    <w:rsid w:val="000942CC"/>
    <w:rsid w:val="000A2771"/>
    <w:rsid w:val="000A46B4"/>
    <w:rsid w:val="000A5EFD"/>
    <w:rsid w:val="000B0879"/>
    <w:rsid w:val="000C2FD2"/>
    <w:rsid w:val="000C3BB7"/>
    <w:rsid w:val="000C3CF1"/>
    <w:rsid w:val="000C76DE"/>
    <w:rsid w:val="000D2807"/>
    <w:rsid w:val="000D2DCE"/>
    <w:rsid w:val="000D3D78"/>
    <w:rsid w:val="000D495E"/>
    <w:rsid w:val="000D5A84"/>
    <w:rsid w:val="000D6FEC"/>
    <w:rsid w:val="000E21DB"/>
    <w:rsid w:val="00104BBE"/>
    <w:rsid w:val="0011315B"/>
    <w:rsid w:val="00116041"/>
    <w:rsid w:val="00123425"/>
    <w:rsid w:val="00127218"/>
    <w:rsid w:val="001328E6"/>
    <w:rsid w:val="00132B6D"/>
    <w:rsid w:val="00133ED7"/>
    <w:rsid w:val="00141F44"/>
    <w:rsid w:val="001607A3"/>
    <w:rsid w:val="00161535"/>
    <w:rsid w:val="00165B70"/>
    <w:rsid w:val="001729DD"/>
    <w:rsid w:val="0018748B"/>
    <w:rsid w:val="00190D70"/>
    <w:rsid w:val="001C02C8"/>
    <w:rsid w:val="001C5C64"/>
    <w:rsid w:val="001D33D1"/>
    <w:rsid w:val="001E4380"/>
    <w:rsid w:val="001F4535"/>
    <w:rsid w:val="001F4897"/>
    <w:rsid w:val="00207E1A"/>
    <w:rsid w:val="00216A4D"/>
    <w:rsid w:val="00217A35"/>
    <w:rsid w:val="00220AA3"/>
    <w:rsid w:val="00225796"/>
    <w:rsid w:val="00226560"/>
    <w:rsid w:val="00227B17"/>
    <w:rsid w:val="002536F5"/>
    <w:rsid w:val="00261E52"/>
    <w:rsid w:val="00263683"/>
    <w:rsid w:val="002729DD"/>
    <w:rsid w:val="002927A6"/>
    <w:rsid w:val="00294666"/>
    <w:rsid w:val="002A4599"/>
    <w:rsid w:val="002B2DD5"/>
    <w:rsid w:val="002B679A"/>
    <w:rsid w:val="002B7621"/>
    <w:rsid w:val="002C1D79"/>
    <w:rsid w:val="002C3130"/>
    <w:rsid w:val="002C59F2"/>
    <w:rsid w:val="002C6364"/>
    <w:rsid w:val="002C654E"/>
    <w:rsid w:val="002D2C7B"/>
    <w:rsid w:val="002F638C"/>
    <w:rsid w:val="00304C20"/>
    <w:rsid w:val="0030627E"/>
    <w:rsid w:val="00311104"/>
    <w:rsid w:val="003113BA"/>
    <w:rsid w:val="00314908"/>
    <w:rsid w:val="00322183"/>
    <w:rsid w:val="0032333E"/>
    <w:rsid w:val="00326817"/>
    <w:rsid w:val="00332C66"/>
    <w:rsid w:val="00335755"/>
    <w:rsid w:val="00337C00"/>
    <w:rsid w:val="00340333"/>
    <w:rsid w:val="00340FDC"/>
    <w:rsid w:val="003422DD"/>
    <w:rsid w:val="003466DB"/>
    <w:rsid w:val="00353F2C"/>
    <w:rsid w:val="00364400"/>
    <w:rsid w:val="00371410"/>
    <w:rsid w:val="00381822"/>
    <w:rsid w:val="0038262D"/>
    <w:rsid w:val="003829AF"/>
    <w:rsid w:val="00382FAE"/>
    <w:rsid w:val="003B407B"/>
    <w:rsid w:val="003B5349"/>
    <w:rsid w:val="003B76B9"/>
    <w:rsid w:val="003C2484"/>
    <w:rsid w:val="003D25FE"/>
    <w:rsid w:val="003E343E"/>
    <w:rsid w:val="00412A78"/>
    <w:rsid w:val="004163DB"/>
    <w:rsid w:val="004329BF"/>
    <w:rsid w:val="00435DCA"/>
    <w:rsid w:val="00442A9F"/>
    <w:rsid w:val="0045302A"/>
    <w:rsid w:val="004548FF"/>
    <w:rsid w:val="00460615"/>
    <w:rsid w:val="00461842"/>
    <w:rsid w:val="004657DE"/>
    <w:rsid w:val="00485FA7"/>
    <w:rsid w:val="00492A9C"/>
    <w:rsid w:val="004A5F91"/>
    <w:rsid w:val="004B6E33"/>
    <w:rsid w:val="004C09CE"/>
    <w:rsid w:val="004C53FD"/>
    <w:rsid w:val="004D2027"/>
    <w:rsid w:val="004D756C"/>
    <w:rsid w:val="004E1E62"/>
    <w:rsid w:val="004E3676"/>
    <w:rsid w:val="004F70AE"/>
    <w:rsid w:val="00506807"/>
    <w:rsid w:val="0052073C"/>
    <w:rsid w:val="00524516"/>
    <w:rsid w:val="005246A3"/>
    <w:rsid w:val="00525719"/>
    <w:rsid w:val="00532A08"/>
    <w:rsid w:val="00550191"/>
    <w:rsid w:val="00561EF5"/>
    <w:rsid w:val="00574E01"/>
    <w:rsid w:val="00583E00"/>
    <w:rsid w:val="00591A18"/>
    <w:rsid w:val="0059753C"/>
    <w:rsid w:val="005A2222"/>
    <w:rsid w:val="005A5465"/>
    <w:rsid w:val="005A7051"/>
    <w:rsid w:val="005B197E"/>
    <w:rsid w:val="005B3002"/>
    <w:rsid w:val="005C1AFA"/>
    <w:rsid w:val="005C6E4A"/>
    <w:rsid w:val="005D78D5"/>
    <w:rsid w:val="005E07D7"/>
    <w:rsid w:val="005E77B6"/>
    <w:rsid w:val="005F1401"/>
    <w:rsid w:val="005F6B11"/>
    <w:rsid w:val="00600CEE"/>
    <w:rsid w:val="0061762F"/>
    <w:rsid w:val="0062156A"/>
    <w:rsid w:val="00630C3A"/>
    <w:rsid w:val="006313E3"/>
    <w:rsid w:val="00635CEF"/>
    <w:rsid w:val="00636F67"/>
    <w:rsid w:val="00641203"/>
    <w:rsid w:val="00654BF6"/>
    <w:rsid w:val="00657323"/>
    <w:rsid w:val="00670B1F"/>
    <w:rsid w:val="00676631"/>
    <w:rsid w:val="006809F5"/>
    <w:rsid w:val="006845C6"/>
    <w:rsid w:val="00695E1F"/>
    <w:rsid w:val="00697037"/>
    <w:rsid w:val="006A0EDF"/>
    <w:rsid w:val="006B5251"/>
    <w:rsid w:val="006B5280"/>
    <w:rsid w:val="006B76B6"/>
    <w:rsid w:val="006C28F3"/>
    <w:rsid w:val="006D35DA"/>
    <w:rsid w:val="006E0BB0"/>
    <w:rsid w:val="006E1CC4"/>
    <w:rsid w:val="007073C4"/>
    <w:rsid w:val="00707A01"/>
    <w:rsid w:val="00710EA8"/>
    <w:rsid w:val="0072184E"/>
    <w:rsid w:val="0072604E"/>
    <w:rsid w:val="00726DA4"/>
    <w:rsid w:val="00750712"/>
    <w:rsid w:val="00750AE8"/>
    <w:rsid w:val="00774095"/>
    <w:rsid w:val="00775AFE"/>
    <w:rsid w:val="00791049"/>
    <w:rsid w:val="007A3EED"/>
    <w:rsid w:val="007A5400"/>
    <w:rsid w:val="007B3BBC"/>
    <w:rsid w:val="007B6B38"/>
    <w:rsid w:val="007B7E35"/>
    <w:rsid w:val="007C2AC0"/>
    <w:rsid w:val="007C54FC"/>
    <w:rsid w:val="007D6029"/>
    <w:rsid w:val="007E05E2"/>
    <w:rsid w:val="007F1316"/>
    <w:rsid w:val="007F2B4C"/>
    <w:rsid w:val="007F3DA1"/>
    <w:rsid w:val="007F5E2E"/>
    <w:rsid w:val="007F7F65"/>
    <w:rsid w:val="00800A24"/>
    <w:rsid w:val="008110C8"/>
    <w:rsid w:val="008136DB"/>
    <w:rsid w:val="008215EA"/>
    <w:rsid w:val="0082171F"/>
    <w:rsid w:val="00823153"/>
    <w:rsid w:val="0082533F"/>
    <w:rsid w:val="008314FA"/>
    <w:rsid w:val="00834E96"/>
    <w:rsid w:val="00836005"/>
    <w:rsid w:val="00840041"/>
    <w:rsid w:val="0085571E"/>
    <w:rsid w:val="008702FD"/>
    <w:rsid w:val="00886C1B"/>
    <w:rsid w:val="008C7CAB"/>
    <w:rsid w:val="008D187E"/>
    <w:rsid w:val="008D75AA"/>
    <w:rsid w:val="008F19D3"/>
    <w:rsid w:val="008F3D8C"/>
    <w:rsid w:val="008F573F"/>
    <w:rsid w:val="0090338E"/>
    <w:rsid w:val="00922E0E"/>
    <w:rsid w:val="0092651E"/>
    <w:rsid w:val="00932A3D"/>
    <w:rsid w:val="0093310F"/>
    <w:rsid w:val="009341E1"/>
    <w:rsid w:val="00936CD7"/>
    <w:rsid w:val="00953B36"/>
    <w:rsid w:val="00957C0F"/>
    <w:rsid w:val="00960AA3"/>
    <w:rsid w:val="00970AED"/>
    <w:rsid w:val="0097295B"/>
    <w:rsid w:val="00976FA2"/>
    <w:rsid w:val="009771F4"/>
    <w:rsid w:val="00994E08"/>
    <w:rsid w:val="00997F08"/>
    <w:rsid w:val="009A3335"/>
    <w:rsid w:val="009A5BEA"/>
    <w:rsid w:val="009B5691"/>
    <w:rsid w:val="009C6C92"/>
    <w:rsid w:val="009C7D62"/>
    <w:rsid w:val="009D30E2"/>
    <w:rsid w:val="009D3E84"/>
    <w:rsid w:val="009E6467"/>
    <w:rsid w:val="009F0A76"/>
    <w:rsid w:val="00A02ECD"/>
    <w:rsid w:val="00A04B06"/>
    <w:rsid w:val="00A119B5"/>
    <w:rsid w:val="00A11A01"/>
    <w:rsid w:val="00A14794"/>
    <w:rsid w:val="00A16FD4"/>
    <w:rsid w:val="00A230B2"/>
    <w:rsid w:val="00A24FD5"/>
    <w:rsid w:val="00A27920"/>
    <w:rsid w:val="00A4340D"/>
    <w:rsid w:val="00A51DB4"/>
    <w:rsid w:val="00A603BD"/>
    <w:rsid w:val="00A63287"/>
    <w:rsid w:val="00A6702B"/>
    <w:rsid w:val="00A6740D"/>
    <w:rsid w:val="00A7747F"/>
    <w:rsid w:val="00A94BA0"/>
    <w:rsid w:val="00AA1503"/>
    <w:rsid w:val="00AA5BF9"/>
    <w:rsid w:val="00AB5E54"/>
    <w:rsid w:val="00AB77F0"/>
    <w:rsid w:val="00AC23B8"/>
    <w:rsid w:val="00AC2855"/>
    <w:rsid w:val="00AC45C7"/>
    <w:rsid w:val="00AC46C0"/>
    <w:rsid w:val="00AE3443"/>
    <w:rsid w:val="00AE7586"/>
    <w:rsid w:val="00AF3EB0"/>
    <w:rsid w:val="00AF3F77"/>
    <w:rsid w:val="00B00617"/>
    <w:rsid w:val="00B0594A"/>
    <w:rsid w:val="00B078E3"/>
    <w:rsid w:val="00B23658"/>
    <w:rsid w:val="00B246EB"/>
    <w:rsid w:val="00B34EC9"/>
    <w:rsid w:val="00B35673"/>
    <w:rsid w:val="00B44302"/>
    <w:rsid w:val="00B54D01"/>
    <w:rsid w:val="00B740C0"/>
    <w:rsid w:val="00B81E92"/>
    <w:rsid w:val="00B911DF"/>
    <w:rsid w:val="00B958CC"/>
    <w:rsid w:val="00B96125"/>
    <w:rsid w:val="00B97D0D"/>
    <w:rsid w:val="00BA08EE"/>
    <w:rsid w:val="00BA7DE4"/>
    <w:rsid w:val="00BB7E7B"/>
    <w:rsid w:val="00BC7A58"/>
    <w:rsid w:val="00BD22D3"/>
    <w:rsid w:val="00BD5DAF"/>
    <w:rsid w:val="00BD77E4"/>
    <w:rsid w:val="00BF1286"/>
    <w:rsid w:val="00BF5698"/>
    <w:rsid w:val="00C0712D"/>
    <w:rsid w:val="00C24D6B"/>
    <w:rsid w:val="00C40D17"/>
    <w:rsid w:val="00C415CD"/>
    <w:rsid w:val="00C45D4F"/>
    <w:rsid w:val="00C467E9"/>
    <w:rsid w:val="00C53948"/>
    <w:rsid w:val="00C555A1"/>
    <w:rsid w:val="00C6164D"/>
    <w:rsid w:val="00C77B34"/>
    <w:rsid w:val="00C77B6A"/>
    <w:rsid w:val="00C82D03"/>
    <w:rsid w:val="00C8379C"/>
    <w:rsid w:val="00C863DE"/>
    <w:rsid w:val="00C87905"/>
    <w:rsid w:val="00C9307C"/>
    <w:rsid w:val="00C96EEF"/>
    <w:rsid w:val="00CA07FF"/>
    <w:rsid w:val="00CA6EDB"/>
    <w:rsid w:val="00CB4959"/>
    <w:rsid w:val="00CC17D7"/>
    <w:rsid w:val="00CC458B"/>
    <w:rsid w:val="00CC4BEE"/>
    <w:rsid w:val="00CC646A"/>
    <w:rsid w:val="00CC65D9"/>
    <w:rsid w:val="00CD2124"/>
    <w:rsid w:val="00CE1870"/>
    <w:rsid w:val="00CE67CE"/>
    <w:rsid w:val="00CF3DC7"/>
    <w:rsid w:val="00D0379F"/>
    <w:rsid w:val="00D04B59"/>
    <w:rsid w:val="00D10D60"/>
    <w:rsid w:val="00D11768"/>
    <w:rsid w:val="00D16A27"/>
    <w:rsid w:val="00D21A99"/>
    <w:rsid w:val="00D221F3"/>
    <w:rsid w:val="00D22E65"/>
    <w:rsid w:val="00D2782F"/>
    <w:rsid w:val="00D33807"/>
    <w:rsid w:val="00D37B18"/>
    <w:rsid w:val="00D415E5"/>
    <w:rsid w:val="00D43EBD"/>
    <w:rsid w:val="00D52A40"/>
    <w:rsid w:val="00D611CD"/>
    <w:rsid w:val="00D65ABB"/>
    <w:rsid w:val="00D65C0B"/>
    <w:rsid w:val="00D666CD"/>
    <w:rsid w:val="00D67F8E"/>
    <w:rsid w:val="00D70E66"/>
    <w:rsid w:val="00D74436"/>
    <w:rsid w:val="00DA33E2"/>
    <w:rsid w:val="00DB1D00"/>
    <w:rsid w:val="00DB23EC"/>
    <w:rsid w:val="00DB4B6A"/>
    <w:rsid w:val="00DB5387"/>
    <w:rsid w:val="00DB54E2"/>
    <w:rsid w:val="00DC041E"/>
    <w:rsid w:val="00DC208C"/>
    <w:rsid w:val="00DC2DCF"/>
    <w:rsid w:val="00DC7683"/>
    <w:rsid w:val="00DD4EEB"/>
    <w:rsid w:val="00DD626A"/>
    <w:rsid w:val="00DE41F9"/>
    <w:rsid w:val="00DE48B2"/>
    <w:rsid w:val="00E01D2C"/>
    <w:rsid w:val="00E04791"/>
    <w:rsid w:val="00E13BE7"/>
    <w:rsid w:val="00E203C9"/>
    <w:rsid w:val="00E229DF"/>
    <w:rsid w:val="00E37911"/>
    <w:rsid w:val="00E423A3"/>
    <w:rsid w:val="00E504E0"/>
    <w:rsid w:val="00E546EE"/>
    <w:rsid w:val="00E5748F"/>
    <w:rsid w:val="00E65B62"/>
    <w:rsid w:val="00E6727F"/>
    <w:rsid w:val="00E8714E"/>
    <w:rsid w:val="00E90DAD"/>
    <w:rsid w:val="00E90E4A"/>
    <w:rsid w:val="00E938F8"/>
    <w:rsid w:val="00EB051A"/>
    <w:rsid w:val="00EB0F94"/>
    <w:rsid w:val="00EB1522"/>
    <w:rsid w:val="00EC2F83"/>
    <w:rsid w:val="00ED0205"/>
    <w:rsid w:val="00ED186F"/>
    <w:rsid w:val="00ED3979"/>
    <w:rsid w:val="00ED7475"/>
    <w:rsid w:val="00EE0391"/>
    <w:rsid w:val="00EE5D44"/>
    <w:rsid w:val="00EF2986"/>
    <w:rsid w:val="00EF4260"/>
    <w:rsid w:val="00F0048E"/>
    <w:rsid w:val="00F135CB"/>
    <w:rsid w:val="00F13615"/>
    <w:rsid w:val="00F22509"/>
    <w:rsid w:val="00F25725"/>
    <w:rsid w:val="00F34DFB"/>
    <w:rsid w:val="00F42405"/>
    <w:rsid w:val="00F4259F"/>
    <w:rsid w:val="00F46F36"/>
    <w:rsid w:val="00F53227"/>
    <w:rsid w:val="00F5477A"/>
    <w:rsid w:val="00F60B27"/>
    <w:rsid w:val="00F71D47"/>
    <w:rsid w:val="00F73A65"/>
    <w:rsid w:val="00F7552E"/>
    <w:rsid w:val="00F761C8"/>
    <w:rsid w:val="00F77487"/>
    <w:rsid w:val="00F84125"/>
    <w:rsid w:val="00F878E6"/>
    <w:rsid w:val="00F9293C"/>
    <w:rsid w:val="00F96B74"/>
    <w:rsid w:val="00FA0EEA"/>
    <w:rsid w:val="00FA5080"/>
    <w:rsid w:val="00FC023D"/>
    <w:rsid w:val="00FC5697"/>
    <w:rsid w:val="00FD0A33"/>
    <w:rsid w:val="00FD1CA8"/>
    <w:rsid w:val="00FE09F9"/>
    <w:rsid w:val="00FF1AFE"/>
    <w:rsid w:val="00FF1FA5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48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C24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248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3C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C248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2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C248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C2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3C2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C2484"/>
  </w:style>
  <w:style w:type="paragraph" w:customStyle="1" w:styleId="Style7">
    <w:name w:val="Style7"/>
    <w:basedOn w:val="a"/>
    <w:rsid w:val="003C2484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3C2484"/>
    <w:rPr>
      <w:rFonts w:ascii="Times New Roman" w:hAnsi="Times New Roman" w:cs="Times New Roman"/>
      <w:sz w:val="26"/>
      <w:szCs w:val="26"/>
    </w:rPr>
  </w:style>
  <w:style w:type="paragraph" w:customStyle="1" w:styleId="ab">
    <w:name w:val="Знак Знак Знак"/>
    <w:basedOn w:val="a"/>
    <w:rsid w:val="003C248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semiHidden/>
    <w:rsid w:val="003C2484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c">
    <w:name w:val="Hyperlink"/>
    <w:rsid w:val="003C2484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C2484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d">
    <w:name w:val="footnote reference"/>
    <w:semiHidden/>
    <w:rsid w:val="003C2484"/>
    <w:rPr>
      <w:vertAlign w:val="superscript"/>
    </w:rPr>
  </w:style>
  <w:style w:type="paragraph" w:styleId="ae">
    <w:name w:val="endnote text"/>
    <w:basedOn w:val="a"/>
    <w:link w:val="af"/>
    <w:rsid w:val="003C248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C24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3C2484"/>
    <w:rPr>
      <w:vertAlign w:val="superscript"/>
    </w:rPr>
  </w:style>
  <w:style w:type="character" w:styleId="af1">
    <w:name w:val="annotation reference"/>
    <w:rsid w:val="003C2484"/>
    <w:rPr>
      <w:sz w:val="16"/>
      <w:szCs w:val="16"/>
    </w:rPr>
  </w:style>
  <w:style w:type="paragraph" w:styleId="af2">
    <w:name w:val="annotation text"/>
    <w:basedOn w:val="a"/>
    <w:link w:val="af3"/>
    <w:rsid w:val="003C248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C2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C2484"/>
    <w:rPr>
      <w:b/>
      <w:bCs/>
    </w:rPr>
  </w:style>
  <w:style w:type="character" w:customStyle="1" w:styleId="af5">
    <w:name w:val="Тема примечания Знак"/>
    <w:basedOn w:val="af3"/>
    <w:link w:val="af4"/>
    <w:rsid w:val="003C2484"/>
    <w:rPr>
      <w:b/>
      <w:bCs/>
    </w:rPr>
  </w:style>
  <w:style w:type="paragraph" w:styleId="af6">
    <w:name w:val="Balloon Text"/>
    <w:basedOn w:val="a"/>
    <w:link w:val="af7"/>
    <w:rsid w:val="003C248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C248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3C2484"/>
    <w:pPr>
      <w:ind w:left="480"/>
    </w:pPr>
  </w:style>
  <w:style w:type="paragraph" w:styleId="af8">
    <w:name w:val="Normal (Web)"/>
    <w:basedOn w:val="a"/>
    <w:uiPriority w:val="99"/>
    <w:rsid w:val="003C2484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9">
    <w:name w:val="Знак"/>
    <w:basedOn w:val="a"/>
    <w:rsid w:val="003C2484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uiPriority w:val="99"/>
    <w:unhideWhenUsed/>
    <w:rsid w:val="003C2484"/>
    <w:pPr>
      <w:ind w:left="566" w:hanging="283"/>
    </w:pPr>
  </w:style>
  <w:style w:type="character" w:customStyle="1" w:styleId="FontStyle41">
    <w:name w:val="Font Style41"/>
    <w:basedOn w:val="a0"/>
    <w:uiPriority w:val="99"/>
    <w:rsid w:val="003C2484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Style10">
    <w:name w:val="Style10"/>
    <w:basedOn w:val="a"/>
    <w:uiPriority w:val="99"/>
    <w:rsid w:val="003C2484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1">
    <w:name w:val="Style11"/>
    <w:basedOn w:val="a"/>
    <w:uiPriority w:val="99"/>
    <w:rsid w:val="003C2484"/>
    <w:pPr>
      <w:widowControl w:val="0"/>
      <w:autoSpaceDE w:val="0"/>
      <w:autoSpaceDN w:val="0"/>
      <w:adjustRightInd w:val="0"/>
      <w:spacing w:line="317" w:lineRule="exact"/>
      <w:ind w:firstLine="744"/>
      <w:jc w:val="both"/>
    </w:pPr>
  </w:style>
  <w:style w:type="paragraph" w:styleId="afa">
    <w:name w:val="List"/>
    <w:basedOn w:val="a"/>
    <w:uiPriority w:val="99"/>
    <w:unhideWhenUsed/>
    <w:rsid w:val="00044F1A"/>
    <w:pPr>
      <w:ind w:left="283" w:hanging="283"/>
      <w:contextualSpacing/>
    </w:pPr>
  </w:style>
  <w:style w:type="character" w:customStyle="1" w:styleId="FontStyle42">
    <w:name w:val="Font Style42"/>
    <w:basedOn w:val="a0"/>
    <w:uiPriority w:val="99"/>
    <w:rsid w:val="002B679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2257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p1">
    <w:name w:val="p1"/>
    <w:basedOn w:val="a"/>
    <w:rsid w:val="001729DD"/>
    <w:pPr>
      <w:spacing w:before="100" w:beforeAutospacing="1" w:after="100" w:afterAutospacing="1"/>
    </w:pPr>
  </w:style>
  <w:style w:type="paragraph" w:customStyle="1" w:styleId="p2">
    <w:name w:val="p2"/>
    <w:basedOn w:val="a"/>
    <w:rsid w:val="001729DD"/>
    <w:pPr>
      <w:spacing w:before="100" w:beforeAutospacing="1" w:after="100" w:afterAutospacing="1"/>
    </w:pPr>
  </w:style>
  <w:style w:type="character" w:customStyle="1" w:styleId="s1">
    <w:name w:val="s1"/>
    <w:basedOn w:val="a0"/>
    <w:rsid w:val="001729DD"/>
  </w:style>
  <w:style w:type="paragraph" w:customStyle="1" w:styleId="p3">
    <w:name w:val="p3"/>
    <w:basedOn w:val="a"/>
    <w:rsid w:val="001729DD"/>
    <w:pPr>
      <w:spacing w:before="100" w:beforeAutospacing="1" w:after="100" w:afterAutospacing="1"/>
    </w:pPr>
  </w:style>
  <w:style w:type="paragraph" w:customStyle="1" w:styleId="p4">
    <w:name w:val="p4"/>
    <w:basedOn w:val="a"/>
    <w:rsid w:val="001729DD"/>
    <w:pPr>
      <w:spacing w:before="100" w:beforeAutospacing="1" w:after="100" w:afterAutospacing="1"/>
    </w:pPr>
  </w:style>
  <w:style w:type="paragraph" w:customStyle="1" w:styleId="p5">
    <w:name w:val="p5"/>
    <w:basedOn w:val="a"/>
    <w:rsid w:val="001729DD"/>
    <w:pPr>
      <w:spacing w:before="100" w:beforeAutospacing="1" w:after="100" w:afterAutospacing="1"/>
    </w:pPr>
  </w:style>
  <w:style w:type="paragraph" w:customStyle="1" w:styleId="p6">
    <w:name w:val="p6"/>
    <w:basedOn w:val="a"/>
    <w:rsid w:val="001729DD"/>
    <w:pPr>
      <w:spacing w:before="100" w:beforeAutospacing="1" w:after="100" w:afterAutospacing="1"/>
    </w:pPr>
  </w:style>
  <w:style w:type="paragraph" w:customStyle="1" w:styleId="p7">
    <w:name w:val="p7"/>
    <w:basedOn w:val="a"/>
    <w:rsid w:val="001729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29DD"/>
  </w:style>
  <w:style w:type="character" w:customStyle="1" w:styleId="s2">
    <w:name w:val="s2"/>
    <w:basedOn w:val="a0"/>
    <w:rsid w:val="001729DD"/>
  </w:style>
  <w:style w:type="paragraph" w:customStyle="1" w:styleId="p9">
    <w:name w:val="p9"/>
    <w:basedOn w:val="a"/>
    <w:rsid w:val="001729DD"/>
    <w:pPr>
      <w:spacing w:before="100" w:beforeAutospacing="1" w:after="100" w:afterAutospacing="1"/>
    </w:pPr>
  </w:style>
  <w:style w:type="paragraph" w:customStyle="1" w:styleId="p10">
    <w:name w:val="p10"/>
    <w:basedOn w:val="a"/>
    <w:rsid w:val="001729DD"/>
    <w:pPr>
      <w:spacing w:before="100" w:beforeAutospacing="1" w:after="100" w:afterAutospacing="1"/>
    </w:pPr>
  </w:style>
  <w:style w:type="paragraph" w:customStyle="1" w:styleId="NoSpacing">
    <w:name w:val="No Spacing"/>
    <w:rsid w:val="00CC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headertitle">
    <w:name w:val="b-header__title"/>
    <w:basedOn w:val="a0"/>
    <w:rsid w:val="00CC17D7"/>
  </w:style>
  <w:style w:type="paragraph" w:customStyle="1" w:styleId="western">
    <w:name w:val="western"/>
    <w:basedOn w:val="a"/>
    <w:rsid w:val="00CC17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3544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0CD2-711A-46B1-9D67-340B8FAF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38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2014-01-13T16:48:00Z</dcterms:created>
  <dcterms:modified xsi:type="dcterms:W3CDTF">2014-01-15T19:09:00Z</dcterms:modified>
</cp:coreProperties>
</file>