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C3" w:rsidRDefault="00C94F11" w:rsidP="009603C3">
      <w:pPr>
        <w:jc w:val="center"/>
        <w:rPr>
          <w:b/>
        </w:rPr>
      </w:pPr>
      <w:r w:rsidRPr="00C94F11">
        <w:rPr>
          <w:b/>
        </w:rPr>
        <w:t xml:space="preserve">Презентация внеаудиторного мероприятия </w:t>
      </w:r>
    </w:p>
    <w:p w:rsidR="00865ACA" w:rsidRDefault="00C94F11" w:rsidP="009603C3">
      <w:pPr>
        <w:jc w:val="center"/>
        <w:rPr>
          <w:b/>
        </w:rPr>
      </w:pPr>
      <w:r w:rsidRPr="00C94F11">
        <w:rPr>
          <w:b/>
        </w:rPr>
        <w:t>«Ежегодный фестиваль англо</w:t>
      </w:r>
      <w:r w:rsidR="009603C3">
        <w:rPr>
          <w:b/>
        </w:rPr>
        <w:t>-</w:t>
      </w:r>
      <w:r w:rsidRPr="00C94F11">
        <w:rPr>
          <w:b/>
        </w:rPr>
        <w:t>говорящих стран».</w:t>
      </w:r>
    </w:p>
    <w:p w:rsidR="009603C3" w:rsidRPr="00C94F11" w:rsidRDefault="009603C3" w:rsidP="005F3B79">
      <w:pPr>
        <w:rPr>
          <w:b/>
        </w:rPr>
      </w:pPr>
    </w:p>
    <w:p w:rsidR="00865ACA" w:rsidRPr="009603C3" w:rsidRDefault="00865ACA" w:rsidP="009603C3">
      <w:pPr>
        <w:rPr>
          <w:b/>
        </w:rPr>
      </w:pPr>
      <w:r w:rsidRPr="005F3B79">
        <w:rPr>
          <w:b/>
        </w:rPr>
        <w:t>Цель: организация коллективной работы</w:t>
      </w:r>
      <w:r w:rsidR="009603C3" w:rsidRPr="009603C3">
        <w:rPr>
          <w:b/>
        </w:rPr>
        <w:t xml:space="preserve"> </w:t>
      </w:r>
      <w:r w:rsidR="009603C3">
        <w:rPr>
          <w:b/>
        </w:rPr>
        <w:t>с использованием метода проектов;</w:t>
      </w:r>
    </w:p>
    <w:p w:rsidR="00C94F11" w:rsidRPr="001E78D2" w:rsidRDefault="00C94F11" w:rsidP="009603C3">
      <w:pPr>
        <w:rPr>
          <w:b/>
        </w:rPr>
      </w:pPr>
      <w:r w:rsidRPr="001E78D2">
        <w:rPr>
          <w:b/>
        </w:rPr>
        <w:t>Раскрытие творческого потенциала личности студентов через нравственное, дух</w:t>
      </w:r>
      <w:r w:rsidR="009603C3">
        <w:rPr>
          <w:b/>
        </w:rPr>
        <w:t>овное и эстетическое воспитание</w:t>
      </w:r>
      <w:r w:rsidRPr="001E78D2">
        <w:rPr>
          <w:b/>
        </w:rPr>
        <w:t>.</w:t>
      </w:r>
    </w:p>
    <w:p w:rsidR="00865ACA" w:rsidRPr="005F3B79" w:rsidRDefault="00865ACA" w:rsidP="008D3F2B">
      <w:pPr>
        <w:jc w:val="center"/>
        <w:rPr>
          <w:b/>
        </w:rPr>
      </w:pPr>
    </w:p>
    <w:p w:rsidR="00865ACA" w:rsidRPr="005F3B79" w:rsidRDefault="00865ACA" w:rsidP="009603C3">
      <w:pPr>
        <w:ind w:firstLine="708"/>
      </w:pPr>
      <w:r w:rsidRPr="005F3B79">
        <w:t>Многолетний опыт работы преподавателей комиссии иностранных языков над проблемой мотивации при обучении студентов иностранному языку все больше убеждает нас в необходимости использования нетрадиционных форм проведения уроков и внеклассных мероприятий. Немаловажное значение на этом этапе имеет и самостоятельная работа студентов, заключающаяся в работе с газетным материалом, журналами, видеозаписями и в интернете. В результате этой работы накапливается огромный объем интересной информации, которую хотелось бы донести до студенческой аудитории в доступной и привлекательной форме. Фестиваль по культуре и традициям англо-говорящих стран, стал замечательной традицией в нашем колледже.</w:t>
      </w:r>
    </w:p>
    <w:p w:rsidR="00865ACA" w:rsidRPr="005F3B79" w:rsidRDefault="00865ACA" w:rsidP="00865ACA">
      <w:pPr>
        <w:rPr>
          <w:b/>
        </w:rPr>
      </w:pPr>
      <w:r w:rsidRPr="005F3B79">
        <w:rPr>
          <w:b/>
        </w:rPr>
        <w:t xml:space="preserve"> </w:t>
      </w:r>
      <w:r w:rsidR="009603C3">
        <w:rPr>
          <w:b/>
        </w:rPr>
        <w:tab/>
        <w:t xml:space="preserve"> Эта идея проведения 1-го</w:t>
      </w:r>
      <w:r w:rsidRPr="005F3B79">
        <w:rPr>
          <w:b/>
        </w:rPr>
        <w:t xml:space="preserve"> фестиваля по культуре англо-говорящих стран  появилась у нас в 2002</w:t>
      </w:r>
      <w:r w:rsidR="009603C3">
        <w:rPr>
          <w:b/>
        </w:rPr>
        <w:t xml:space="preserve"> году. Он был </w:t>
      </w:r>
      <w:r w:rsidRPr="005F3B79">
        <w:rPr>
          <w:b/>
        </w:rPr>
        <w:t xml:space="preserve"> самым многочисленным, в нем принимали участие более 100 человек.  </w:t>
      </w:r>
    </w:p>
    <w:p w:rsidR="00865ACA" w:rsidRPr="005F3B79" w:rsidRDefault="00977159" w:rsidP="00865ACA">
      <w:r>
        <w:t>Все участники фестиваля были поделены на 4 команды, каждая из которых имела своего преподавателя</w:t>
      </w:r>
      <w:r w:rsidR="009603C3">
        <w:t xml:space="preserve"> - консультанта.  К</w:t>
      </w:r>
      <w:r w:rsidR="00865ACA" w:rsidRPr="005F3B79">
        <w:t xml:space="preserve">аждая </w:t>
      </w:r>
      <w:r>
        <w:t>команда представляла выбранную</w:t>
      </w:r>
      <w:r w:rsidR="00865ACA" w:rsidRPr="005F3B79">
        <w:t xml:space="preserve"> страну</w:t>
      </w:r>
      <w:r w:rsidR="009603C3">
        <w:t>, являющуюся носителем английского языка</w:t>
      </w:r>
      <w:r w:rsidR="00865ACA" w:rsidRPr="005F3B79">
        <w:t xml:space="preserve"> (Канаду, </w:t>
      </w:r>
      <w:r w:rsidR="009603C3">
        <w:t>Австралию, Новую Зеландию</w:t>
      </w:r>
      <w:r w:rsidR="00865ACA" w:rsidRPr="005F3B79">
        <w:t>, США)</w:t>
      </w:r>
      <w:r w:rsidR="009603C3">
        <w:t>. На этом фестивале</w:t>
      </w:r>
      <w:r w:rsidR="00235D9E" w:rsidRPr="005F3B79">
        <w:t xml:space="preserve"> были представлены сценки из Шекспир</w:t>
      </w:r>
      <w:r>
        <w:t>овских произведений и сонеты Шекспира, звучала официальная и интересная информация о странах, представлена символика англоязычных стран</w:t>
      </w:r>
      <w:r w:rsidR="00CA1EC2">
        <w:t>.</w:t>
      </w:r>
      <w:r w:rsidR="00235D9E" w:rsidRPr="005F3B79">
        <w:t xml:space="preserve"> </w:t>
      </w:r>
      <w:r w:rsidR="009603C3">
        <w:t xml:space="preserve">Звучали песни на английском </w:t>
      </w:r>
      <w:r w:rsidR="00CA1EC2">
        <w:t>я</w:t>
      </w:r>
      <w:r w:rsidR="009603C3">
        <w:t>зыке</w:t>
      </w:r>
      <w:r w:rsidR="00CA1EC2">
        <w:t xml:space="preserve"> и танцы.</w:t>
      </w:r>
    </w:p>
    <w:p w:rsidR="00235D9E" w:rsidRPr="005F3B79" w:rsidRDefault="00235D9E" w:rsidP="009603C3">
      <w:pPr>
        <w:ind w:firstLine="708"/>
      </w:pPr>
      <w:r w:rsidRPr="005F3B79">
        <w:rPr>
          <w:b/>
        </w:rPr>
        <w:t>2-й фестиваль</w:t>
      </w:r>
      <w:r w:rsidR="009603C3">
        <w:rPr>
          <w:b/>
        </w:rPr>
        <w:t xml:space="preserve">, проходивший в 2003 году, </w:t>
      </w:r>
      <w:r w:rsidRPr="005F3B79">
        <w:rPr>
          <w:b/>
        </w:rPr>
        <w:t xml:space="preserve"> посвящен Северной Ирландии. </w:t>
      </w:r>
      <w:r w:rsidRPr="005F3B79">
        <w:t xml:space="preserve">На нем звучали песни авторов исполнителей </w:t>
      </w:r>
      <w:r w:rsidR="00CA1EC2">
        <w:t xml:space="preserve">(студентов колледжа) </w:t>
      </w:r>
      <w:r w:rsidR="009603C3">
        <w:t xml:space="preserve">на английском </w:t>
      </w:r>
      <w:r w:rsidRPr="005F3B79">
        <w:t>я</w:t>
      </w:r>
      <w:r w:rsidR="009603C3">
        <w:t>зыке</w:t>
      </w:r>
      <w:r w:rsidRPr="005F3B79">
        <w:t xml:space="preserve">, </w:t>
      </w:r>
      <w:r w:rsidR="00CA1EC2">
        <w:t xml:space="preserve">также были </w:t>
      </w:r>
      <w:r w:rsidRPr="005F3B79">
        <w:t xml:space="preserve">поставлены сценки из Шекспировских произведений,  звучали </w:t>
      </w:r>
      <w:r w:rsidR="00CA1EC2">
        <w:t xml:space="preserve">завораживающие </w:t>
      </w:r>
      <w:r w:rsidR="009603C3">
        <w:t>легенды на  английском языке</w:t>
      </w:r>
      <w:r w:rsidRPr="005F3B79">
        <w:t xml:space="preserve"> и очень красивый перевод их в стихах.</w:t>
      </w:r>
      <w:r w:rsidR="00CA1EC2">
        <w:t xml:space="preserve"> Также была подобрана официальная и малоизвестная информация о стране, были танцы, звучала музыка.</w:t>
      </w:r>
    </w:p>
    <w:p w:rsidR="00235D9E" w:rsidRPr="005F3B79" w:rsidRDefault="00235D9E" w:rsidP="009603C3">
      <w:pPr>
        <w:ind w:firstLine="708"/>
        <w:rPr>
          <w:b/>
        </w:rPr>
      </w:pPr>
      <w:r w:rsidRPr="005F3B79">
        <w:rPr>
          <w:b/>
        </w:rPr>
        <w:t>3-й фестиваль -2004 год, посвящен культуре и традициям Великобритании.</w:t>
      </w:r>
    </w:p>
    <w:p w:rsidR="00114BEC" w:rsidRPr="005F3B79" w:rsidRDefault="00114BEC" w:rsidP="00865ACA">
      <w:r w:rsidRPr="005F3B79">
        <w:t xml:space="preserve">Поставлены  сценки  из литературных произведений  </w:t>
      </w:r>
      <w:proofErr w:type="spellStart"/>
      <w:r w:rsidRPr="005F3B79">
        <w:t>К</w:t>
      </w:r>
      <w:r w:rsidR="00235D9E" w:rsidRPr="005F3B79">
        <w:t>онан</w:t>
      </w:r>
      <w:proofErr w:type="spellEnd"/>
      <w:r w:rsidRPr="005F3B79">
        <w:t xml:space="preserve"> </w:t>
      </w:r>
      <w:proofErr w:type="spellStart"/>
      <w:r w:rsidRPr="005F3B79">
        <w:t>Дойля</w:t>
      </w:r>
      <w:proofErr w:type="spellEnd"/>
      <w:r w:rsidRPr="005F3B79">
        <w:t xml:space="preserve">  </w:t>
      </w:r>
      <w:r w:rsidR="00235D9E" w:rsidRPr="005F3B79">
        <w:t xml:space="preserve">«Шерлок  </w:t>
      </w:r>
      <w:r w:rsidR="00CA1EC2">
        <w:t>Холмс», и Шекспира «Гамлет</w:t>
      </w:r>
      <w:r w:rsidRPr="005F3B79">
        <w:t>». Снова были легенды, стихи</w:t>
      </w:r>
      <w:r w:rsidR="00CA1EC2">
        <w:t xml:space="preserve"> английских поэтов</w:t>
      </w:r>
      <w:r w:rsidRPr="005F3B79">
        <w:t>, песни</w:t>
      </w:r>
      <w:r w:rsidR="00CA1EC2">
        <w:t xml:space="preserve"> Британских авторов (композиторов и исполнителей)</w:t>
      </w:r>
      <w:r w:rsidRPr="005F3B79">
        <w:t>.</w:t>
      </w:r>
      <w:r w:rsidR="00CA1EC2">
        <w:t xml:space="preserve"> Информация о стране сопровождалась показом слайдов и видеосюжетов. </w:t>
      </w:r>
    </w:p>
    <w:p w:rsidR="00114BEC" w:rsidRPr="005F3B79" w:rsidRDefault="00114BEC" w:rsidP="009603C3">
      <w:pPr>
        <w:ind w:firstLine="708"/>
        <w:rPr>
          <w:b/>
        </w:rPr>
      </w:pPr>
      <w:r w:rsidRPr="005F3B79">
        <w:rPr>
          <w:b/>
        </w:rPr>
        <w:t>4-й  фестиваль</w:t>
      </w:r>
      <w:r w:rsidR="009603C3">
        <w:rPr>
          <w:b/>
        </w:rPr>
        <w:t xml:space="preserve">, </w:t>
      </w:r>
      <w:r w:rsidRPr="005F3B79">
        <w:rPr>
          <w:b/>
        </w:rPr>
        <w:t xml:space="preserve"> посвящен</w:t>
      </w:r>
      <w:r w:rsidR="00D72450">
        <w:rPr>
          <w:b/>
        </w:rPr>
        <w:t>ный</w:t>
      </w:r>
      <w:r w:rsidRPr="005F3B79">
        <w:rPr>
          <w:b/>
        </w:rPr>
        <w:t xml:space="preserve"> Австралии</w:t>
      </w:r>
      <w:r w:rsidR="00D72450">
        <w:rPr>
          <w:b/>
        </w:rPr>
        <w:t xml:space="preserve">, </w:t>
      </w:r>
      <w:r w:rsidR="009603C3">
        <w:rPr>
          <w:b/>
        </w:rPr>
        <w:t xml:space="preserve"> был проведён  </w:t>
      </w:r>
      <w:r w:rsidR="009603C3" w:rsidRPr="005F3B79">
        <w:rPr>
          <w:b/>
        </w:rPr>
        <w:t>в 2005 году</w:t>
      </w:r>
      <w:r w:rsidRPr="005F3B79">
        <w:rPr>
          <w:b/>
        </w:rPr>
        <w:t>.</w:t>
      </w:r>
    </w:p>
    <w:p w:rsidR="00235D9E" w:rsidRPr="005F3B79" w:rsidRDefault="00CA1EC2" w:rsidP="00865ACA">
      <w:r>
        <w:t>Участники фестиваля</w:t>
      </w:r>
      <w:r w:rsidR="00114BEC" w:rsidRPr="005F3B79">
        <w:t xml:space="preserve"> представили интересную информацию о</w:t>
      </w:r>
      <w:r w:rsidR="00235D9E" w:rsidRPr="005F3B79">
        <w:rPr>
          <w:b/>
        </w:rPr>
        <w:t xml:space="preserve"> </w:t>
      </w:r>
      <w:r w:rsidR="00114BEC" w:rsidRPr="005F3B79">
        <w:t xml:space="preserve">достопримечательностях страны </w:t>
      </w:r>
      <w:proofErr w:type="gramStart"/>
      <w:r w:rsidR="00114BEC" w:rsidRPr="005F3B79">
        <w:t xml:space="preserve">( </w:t>
      </w:r>
      <w:proofErr w:type="gramEnd"/>
      <w:r>
        <w:t xml:space="preserve">в частности, </w:t>
      </w:r>
      <w:r w:rsidR="00114BEC" w:rsidRPr="005F3B79">
        <w:t xml:space="preserve">дом оперы в Сиднее), </w:t>
      </w:r>
      <w:r>
        <w:t xml:space="preserve">о необыкновенных животных Австралии и происхождении их загадочных названий. Также были </w:t>
      </w:r>
      <w:r w:rsidR="00114BEC" w:rsidRPr="005F3B79">
        <w:t xml:space="preserve">танцы </w:t>
      </w:r>
      <w:r>
        <w:t xml:space="preserve">и </w:t>
      </w:r>
      <w:r w:rsidR="00114BEC" w:rsidRPr="005F3B79">
        <w:t>песни.</w:t>
      </w:r>
    </w:p>
    <w:p w:rsidR="00114BEC" w:rsidRPr="005F3B79" w:rsidRDefault="00114BEC" w:rsidP="009603C3">
      <w:pPr>
        <w:ind w:firstLine="708"/>
        <w:rPr>
          <w:b/>
        </w:rPr>
      </w:pPr>
      <w:r w:rsidRPr="005F3B79">
        <w:rPr>
          <w:b/>
        </w:rPr>
        <w:t xml:space="preserve">5-й фестиваль </w:t>
      </w:r>
      <w:r w:rsidR="00D72450">
        <w:rPr>
          <w:b/>
        </w:rPr>
        <w:t xml:space="preserve">проводился </w:t>
      </w:r>
      <w:r w:rsidRPr="005F3B79">
        <w:rPr>
          <w:b/>
        </w:rPr>
        <w:t>в 2006 году – посвящен Канаде.</w:t>
      </w:r>
    </w:p>
    <w:p w:rsidR="00114BEC" w:rsidRPr="005F3B79" w:rsidRDefault="00CA1EC2" w:rsidP="00865ACA">
      <w:r>
        <w:t>Так как эта</w:t>
      </w:r>
      <w:r w:rsidR="00114BEC" w:rsidRPr="005F3B79">
        <w:t xml:space="preserve"> с</w:t>
      </w:r>
      <w:r>
        <w:t>трана является н</w:t>
      </w:r>
      <w:r w:rsidR="00BD53F5">
        <w:t>осителем двух официальных языков</w:t>
      </w:r>
      <w:r w:rsidR="00626EBF" w:rsidRPr="005F3B79">
        <w:t xml:space="preserve">,  </w:t>
      </w:r>
      <w:r w:rsidR="00BD53F5">
        <w:t xml:space="preserve">на этом фестивале была представлена </w:t>
      </w:r>
      <w:r w:rsidR="00626EBF" w:rsidRPr="005F3B79">
        <w:t>сцена из «</w:t>
      </w:r>
      <w:r w:rsidR="00BD53F5" w:rsidRPr="005F3B79">
        <w:t>Нате</w:t>
      </w:r>
      <w:r w:rsidR="00BD53F5">
        <w:t xml:space="preserve">р </w:t>
      </w:r>
      <w:r w:rsidR="00626EBF" w:rsidRPr="005F3B79">
        <w:t xml:space="preserve"> Дам</w:t>
      </w:r>
      <w:proofErr w:type="gramStart"/>
      <w:r w:rsidR="00626EBF" w:rsidRPr="005F3B79">
        <w:t xml:space="preserve"> Д</w:t>
      </w:r>
      <w:proofErr w:type="gramEnd"/>
      <w:r w:rsidR="00626EBF" w:rsidRPr="005F3B79">
        <w:t>е Пари», звучали песни на 2-х языках</w:t>
      </w:r>
      <w:r w:rsidR="00BD53F5">
        <w:t xml:space="preserve"> (английском и французском)</w:t>
      </w:r>
      <w:r w:rsidR="00626EBF" w:rsidRPr="005F3B79">
        <w:t xml:space="preserve">, </w:t>
      </w:r>
      <w:r w:rsidR="00BD53F5">
        <w:t>отражены национальные особенности как английской, так и французской культуры.  Не обошлось и без песен канадских композиторов и национальных танцев</w:t>
      </w:r>
      <w:r w:rsidR="00626EBF" w:rsidRPr="005F3B79">
        <w:t xml:space="preserve"> </w:t>
      </w:r>
      <w:r w:rsidR="00BD53F5">
        <w:t>на этом фестивале.</w:t>
      </w:r>
    </w:p>
    <w:p w:rsidR="00626EBF" w:rsidRPr="005F3B79" w:rsidRDefault="00D72450" w:rsidP="00D72450">
      <w:pPr>
        <w:ind w:firstLine="708"/>
        <w:rPr>
          <w:b/>
        </w:rPr>
      </w:pPr>
      <w:r>
        <w:rPr>
          <w:b/>
        </w:rPr>
        <w:t xml:space="preserve">6-й фестиваль – 2007 год. Этот фестиваль </w:t>
      </w:r>
      <w:r w:rsidR="00626EBF" w:rsidRPr="005F3B79">
        <w:rPr>
          <w:b/>
        </w:rPr>
        <w:t>посвящен Шотландии.</w:t>
      </w:r>
    </w:p>
    <w:p w:rsidR="00626EBF" w:rsidRPr="005F3B79" w:rsidRDefault="00BD53F5" w:rsidP="00865ACA">
      <w:r>
        <w:t>В</w:t>
      </w:r>
      <w:r w:rsidR="00D72450">
        <w:t xml:space="preserve"> </w:t>
      </w:r>
      <w:r>
        <w:t xml:space="preserve">основном, фестиваль был посвящен национальным особенностям, культуре и традициям этой страны. Студенты поведали истории о происхождении шотландского костюма и национального музыкального </w:t>
      </w:r>
      <w:r w:rsidR="00E271FB">
        <w:t xml:space="preserve">инструмента </w:t>
      </w:r>
      <w:r>
        <w:t xml:space="preserve">волынки. </w:t>
      </w:r>
      <w:r w:rsidR="00626EBF" w:rsidRPr="005F3B79">
        <w:t>Обыграны сцены</w:t>
      </w:r>
      <w:r w:rsidR="00E271FB">
        <w:t xml:space="preserve"> из Шекспировских произведений. З</w:t>
      </w:r>
      <w:r w:rsidR="00626EBF" w:rsidRPr="005F3B79">
        <w:t>десь же снова были Шерлок Холмс  и  Ватсон.</w:t>
      </w:r>
    </w:p>
    <w:p w:rsidR="00626EBF" w:rsidRPr="005F3B79" w:rsidRDefault="00D72450" w:rsidP="00D72450">
      <w:pPr>
        <w:ind w:firstLine="708"/>
        <w:rPr>
          <w:b/>
        </w:rPr>
      </w:pPr>
      <w:r>
        <w:rPr>
          <w:b/>
        </w:rPr>
        <w:t xml:space="preserve">7-й фестиваль </w:t>
      </w:r>
      <w:r w:rsidR="005F3B79" w:rsidRPr="005F3B79">
        <w:rPr>
          <w:b/>
        </w:rPr>
        <w:t>2008</w:t>
      </w:r>
      <w:r>
        <w:rPr>
          <w:b/>
        </w:rPr>
        <w:t xml:space="preserve"> год – посвящён Новой Зеландии</w:t>
      </w:r>
      <w:r w:rsidR="00626EBF" w:rsidRPr="005F3B79">
        <w:rPr>
          <w:b/>
        </w:rPr>
        <w:t xml:space="preserve">.  </w:t>
      </w:r>
    </w:p>
    <w:p w:rsidR="00626EBF" w:rsidRPr="005F3B79" w:rsidRDefault="00D72450" w:rsidP="00D72450">
      <w:pPr>
        <w:ind w:firstLine="708"/>
        <w:rPr>
          <w:b/>
        </w:rPr>
      </w:pPr>
      <w:r>
        <w:rPr>
          <w:b/>
        </w:rPr>
        <w:lastRenderedPageBreak/>
        <w:t xml:space="preserve">8-й фестиваль </w:t>
      </w:r>
      <w:r w:rsidR="00626EBF" w:rsidRPr="005F3B79">
        <w:rPr>
          <w:b/>
        </w:rPr>
        <w:t>2010 год посвящен Ритмам, музыке и танцам англо-говорящих стран.</w:t>
      </w:r>
    </w:p>
    <w:p w:rsidR="00626EBF" w:rsidRPr="005F3B79" w:rsidRDefault="00626EBF" w:rsidP="00865ACA">
      <w:r w:rsidRPr="005F3B79">
        <w:t xml:space="preserve">Этот фестиваль был очень красочным и ярким. Были представлены самые разнообразные жанры </w:t>
      </w:r>
      <w:r w:rsidR="005F3B79" w:rsidRPr="005F3B79">
        <w:t>музыкальных произведений:</w:t>
      </w:r>
    </w:p>
    <w:p w:rsidR="005F3B79" w:rsidRPr="005F3B79" w:rsidRDefault="005F3B79" w:rsidP="00865ACA">
      <w:r w:rsidRPr="005F3B79">
        <w:t>Игра на флейте</w:t>
      </w:r>
      <w:r w:rsidR="00E271FB">
        <w:t>, на синтезаторе, на фортепьяно. История появления этих инструментов также</w:t>
      </w:r>
      <w:r w:rsidRPr="005F3B79">
        <w:t xml:space="preserve"> </w:t>
      </w:r>
      <w:r w:rsidR="00E271FB">
        <w:t>была отражена</w:t>
      </w:r>
      <w:r w:rsidR="00D72450">
        <w:t xml:space="preserve"> в сценарии фестиваля</w:t>
      </w:r>
      <w:r w:rsidR="00E271FB">
        <w:t>. Участники рассказали о родине и появлении таких танцев, как с</w:t>
      </w:r>
      <w:r w:rsidRPr="005F3B79">
        <w:t>теп, вальс, восточные танцы. Звучали песни в исполнении авторов и другие песни на английском языке.</w:t>
      </w:r>
    </w:p>
    <w:p w:rsidR="008D3F2B" w:rsidRDefault="008D3F2B" w:rsidP="008D3F2B"/>
    <w:p w:rsidR="008D3F2B" w:rsidRDefault="008D3F2B" w:rsidP="008D3F2B">
      <w:r w:rsidRPr="001E78D2">
        <w:t>Современная жизнедеятельность подростков и взрослых является основой творческого воспитания и содержит механизм обучения сотрудничеству через организацию коллективной деятельности, индивидуальное и коллективное творчество. Главной методической целью этого направления является коллективное творческое дело, т.е. общая работа, важное событие, в организации которого участвуют все желающие члены коллектива.</w:t>
      </w:r>
    </w:p>
    <w:p w:rsidR="008D3F2B" w:rsidRDefault="008D3F2B" w:rsidP="008D3F2B"/>
    <w:p w:rsidR="008D3F2B" w:rsidRDefault="008D3F2B" w:rsidP="008D3F2B">
      <w:r w:rsidRPr="001E78D2">
        <w:t xml:space="preserve"> </w:t>
      </w:r>
      <w:proofErr w:type="gramStart"/>
      <w:r w:rsidRPr="001E78D2">
        <w:t>Оно (дело) – коллективное, т.к. планируется, готовится, свершается и обсуждается совместно и воспитателями и воспитанниками.</w:t>
      </w:r>
      <w:proofErr w:type="gramEnd"/>
      <w:r w:rsidRPr="001E78D2">
        <w:t xml:space="preserve"> Оно – творческое, потому что, воспитанники вместе с воспитателями и во главе с ними ведут поиск лучших путей, форм и способов решения практических задач. Одной из форм развития творческих способностей студентов в нашем коллективе является фестиваль по культуре, традициям и обычаям народов англо-говорящих стран. На базе накопленного опыта уже проведенных 3-х фестивалей, проводится работа по активизации творческой активности студентов на данном этапе. Организация «дела» начинается с выдвижения воспитательных задач, продумывания содержания фестиваля. Далее предполагается обсуждение форм проведения фестиваля, определяется актив (инициативная группа), возглавляющий подготовку и проведение фестиваля. Актив принимает на себя организаторские функции, распределяя поручения, конкретизирует задания для членов коллектива. После распределения поручений начинается коллективная подготовка к мероприятию. Преподаватели создают </w:t>
      </w:r>
      <w:proofErr w:type="gramStart"/>
      <w:r w:rsidRPr="001E78D2">
        <w:t>условия</w:t>
      </w:r>
      <w:proofErr w:type="gramEnd"/>
      <w:r w:rsidRPr="001E78D2">
        <w:t xml:space="preserve"> для осуществления задуманного, координируют работу группы и стараются включить в работу всех желающих студентов и наблюдают за тем, как складываются взаимоотношения между участниками фестиваля. Основной этап – это проведение фестиваля. Все члены коллектива выполняют роли, предусмотренные сценарием. Осуществляется решение организационных моментов, внесение поправок, импровизация, т.е. совместное проживание события, при котором для коллектива важно проявление поддержки, взаимовыручки и сопереживания. Следующий этап – самый важный в развитии коллектива. После проведения фестиваля студенты учатся коллективно анализировать полученные результаты. Они учатся понимать причины успехов и неудач, тем самым, получая опыт управления. Актив оценивает свою работу, анализирует выполнение организаторской роли, отмечает, что удалось, и кто этому способствовал, высказывает пожелания по проведению следующего фестиваля. Работу по организации и проведению фестиваля заключает обсуждение педагогами между собой результатов выполненной работы и при необходимости, внесение изменений в дальнейшие планы коллектива. Важно закрепить положительный опыт, исправить в будущем ошибки, если они были. По сути, на этом этапе происходит </w:t>
      </w:r>
      <w:proofErr w:type="spellStart"/>
      <w:r w:rsidRPr="001E78D2">
        <w:t>задумывание</w:t>
      </w:r>
      <w:proofErr w:type="spellEnd"/>
      <w:r w:rsidRPr="001E78D2">
        <w:t xml:space="preserve"> нового фестиваля. На данном этапе, с целью проведения фестиваля по культуре и традициям народов англ</w:t>
      </w:r>
      <w:proofErr w:type="gramStart"/>
      <w:r w:rsidRPr="001E78D2">
        <w:t>о-</w:t>
      </w:r>
      <w:proofErr w:type="gramEnd"/>
      <w:r w:rsidRPr="001E78D2">
        <w:t xml:space="preserve"> говорящих стран, проведена подготовительная работа. 1. </w:t>
      </w:r>
      <w:proofErr w:type="gramStart"/>
      <w:r w:rsidRPr="001E78D2">
        <w:t>Определены</w:t>
      </w:r>
      <w:proofErr w:type="gramEnd"/>
      <w:r w:rsidRPr="001E78D2">
        <w:t xml:space="preserve"> воспитательные задач:</w:t>
      </w:r>
      <w:r>
        <w:br w:type="page"/>
      </w:r>
      <w:r w:rsidRPr="004C653F">
        <w:lastRenderedPageBreak/>
        <w:t>Развитие в коллективной работе студентов исследовательско-поисковых навыков; развитие навыков самостоятельной работы с целью поиска информации о следующей стране, говорящей на английском языке - Новой Зеландии; развитие творческих способностей студентов с целью предоставления номеров художественной самодеятельности на английском языке. Продумано содержание программы фестиваля, которое включает в себя как информационный материал, так и развлекательный. Обязательным должно быть театрализованное представление Новой Зеландии. С целью выбора интересных фактов, исторических и других важных материалов о стране, объявлен конкурс рефератов по культуре и традициям народов Новой Зеландии. Из лучших и интересных материалов рефератов формируется сюжетная основа фестиваля (информация для ведущих, интересные факты, которые будут представлены и обыграны на сцене). 2. Кроме того, выбран девиз фестиваля и эмблема. Выбран актив (инициативная группа) по проведению фестиваля. Инициативная группа поделена на 4 микр</w:t>
      </w:r>
      <w:proofErr w:type="gramStart"/>
      <w:r w:rsidRPr="004C653F">
        <w:t>о-</w:t>
      </w:r>
      <w:proofErr w:type="gramEnd"/>
      <w:r w:rsidRPr="004C653F">
        <w:t xml:space="preserve"> группы: 1. Отбор исторических </w:t>
      </w:r>
      <w:proofErr w:type="gramStart"/>
      <w:r w:rsidRPr="004C653F">
        <w:t>фактов о стране</w:t>
      </w:r>
      <w:proofErr w:type="gramEnd"/>
      <w:r w:rsidRPr="004C653F">
        <w:t xml:space="preserve"> для ее представления. 2. Подбор интересных фактов (познавательный материал). 3.Отбор номеров художественной самодеятельности. 4.Оформительская группа. Студентами уже предложен интересный познавательный материал по стране. Студентами предложены некоторые изменения формы проведения фестиваля (больше театрализованных представлений и песен на английском языке). 3. В коллективной подготовке делаются уже наметки будущего сценария, рассматриваются предложения по музыкальному и театрализованному оформлению фестиваля. Поскольку фестиваль сопровождается показом видео сюжетов о стране, то рассматриваются самые интересные видеоматериалы. Обсуждаются вопросы костюмов и художественного оформления сцены и зала. Сценарий одного из проведенных фестивалей прилагается ниже.</w:t>
      </w:r>
    </w:p>
    <w:p w:rsidR="008D3F2B" w:rsidRDefault="008D3F2B" w:rsidP="008D3F2B"/>
    <w:p w:rsidR="008D3F2B" w:rsidRDefault="008D3F2B" w:rsidP="008D3F2B"/>
    <w:p w:rsidR="008D3F2B" w:rsidRDefault="008D3F2B" w:rsidP="008D3F2B"/>
    <w:p w:rsidR="008D3F2B" w:rsidRDefault="008D3F2B" w:rsidP="008D3F2B"/>
    <w:p w:rsidR="008D3F2B" w:rsidRDefault="008D3F2B" w:rsidP="008D3F2B"/>
    <w:p w:rsidR="008D3F2B" w:rsidRPr="004C653F" w:rsidRDefault="008D3F2B" w:rsidP="008D3F2B">
      <w:r w:rsidRPr="004C653F">
        <w:t xml:space="preserve"> Преп</w:t>
      </w:r>
      <w:r w:rsidR="00D0084E">
        <w:t xml:space="preserve">одаватель: Копылова И.М. </w:t>
      </w:r>
    </w:p>
    <w:p w:rsidR="001A16D3" w:rsidRDefault="001A16D3"/>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p w:rsidR="005F3B79" w:rsidRDefault="005F3B79"/>
    <w:sectPr w:rsidR="005F3B79" w:rsidSect="00217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3F2B"/>
    <w:rsid w:val="00114BEC"/>
    <w:rsid w:val="001A16D3"/>
    <w:rsid w:val="00217C53"/>
    <w:rsid w:val="00235D9E"/>
    <w:rsid w:val="00531D76"/>
    <w:rsid w:val="005F3B79"/>
    <w:rsid w:val="00626EBF"/>
    <w:rsid w:val="00865ACA"/>
    <w:rsid w:val="008838FD"/>
    <w:rsid w:val="008D3F2B"/>
    <w:rsid w:val="009603C3"/>
    <w:rsid w:val="00977159"/>
    <w:rsid w:val="00AA72CB"/>
    <w:rsid w:val="00BD53F5"/>
    <w:rsid w:val="00C94F11"/>
    <w:rsid w:val="00CA1EC2"/>
    <w:rsid w:val="00D0084E"/>
    <w:rsid w:val="00D72450"/>
    <w:rsid w:val="00E271FB"/>
    <w:rsid w:val="00FD0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F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B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5868718">
      <w:bodyDiv w:val="1"/>
      <w:marLeft w:val="0"/>
      <w:marRight w:val="0"/>
      <w:marTop w:val="0"/>
      <w:marBottom w:val="0"/>
      <w:divBdr>
        <w:top w:val="none" w:sz="0" w:space="0" w:color="auto"/>
        <w:left w:val="none" w:sz="0" w:space="0" w:color="auto"/>
        <w:bottom w:val="none" w:sz="0" w:space="0" w:color="auto"/>
        <w:right w:val="none" w:sz="0" w:space="0" w:color="auto"/>
      </w:divBdr>
    </w:div>
    <w:div w:id="837505385">
      <w:bodyDiv w:val="1"/>
      <w:marLeft w:val="0"/>
      <w:marRight w:val="0"/>
      <w:marTop w:val="0"/>
      <w:marBottom w:val="0"/>
      <w:divBdr>
        <w:top w:val="none" w:sz="0" w:space="0" w:color="auto"/>
        <w:left w:val="none" w:sz="0" w:space="0" w:color="auto"/>
        <w:bottom w:val="none" w:sz="0" w:space="0" w:color="auto"/>
        <w:right w:val="none" w:sz="0" w:space="0" w:color="auto"/>
      </w:divBdr>
      <w:divsChild>
        <w:div w:id="126506772">
          <w:marLeft w:val="0"/>
          <w:marRight w:val="0"/>
          <w:marTop w:val="0"/>
          <w:marBottom w:val="0"/>
          <w:divBdr>
            <w:top w:val="none" w:sz="0" w:space="0" w:color="auto"/>
            <w:left w:val="none" w:sz="0" w:space="0" w:color="auto"/>
            <w:bottom w:val="none" w:sz="0" w:space="0" w:color="auto"/>
            <w:right w:val="none" w:sz="0" w:space="0" w:color="auto"/>
          </w:divBdr>
          <w:divsChild>
            <w:div w:id="7294111">
              <w:marLeft w:val="0"/>
              <w:marRight w:val="0"/>
              <w:marTop w:val="0"/>
              <w:marBottom w:val="0"/>
              <w:divBdr>
                <w:top w:val="none" w:sz="0" w:space="0" w:color="auto"/>
                <w:left w:val="none" w:sz="0" w:space="0" w:color="auto"/>
                <w:bottom w:val="none" w:sz="0" w:space="0" w:color="auto"/>
                <w:right w:val="none" w:sz="0" w:space="0" w:color="auto"/>
              </w:divBdr>
              <w:divsChild>
                <w:div w:id="1868714183">
                  <w:marLeft w:val="0"/>
                  <w:marRight w:val="0"/>
                  <w:marTop w:val="0"/>
                  <w:marBottom w:val="0"/>
                  <w:divBdr>
                    <w:top w:val="none" w:sz="0" w:space="0" w:color="auto"/>
                    <w:left w:val="none" w:sz="0" w:space="0" w:color="auto"/>
                    <w:bottom w:val="none" w:sz="0" w:space="0" w:color="auto"/>
                    <w:right w:val="none" w:sz="0" w:space="0" w:color="auto"/>
                  </w:divBdr>
                  <w:divsChild>
                    <w:div w:id="13817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Ира</cp:lastModifiedBy>
  <cp:revision>5</cp:revision>
  <cp:lastPrinted>2011-03-28T21:36:00Z</cp:lastPrinted>
  <dcterms:created xsi:type="dcterms:W3CDTF">2011-03-28T20:29:00Z</dcterms:created>
  <dcterms:modified xsi:type="dcterms:W3CDTF">2014-11-11T23:51:00Z</dcterms:modified>
</cp:coreProperties>
</file>