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Pr="00304968" w:rsidRDefault="00B701D5" w:rsidP="00B701D5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304968">
        <w:rPr>
          <w:rFonts w:ascii="Times New Roman" w:hAnsi="Times New Roman"/>
          <w:b/>
          <w:caps/>
          <w:sz w:val="28"/>
          <w:szCs w:val="28"/>
        </w:rPr>
        <w:t>ДЕПАРТАМЕНТ образования ГОРОДА МОСКВЫ</w:t>
      </w:r>
    </w:p>
    <w:p w:rsidR="00B701D5" w:rsidRPr="00B80254" w:rsidRDefault="00B701D5" w:rsidP="00B701D5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B80254">
        <w:rPr>
          <w:rFonts w:ascii="Times New Roman" w:hAnsi="Times New Roman"/>
          <w:b/>
          <w:sz w:val="28"/>
          <w:szCs w:val="28"/>
        </w:rPr>
        <w:t>Государственное бюджетное образовательное учреждение среднего профессионального образования Колледж связи № 54</w:t>
      </w:r>
    </w:p>
    <w:p w:rsidR="00B701D5" w:rsidRPr="00B80254" w:rsidRDefault="00B701D5" w:rsidP="00B701D5">
      <w:pPr>
        <w:tabs>
          <w:tab w:val="left" w:pos="3951"/>
        </w:tabs>
        <w:spacing w:line="360" w:lineRule="auto"/>
        <w:ind w:left="5985"/>
        <w:rPr>
          <w:rFonts w:ascii="Times New Roman" w:hAnsi="Times New Roman"/>
          <w:sz w:val="28"/>
          <w:szCs w:val="28"/>
        </w:rPr>
      </w:pPr>
      <w:r w:rsidRPr="00B80254">
        <w:rPr>
          <w:rFonts w:ascii="Times New Roman" w:hAnsi="Times New Roman"/>
          <w:sz w:val="28"/>
          <w:szCs w:val="28"/>
        </w:rPr>
        <w:t xml:space="preserve"> «Утверждаю»</w:t>
      </w:r>
    </w:p>
    <w:p w:rsidR="00B701D5" w:rsidRPr="00B80254" w:rsidRDefault="00B701D5" w:rsidP="00B701D5">
      <w:pPr>
        <w:tabs>
          <w:tab w:val="left" w:pos="3951"/>
        </w:tabs>
        <w:spacing w:line="360" w:lineRule="auto"/>
        <w:ind w:left="5985"/>
        <w:rPr>
          <w:rFonts w:ascii="Times New Roman" w:hAnsi="Times New Roman"/>
          <w:sz w:val="28"/>
          <w:szCs w:val="28"/>
        </w:rPr>
      </w:pPr>
      <w:r w:rsidRPr="00B80254">
        <w:rPr>
          <w:rFonts w:ascii="Times New Roman" w:hAnsi="Times New Roman"/>
          <w:sz w:val="28"/>
          <w:szCs w:val="28"/>
        </w:rPr>
        <w:t>Зам. директора по УМР</w:t>
      </w:r>
    </w:p>
    <w:p w:rsidR="00B701D5" w:rsidRPr="00B80254" w:rsidRDefault="00B701D5" w:rsidP="00B701D5">
      <w:pPr>
        <w:tabs>
          <w:tab w:val="left" w:pos="3951"/>
        </w:tabs>
        <w:spacing w:line="360" w:lineRule="auto"/>
        <w:ind w:left="5985"/>
        <w:rPr>
          <w:rFonts w:ascii="Times New Roman" w:hAnsi="Times New Roman"/>
          <w:sz w:val="28"/>
          <w:szCs w:val="28"/>
        </w:rPr>
      </w:pPr>
      <w:r w:rsidRPr="00B80254">
        <w:rPr>
          <w:rFonts w:ascii="Times New Roman" w:hAnsi="Times New Roman"/>
          <w:sz w:val="28"/>
          <w:szCs w:val="28"/>
        </w:rPr>
        <w:t xml:space="preserve">____________ </w:t>
      </w:r>
      <w:r>
        <w:rPr>
          <w:rFonts w:ascii="Times New Roman" w:hAnsi="Times New Roman"/>
          <w:sz w:val="28"/>
          <w:szCs w:val="28"/>
        </w:rPr>
        <w:t>И.Г.Бозрова</w:t>
      </w:r>
    </w:p>
    <w:p w:rsidR="00B701D5" w:rsidRPr="00B80254" w:rsidRDefault="00B701D5" w:rsidP="00B701D5">
      <w:pPr>
        <w:tabs>
          <w:tab w:val="left" w:pos="3951"/>
        </w:tabs>
        <w:spacing w:line="360" w:lineRule="auto"/>
        <w:ind w:left="59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«___» __________2014</w:t>
      </w:r>
      <w:r w:rsidRPr="00B80254">
        <w:rPr>
          <w:rFonts w:ascii="Times New Roman" w:hAnsi="Times New Roman"/>
          <w:sz w:val="28"/>
          <w:szCs w:val="28"/>
        </w:rPr>
        <w:t xml:space="preserve"> года</w:t>
      </w:r>
    </w:p>
    <w:p w:rsidR="00B701D5" w:rsidRPr="00B80254" w:rsidRDefault="00B701D5" w:rsidP="00B701D5">
      <w:pPr>
        <w:spacing w:line="360" w:lineRule="auto"/>
        <w:ind w:left="5985"/>
        <w:rPr>
          <w:rFonts w:ascii="Times New Roman" w:hAnsi="Times New Roman"/>
          <w:bCs/>
          <w:sz w:val="28"/>
          <w:szCs w:val="28"/>
        </w:rPr>
      </w:pPr>
    </w:p>
    <w:p w:rsidR="00B701D5" w:rsidRPr="00B80254" w:rsidRDefault="00B701D5" w:rsidP="00B701D5">
      <w:pPr>
        <w:tabs>
          <w:tab w:val="left" w:pos="3951"/>
        </w:tabs>
        <w:spacing w:line="360" w:lineRule="auto"/>
        <w:ind w:left="6099"/>
        <w:rPr>
          <w:rFonts w:ascii="Times New Roman" w:hAnsi="Times New Roman"/>
          <w:sz w:val="28"/>
          <w:szCs w:val="28"/>
        </w:rPr>
      </w:pPr>
    </w:p>
    <w:p w:rsidR="00B701D5" w:rsidRPr="00B80254" w:rsidRDefault="00B701D5" w:rsidP="00B701D5">
      <w:pPr>
        <w:tabs>
          <w:tab w:val="left" w:pos="6173"/>
        </w:tabs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B80254">
        <w:rPr>
          <w:rFonts w:ascii="Times New Roman" w:hAnsi="Times New Roman"/>
          <w:b/>
          <w:caps/>
          <w:sz w:val="28"/>
          <w:szCs w:val="28"/>
        </w:rPr>
        <w:t>аТТЕСтационные педагогические  измерительные материалы</w:t>
      </w:r>
    </w:p>
    <w:p w:rsidR="00B701D5" w:rsidRDefault="00B701D5" w:rsidP="008A42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</w:p>
    <w:p w:rsidR="00B33460" w:rsidRDefault="008A427A" w:rsidP="008A42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МДК.01.01.</w:t>
      </w:r>
      <w:r w:rsidRPr="00B33460">
        <w:rPr>
          <w:rFonts w:ascii="Times New Roman" w:hAnsi="Times New Roman"/>
          <w:b/>
          <w:sz w:val="28"/>
          <w:szCs w:val="28"/>
        </w:rPr>
        <w:t>,</w:t>
      </w:r>
    </w:p>
    <w:p w:rsidR="008A427A" w:rsidRPr="008A427A" w:rsidRDefault="008A427A" w:rsidP="008A42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МДК02.01</w:t>
      </w:r>
    </w:p>
    <w:p w:rsidR="00B701D5" w:rsidRDefault="008A427A" w:rsidP="00B701D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специальности</w:t>
      </w:r>
      <w:r w:rsidR="00B701D5">
        <w:rPr>
          <w:rFonts w:ascii="Times New Roman" w:hAnsi="Times New Roman"/>
          <w:b/>
          <w:sz w:val="28"/>
          <w:szCs w:val="28"/>
        </w:rPr>
        <w:t>:</w:t>
      </w:r>
    </w:p>
    <w:p w:rsidR="00B701D5" w:rsidRPr="00042134" w:rsidRDefault="00B701D5" w:rsidP="00B701D5">
      <w:pPr>
        <w:spacing w:after="0"/>
        <w:rPr>
          <w:rFonts w:ascii="Times New Roman" w:hAnsi="Times New Roman"/>
          <w:b/>
          <w:color w:val="00B0F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701D5" w:rsidRPr="000F6A37" w:rsidRDefault="00B701D5" w:rsidP="00B701D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F6A37">
        <w:rPr>
          <w:rFonts w:ascii="Times New Roman" w:hAnsi="Times New Roman"/>
          <w:b/>
          <w:sz w:val="28"/>
          <w:szCs w:val="28"/>
        </w:rPr>
        <w:t xml:space="preserve">210414 Техническое обслуживание и ремонт радиоэлектронной техники </w:t>
      </w:r>
    </w:p>
    <w:p w:rsidR="00B701D5" w:rsidRPr="000F6A37" w:rsidRDefault="00B701D5" w:rsidP="00B701D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F6A37">
        <w:rPr>
          <w:rFonts w:ascii="Times New Roman" w:hAnsi="Times New Roman"/>
          <w:b/>
          <w:sz w:val="28"/>
          <w:szCs w:val="28"/>
        </w:rPr>
        <w:t>( по отраслям)</w:t>
      </w:r>
    </w:p>
    <w:p w:rsidR="00B701D5" w:rsidRPr="00042134" w:rsidRDefault="00B701D5" w:rsidP="00B701D5">
      <w:pPr>
        <w:spacing w:after="0"/>
        <w:rPr>
          <w:rFonts w:ascii="Times New Roman" w:hAnsi="Times New Roman"/>
          <w:b/>
          <w:sz w:val="28"/>
          <w:szCs w:val="28"/>
        </w:rPr>
      </w:pPr>
      <w:r w:rsidRPr="00F72E4B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</w:p>
    <w:p w:rsidR="00B701D5" w:rsidRPr="00B80254" w:rsidRDefault="00B701D5" w:rsidP="00B701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701D5" w:rsidRPr="00B80254" w:rsidRDefault="00B701D5" w:rsidP="00B701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701D5" w:rsidRPr="00B80254" w:rsidRDefault="00B701D5" w:rsidP="00B701D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701D5" w:rsidRDefault="00B701D5" w:rsidP="00B701D5">
      <w:pPr>
        <w:tabs>
          <w:tab w:val="left" w:pos="3964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254">
        <w:rPr>
          <w:rFonts w:ascii="Times New Roman" w:hAnsi="Times New Roman"/>
          <w:b/>
          <w:sz w:val="28"/>
          <w:szCs w:val="28"/>
        </w:rPr>
        <w:t>Москва</w:t>
      </w:r>
    </w:p>
    <w:p w:rsidR="00B701D5" w:rsidRDefault="00B701D5" w:rsidP="00B701D5">
      <w:pPr>
        <w:tabs>
          <w:tab w:val="left" w:pos="3964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0254">
        <w:rPr>
          <w:rFonts w:ascii="Times New Roman" w:hAnsi="Times New Roman"/>
          <w:b/>
          <w:sz w:val="28"/>
          <w:szCs w:val="28"/>
        </w:rPr>
        <w:t>2014</w:t>
      </w:r>
    </w:p>
    <w:p w:rsidR="00B701D5" w:rsidRDefault="00B701D5" w:rsidP="00B701D5">
      <w:pPr>
        <w:tabs>
          <w:tab w:val="left" w:pos="3964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B701D5">
      <w:pPr>
        <w:tabs>
          <w:tab w:val="left" w:pos="3964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4644"/>
        <w:gridCol w:w="4927"/>
      </w:tblGrid>
      <w:tr w:rsidR="00B701D5" w:rsidRPr="00720320" w:rsidTr="00B701D5">
        <w:tc>
          <w:tcPr>
            <w:tcW w:w="4644" w:type="dxa"/>
          </w:tcPr>
          <w:p w:rsidR="00B701D5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>«Разработаны»</w:t>
            </w:r>
          </w:p>
          <w:p w:rsidR="00B701D5" w:rsidRPr="00D55802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Кириленко Ю.Н.-преподаватель</w:t>
            </w: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Богомолов В.С.-преподаватель</w:t>
            </w:r>
          </w:p>
          <w:p w:rsidR="00D55802" w:rsidRP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Лобанова Н.Г.-преподаватель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методист</w:t>
            </w:r>
          </w:p>
          <w:p w:rsidR="00B701D5" w:rsidRPr="00D06A87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B701D5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720320">
              <w:rPr>
                <w:rFonts w:ascii="Times New Roman" w:hAnsi="Times New Roman"/>
                <w:sz w:val="28"/>
                <w:szCs w:val="28"/>
              </w:rPr>
              <w:t>«Одобрены»</w:t>
            </w: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 xml:space="preserve">на заседании </w:t>
            </w:r>
            <w:proofErr w:type="gramStart"/>
            <w:r w:rsidRPr="00720320">
              <w:rPr>
                <w:rFonts w:ascii="Times New Roman" w:hAnsi="Times New Roman"/>
                <w:sz w:val="28"/>
                <w:szCs w:val="28"/>
              </w:rPr>
              <w:t>цикловой</w:t>
            </w:r>
            <w:proofErr w:type="gramEnd"/>
            <w:r w:rsidRPr="00720320">
              <w:rPr>
                <w:rFonts w:ascii="Times New Roman" w:hAnsi="Times New Roman"/>
                <w:sz w:val="28"/>
                <w:szCs w:val="28"/>
              </w:rPr>
              <w:t xml:space="preserve"> (модульной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55802" w:rsidRPr="00720320" w:rsidRDefault="00D55802" w:rsidP="00D5580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>комиссии ______________</w:t>
            </w:r>
          </w:p>
          <w:p w:rsidR="00D55802" w:rsidRPr="00720320" w:rsidRDefault="00D55802" w:rsidP="00D5580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0320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>протокол №</w:t>
            </w:r>
            <w:r w:rsidRPr="00720320">
              <w:rPr>
                <w:rFonts w:ascii="Times New Roman" w:hAnsi="Times New Roman"/>
                <w:color w:val="000000"/>
                <w:sz w:val="28"/>
                <w:szCs w:val="28"/>
              </w:rPr>
              <w:t>____</w:t>
            </w:r>
          </w:p>
          <w:p w:rsidR="00D55802" w:rsidRPr="00720320" w:rsidRDefault="00D55802" w:rsidP="00D55802">
            <w:pPr>
              <w:shd w:val="clear" w:color="auto" w:fill="FFFFFF"/>
              <w:tabs>
                <w:tab w:val="left" w:leader="underscore" w:pos="2011"/>
              </w:tabs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>председатель цикловой (модульной)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0320">
              <w:rPr>
                <w:rFonts w:ascii="Times New Roman" w:hAnsi="Times New Roman"/>
                <w:sz w:val="28"/>
                <w:szCs w:val="28"/>
              </w:rPr>
              <w:t>комиссии</w:t>
            </w:r>
          </w:p>
        </w:tc>
      </w:tr>
      <w:tr w:rsidR="00B701D5" w:rsidRPr="00720320" w:rsidTr="00B701D5">
        <w:tc>
          <w:tcPr>
            <w:tcW w:w="4644" w:type="dxa"/>
          </w:tcPr>
          <w:p w:rsidR="00B701D5" w:rsidRPr="00720320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01D5" w:rsidRPr="00720320" w:rsidRDefault="00B701D5" w:rsidP="00B701D5">
            <w:pPr>
              <w:rPr>
                <w:rFonts w:ascii="Times New Roman" w:hAnsi="Times New Roman"/>
                <w:sz w:val="20"/>
                <w:szCs w:val="20"/>
              </w:rPr>
            </w:pPr>
            <w:r w:rsidRPr="00720320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               </w:t>
            </w:r>
          </w:p>
        </w:tc>
        <w:tc>
          <w:tcPr>
            <w:tcW w:w="4927" w:type="dxa"/>
          </w:tcPr>
          <w:p w:rsidR="00B701D5" w:rsidRPr="00720320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  <w:r w:rsidRPr="00720320">
              <w:rPr>
                <w:rFonts w:ascii="Times New Roman" w:hAnsi="Times New Roman"/>
                <w:sz w:val="28"/>
                <w:szCs w:val="28"/>
              </w:rPr>
              <w:t>_______________ (Ф.И.О.)</w:t>
            </w:r>
          </w:p>
          <w:p w:rsidR="00B701D5" w:rsidRPr="00720320" w:rsidRDefault="00B701D5" w:rsidP="00B701D5">
            <w:pPr>
              <w:rPr>
                <w:rFonts w:ascii="Times New Roman" w:hAnsi="Times New Roman"/>
                <w:sz w:val="18"/>
                <w:szCs w:val="18"/>
              </w:rPr>
            </w:pPr>
            <w:r w:rsidRPr="00720320">
              <w:rPr>
                <w:rFonts w:ascii="Times New Roman" w:hAnsi="Times New Roman"/>
                <w:sz w:val="20"/>
                <w:szCs w:val="20"/>
              </w:rPr>
              <w:t xml:space="preserve">             (</w:t>
            </w:r>
            <w:r w:rsidRPr="00720320">
              <w:rPr>
                <w:rFonts w:ascii="Times New Roman" w:hAnsi="Times New Roman"/>
                <w:sz w:val="18"/>
                <w:szCs w:val="18"/>
              </w:rPr>
              <w:t>подпись)</w:t>
            </w:r>
          </w:p>
        </w:tc>
      </w:tr>
      <w:tr w:rsidR="00B701D5" w:rsidRPr="00720320" w:rsidTr="00B701D5">
        <w:tc>
          <w:tcPr>
            <w:tcW w:w="4644" w:type="dxa"/>
          </w:tcPr>
          <w:p w:rsidR="00B701D5" w:rsidRPr="00720320" w:rsidRDefault="00B701D5" w:rsidP="00B701D5">
            <w:pPr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927" w:type="dxa"/>
          </w:tcPr>
          <w:p w:rsidR="00B701D5" w:rsidRDefault="00B701D5" w:rsidP="00B701D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____________ 2014</w:t>
            </w:r>
            <w:r w:rsidRPr="00720320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55802" w:rsidRPr="00720320" w:rsidRDefault="00D55802" w:rsidP="00B701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01D5" w:rsidRPr="0082716B" w:rsidRDefault="00B701D5" w:rsidP="00D55802">
      <w:pPr>
        <w:rPr>
          <w:rFonts w:ascii="Times New Roman" w:hAnsi="Times New Roman"/>
        </w:rPr>
      </w:pPr>
    </w:p>
    <w:p w:rsidR="00B701D5" w:rsidRPr="007C5C91" w:rsidRDefault="007C5C91" w:rsidP="007C5C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="00B701D5" w:rsidRPr="0082716B">
        <w:rPr>
          <w:rFonts w:ascii="Times New Roman" w:hAnsi="Times New Roman"/>
          <w:b/>
          <w:color w:val="000000"/>
          <w:sz w:val="28"/>
          <w:szCs w:val="28"/>
        </w:rPr>
        <w:t xml:space="preserve">Цель теста: </w:t>
      </w:r>
      <w:r w:rsidR="00B701D5" w:rsidRPr="0082716B">
        <w:rPr>
          <w:rFonts w:ascii="Times New Roman" w:hAnsi="Times New Roman"/>
          <w:color w:val="000000"/>
          <w:sz w:val="28"/>
          <w:szCs w:val="28"/>
        </w:rPr>
        <w:t xml:space="preserve">установить уровень остаточных знаний и уровень сформированности </w:t>
      </w:r>
      <w:r w:rsidR="00B701D5" w:rsidRPr="007C5C91">
        <w:rPr>
          <w:rFonts w:ascii="Times New Roman" w:hAnsi="Times New Roman"/>
          <w:sz w:val="28"/>
          <w:szCs w:val="28"/>
        </w:rPr>
        <w:t xml:space="preserve">компетенций студентов, изучавших </w:t>
      </w:r>
      <w:r w:rsidR="00E44ED4" w:rsidRPr="007C5C91">
        <w:rPr>
          <w:rFonts w:ascii="Times New Roman" w:hAnsi="Times New Roman"/>
          <w:sz w:val="28"/>
          <w:szCs w:val="28"/>
        </w:rPr>
        <w:t>МДК.01.01.Технология монтажа устройств</w:t>
      </w:r>
      <w:proofErr w:type="gramStart"/>
      <w:r w:rsidR="00E44ED4" w:rsidRPr="007C5C9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E44ED4" w:rsidRPr="007C5C91">
        <w:rPr>
          <w:rFonts w:ascii="Times New Roman" w:hAnsi="Times New Roman"/>
          <w:sz w:val="28"/>
          <w:szCs w:val="28"/>
        </w:rPr>
        <w:t xml:space="preserve"> блоков и приборов радиоэлектронной техники,</w:t>
      </w:r>
    </w:p>
    <w:p w:rsidR="007C5C91" w:rsidRPr="007C5C91" w:rsidRDefault="007C5C91" w:rsidP="007C5C91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7C5C91">
        <w:rPr>
          <w:rFonts w:ascii="Times New Roman" w:hAnsi="Times New Roman"/>
          <w:sz w:val="28"/>
          <w:szCs w:val="28"/>
        </w:rPr>
        <w:t>МДК.02.01.Методы эксплуатации контрольно-измерительного оборудования и технологического оснащения сборки и монтажа</w:t>
      </w:r>
    </w:p>
    <w:p w:rsidR="007C5C91" w:rsidRPr="007C5C91" w:rsidRDefault="007C5C91" w:rsidP="007C5C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701D5" w:rsidRPr="00B701D5" w:rsidRDefault="007C5C91" w:rsidP="007C5C91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B701D5" w:rsidRPr="007C5C91">
        <w:rPr>
          <w:rFonts w:ascii="Times New Roman" w:hAnsi="Times New Roman"/>
          <w:b/>
          <w:sz w:val="28"/>
          <w:szCs w:val="28"/>
        </w:rPr>
        <w:t>Содержание теста</w:t>
      </w:r>
      <w:r w:rsidR="00B701D5" w:rsidRPr="007C5C91">
        <w:rPr>
          <w:rFonts w:ascii="Times New Roman" w:hAnsi="Times New Roman"/>
          <w:sz w:val="28"/>
          <w:szCs w:val="28"/>
        </w:rPr>
        <w:t xml:space="preserve"> соответствует требованиям</w:t>
      </w:r>
      <w:r w:rsidRPr="007C5C91">
        <w:rPr>
          <w:rFonts w:ascii="Times New Roman" w:hAnsi="Times New Roman"/>
          <w:sz w:val="28"/>
          <w:szCs w:val="28"/>
        </w:rPr>
        <w:t xml:space="preserve"> к результатам освоения ПМ</w:t>
      </w:r>
      <w:proofErr w:type="gramStart"/>
      <w:r w:rsidRPr="007C5C91">
        <w:rPr>
          <w:rFonts w:ascii="Times New Roman" w:hAnsi="Times New Roman"/>
          <w:sz w:val="28"/>
          <w:szCs w:val="28"/>
        </w:rPr>
        <w:t>.Ы</w:t>
      </w:r>
      <w:proofErr w:type="gramEnd"/>
      <w:r w:rsidRPr="007C5C91">
        <w:rPr>
          <w:rFonts w:ascii="Times New Roman" w:hAnsi="Times New Roman"/>
          <w:sz w:val="28"/>
          <w:szCs w:val="28"/>
        </w:rPr>
        <w:t xml:space="preserve">ДК </w:t>
      </w:r>
      <w:r w:rsidR="00B701D5" w:rsidRPr="007C5C91">
        <w:rPr>
          <w:rFonts w:ascii="Times New Roman" w:hAnsi="Times New Roman"/>
          <w:sz w:val="28"/>
          <w:szCs w:val="28"/>
        </w:rPr>
        <w:t>направлено на оценку уровня сформированности компетенций обучающегося и уровня освоения им наиболее значимых, опорных элементов содержания</w:t>
      </w:r>
      <w:r w:rsidRPr="007C5C91">
        <w:rPr>
          <w:rFonts w:ascii="Times New Roman" w:hAnsi="Times New Roman"/>
          <w:sz w:val="28"/>
          <w:szCs w:val="28"/>
        </w:rPr>
        <w:t xml:space="preserve"> МДК.01.01.Технология монтажа устройств , блоков и приборов радиоэлектронной техники, МДК.02.01.Методы эксплуатации контрольно-измерительного оборудования и технологического оснащения сборки и монтажа. </w:t>
      </w:r>
      <w:r w:rsidR="00B701D5" w:rsidRPr="007C5C91">
        <w:rPr>
          <w:rFonts w:ascii="Times New Roman" w:hAnsi="Times New Roman"/>
          <w:sz w:val="28"/>
          <w:szCs w:val="28"/>
        </w:rPr>
        <w:t xml:space="preserve"> Стратегия расположения: в случайном порядке в рамках темы</w:t>
      </w:r>
      <w:r w:rsidR="00B701D5" w:rsidRPr="00B701D5">
        <w:rPr>
          <w:rFonts w:ascii="Times New Roman" w:hAnsi="Times New Roman"/>
          <w:color w:val="FF0000"/>
          <w:sz w:val="28"/>
          <w:szCs w:val="28"/>
        </w:rPr>
        <w:t>.</w:t>
      </w:r>
      <w:r w:rsidR="00B701D5" w:rsidRPr="00B701D5">
        <w:rPr>
          <w:rFonts w:ascii="Times New Roman" w:hAnsi="Times New Roman"/>
          <w:color w:val="FF0000"/>
          <w:sz w:val="28"/>
          <w:szCs w:val="28"/>
        </w:rPr>
        <w:cr/>
      </w:r>
    </w:p>
    <w:p w:rsidR="00B701D5" w:rsidRPr="0082716B" w:rsidRDefault="00B701D5" w:rsidP="00B701D5">
      <w:pPr>
        <w:pStyle w:val="1"/>
        <w:numPr>
          <w:ilvl w:val="0"/>
          <w:numId w:val="39"/>
        </w:numPr>
        <w:rPr>
          <w:rFonts w:ascii="Times New Roman" w:hAnsi="Times New Roman"/>
          <w:color w:val="auto"/>
        </w:rPr>
      </w:pPr>
      <w:r w:rsidRPr="0082716B">
        <w:rPr>
          <w:rFonts w:ascii="Times New Roman" w:hAnsi="Times New Roman"/>
          <w:color w:val="auto"/>
        </w:rPr>
        <w:t>Документы, определяющие содержание теста</w:t>
      </w:r>
    </w:p>
    <w:p w:rsidR="00B701D5" w:rsidRPr="0082716B" w:rsidRDefault="00B701D5" w:rsidP="00B701D5">
      <w:pPr>
        <w:jc w:val="both"/>
        <w:rPr>
          <w:rFonts w:ascii="Times New Roman" w:hAnsi="Times New Roman"/>
          <w:sz w:val="28"/>
          <w:szCs w:val="28"/>
        </w:rPr>
      </w:pPr>
      <w:r w:rsidRPr="0082716B">
        <w:rPr>
          <w:rFonts w:ascii="Times New Roman" w:hAnsi="Times New Roman"/>
          <w:sz w:val="28"/>
          <w:szCs w:val="28"/>
        </w:rPr>
        <w:t>Содержание теста определяется</w:t>
      </w:r>
    </w:p>
    <w:p w:rsidR="00B701D5" w:rsidRPr="00B701D5" w:rsidRDefault="00B701D5" w:rsidP="00B701D5">
      <w:pPr>
        <w:pStyle w:val="a3"/>
        <w:numPr>
          <w:ilvl w:val="0"/>
          <w:numId w:val="38"/>
        </w:numPr>
        <w:contextualSpacing/>
        <w:jc w:val="both"/>
        <w:rPr>
          <w:sz w:val="28"/>
          <w:szCs w:val="28"/>
        </w:rPr>
      </w:pPr>
      <w:r w:rsidRPr="0082716B">
        <w:rPr>
          <w:sz w:val="28"/>
          <w:szCs w:val="28"/>
        </w:rPr>
        <w:t xml:space="preserve">Федеральным государственным образовательным стандартом </w:t>
      </w:r>
      <w:r w:rsidRPr="00B701D5">
        <w:rPr>
          <w:sz w:val="28"/>
          <w:szCs w:val="28"/>
        </w:rPr>
        <w:t xml:space="preserve">специальности </w:t>
      </w:r>
      <w:r w:rsidRPr="00B701D5">
        <w:rPr>
          <w:b/>
          <w:sz w:val="28"/>
          <w:szCs w:val="28"/>
        </w:rPr>
        <w:t>210114 Техническое обслуживание и ремонт  радиоэлектронной техники</w:t>
      </w:r>
      <w:r w:rsidRPr="00B701D5">
        <w:rPr>
          <w:sz w:val="28"/>
          <w:szCs w:val="28"/>
        </w:rPr>
        <w:t xml:space="preserve">  </w:t>
      </w:r>
      <w:proofErr w:type="gramStart"/>
      <w:r w:rsidRPr="00B701D5">
        <w:rPr>
          <w:sz w:val="28"/>
          <w:szCs w:val="28"/>
        </w:rPr>
        <w:t xml:space="preserve">( </w:t>
      </w:r>
      <w:proofErr w:type="gramEnd"/>
      <w:r w:rsidRPr="00B701D5">
        <w:rPr>
          <w:sz w:val="28"/>
          <w:szCs w:val="28"/>
        </w:rPr>
        <w:t>по отраслям), введенного в действие приказом МОН РФ от«25» февраля 2010г.№ 148,</w:t>
      </w:r>
    </w:p>
    <w:p w:rsidR="00B701D5" w:rsidRPr="0082716B" w:rsidRDefault="00B701D5" w:rsidP="00B701D5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2)</w:t>
      </w:r>
      <w:r w:rsidRPr="0082716B">
        <w:rPr>
          <w:sz w:val="28"/>
          <w:szCs w:val="28"/>
        </w:rPr>
        <w:t>Образовательной программой по профессии/специальности /группы специальностей /профессий:</w:t>
      </w:r>
    </w:p>
    <w:p w:rsidR="00B701D5" w:rsidRPr="0082716B" w:rsidRDefault="00B701D5" w:rsidP="00B701D5">
      <w:pPr>
        <w:pStyle w:val="a3"/>
        <w:numPr>
          <w:ilvl w:val="1"/>
          <w:numId w:val="38"/>
        </w:numPr>
        <w:contextualSpacing/>
        <w:jc w:val="both"/>
        <w:rPr>
          <w:sz w:val="28"/>
          <w:szCs w:val="28"/>
        </w:rPr>
      </w:pPr>
      <w:r w:rsidRPr="0082716B">
        <w:rPr>
          <w:sz w:val="28"/>
          <w:szCs w:val="28"/>
        </w:rPr>
        <w:t xml:space="preserve">Базовым учебным планом </w:t>
      </w:r>
    </w:p>
    <w:p w:rsidR="00B701D5" w:rsidRPr="0082716B" w:rsidRDefault="00B701D5" w:rsidP="00B701D5">
      <w:pPr>
        <w:pStyle w:val="a3"/>
        <w:numPr>
          <w:ilvl w:val="1"/>
          <w:numId w:val="38"/>
        </w:numPr>
        <w:contextualSpacing/>
        <w:jc w:val="both"/>
        <w:rPr>
          <w:i/>
          <w:sz w:val="28"/>
          <w:szCs w:val="28"/>
        </w:rPr>
      </w:pPr>
      <w:r w:rsidRPr="0082716B">
        <w:rPr>
          <w:sz w:val="28"/>
          <w:szCs w:val="28"/>
        </w:rPr>
        <w:t xml:space="preserve">Учебным планом </w:t>
      </w:r>
    </w:p>
    <w:p w:rsidR="00B33460" w:rsidRPr="00B33460" w:rsidRDefault="00B701D5" w:rsidP="00B33460">
      <w:pPr>
        <w:pStyle w:val="a3"/>
        <w:numPr>
          <w:ilvl w:val="1"/>
          <w:numId w:val="38"/>
        </w:numPr>
        <w:contextualSpacing/>
        <w:jc w:val="both"/>
        <w:rPr>
          <w:i/>
          <w:sz w:val="28"/>
          <w:szCs w:val="28"/>
        </w:rPr>
      </w:pPr>
      <w:r w:rsidRPr="00B33460">
        <w:rPr>
          <w:sz w:val="28"/>
          <w:szCs w:val="28"/>
        </w:rPr>
        <w:t xml:space="preserve">Программой </w:t>
      </w:r>
      <w:r w:rsidR="00B33460" w:rsidRPr="00B33460">
        <w:rPr>
          <w:sz w:val="28"/>
          <w:szCs w:val="28"/>
        </w:rPr>
        <w:t>МДК.01.01.Технология монтажа устройств</w:t>
      </w:r>
      <w:proofErr w:type="gramStart"/>
      <w:r w:rsidR="00B33460" w:rsidRPr="00B33460">
        <w:rPr>
          <w:sz w:val="28"/>
          <w:szCs w:val="28"/>
        </w:rPr>
        <w:t xml:space="preserve"> ,</w:t>
      </w:r>
      <w:proofErr w:type="gramEnd"/>
      <w:r w:rsidR="00B33460" w:rsidRPr="00B33460">
        <w:rPr>
          <w:sz w:val="28"/>
          <w:szCs w:val="28"/>
        </w:rPr>
        <w:t xml:space="preserve"> блоков и приборов радиоэлектронной техники</w:t>
      </w:r>
    </w:p>
    <w:p w:rsidR="00B33460" w:rsidRPr="00B33460" w:rsidRDefault="00B701D5" w:rsidP="00B33460">
      <w:pPr>
        <w:pStyle w:val="a3"/>
        <w:numPr>
          <w:ilvl w:val="1"/>
          <w:numId w:val="38"/>
        </w:numPr>
        <w:contextualSpacing/>
        <w:rPr>
          <w:sz w:val="28"/>
          <w:szCs w:val="28"/>
        </w:rPr>
      </w:pPr>
      <w:r w:rsidRPr="00B33460">
        <w:rPr>
          <w:sz w:val="28"/>
          <w:szCs w:val="28"/>
        </w:rPr>
        <w:t xml:space="preserve">Программой </w:t>
      </w:r>
      <w:r w:rsidR="00B33460" w:rsidRPr="00B33460">
        <w:rPr>
          <w:sz w:val="28"/>
          <w:szCs w:val="28"/>
        </w:rPr>
        <w:t>дисциплины МДК.02.01.Методы эксплуатации контрольно-измерительного оборудования и технологического оснащения сборки и монтажа</w:t>
      </w:r>
    </w:p>
    <w:p w:rsidR="00B701D5" w:rsidRPr="00CD07CE" w:rsidRDefault="00B701D5" w:rsidP="00B701D5">
      <w:pPr>
        <w:pStyle w:val="1"/>
        <w:numPr>
          <w:ilvl w:val="0"/>
          <w:numId w:val="39"/>
        </w:numPr>
        <w:rPr>
          <w:rFonts w:ascii="Times New Roman" w:hAnsi="Times New Roman"/>
          <w:color w:val="auto"/>
        </w:rPr>
      </w:pPr>
      <w:r w:rsidRPr="00CD07CE">
        <w:rPr>
          <w:rFonts w:ascii="Times New Roman" w:hAnsi="Times New Roman"/>
          <w:color w:val="auto"/>
        </w:rPr>
        <w:t>Учебники и учебные пособия для подготовки к тестированию</w:t>
      </w:r>
    </w:p>
    <w:p w:rsidR="00B701D5" w:rsidRDefault="00B701D5" w:rsidP="00B701D5">
      <w:pPr>
        <w:pStyle w:val="2"/>
        <w:numPr>
          <w:ilvl w:val="1"/>
          <w:numId w:val="39"/>
        </w:numPr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82716B">
        <w:rPr>
          <w:rFonts w:ascii="Times New Roman" w:hAnsi="Times New Roman"/>
          <w:color w:val="auto"/>
          <w:sz w:val="28"/>
          <w:szCs w:val="28"/>
        </w:rPr>
        <w:t>Основные</w:t>
      </w:r>
    </w:p>
    <w:p w:rsidR="00374F2B" w:rsidRDefault="00374F2B" w:rsidP="00374F2B"/>
    <w:p w:rsidR="00374F2B" w:rsidRDefault="00374F2B" w:rsidP="00374F2B">
      <w:pPr>
        <w:pStyle w:val="a7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МДК01.01.</w:t>
      </w:r>
      <w:r w:rsidRPr="00B33460">
        <w:rPr>
          <w:rFonts w:ascii="Times New Roman" w:hAnsi="Times New Roman"/>
          <w:b/>
        </w:rPr>
        <w:t xml:space="preserve"> </w:t>
      </w:r>
      <w:r w:rsidRPr="007C5C91">
        <w:rPr>
          <w:rFonts w:ascii="Times New Roman" w:hAnsi="Times New Roman"/>
          <w:sz w:val="28"/>
          <w:szCs w:val="28"/>
        </w:rPr>
        <w:t>Технология монтажа устройств</w:t>
      </w:r>
      <w:proofErr w:type="gramStart"/>
      <w:r w:rsidRPr="007C5C9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C5C91">
        <w:rPr>
          <w:rFonts w:ascii="Times New Roman" w:hAnsi="Times New Roman"/>
          <w:sz w:val="28"/>
          <w:szCs w:val="28"/>
        </w:rPr>
        <w:t xml:space="preserve"> блоков и пр</w:t>
      </w:r>
      <w:r>
        <w:rPr>
          <w:rFonts w:ascii="Times New Roman" w:hAnsi="Times New Roman"/>
          <w:sz w:val="28"/>
          <w:szCs w:val="28"/>
        </w:rPr>
        <w:t>иборов радиоэлектронной техники</w:t>
      </w:r>
      <w:r w:rsidR="00CD07CE">
        <w:rPr>
          <w:rFonts w:ascii="Times New Roman" w:hAnsi="Times New Roman"/>
          <w:sz w:val="28"/>
          <w:szCs w:val="28"/>
        </w:rPr>
        <w:t>;</w:t>
      </w:r>
    </w:p>
    <w:p w:rsidR="00374F2B" w:rsidRPr="00B701D5" w:rsidRDefault="00374F2B" w:rsidP="00374F2B">
      <w:pPr>
        <w:tabs>
          <w:tab w:val="left" w:pos="1304"/>
        </w:tabs>
        <w:ind w:left="-851"/>
        <w:rPr>
          <w:rFonts w:ascii="Times New Roman" w:hAnsi="Times New Roman"/>
          <w:b/>
          <w:sz w:val="28"/>
          <w:szCs w:val="28"/>
        </w:rPr>
      </w:pPr>
    </w:p>
    <w:p w:rsidR="00374F2B" w:rsidRPr="00374F2B" w:rsidRDefault="00374F2B" w:rsidP="00374F2B"/>
    <w:p w:rsidR="00B701D5" w:rsidRPr="00374F2B" w:rsidRDefault="00374F2B" w:rsidP="00B701D5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 </w:t>
      </w:r>
      <w:r w:rsidRPr="009606A5">
        <w:rPr>
          <w:rFonts w:ascii="Times New Roman" w:hAnsi="Times New Roman"/>
          <w:sz w:val="28"/>
          <w:szCs w:val="28"/>
        </w:rPr>
        <w:t>МДК.02.01.Методы эксплуатации контрольно-измерительного оборудования и технологического оснащения сборки и монтажа</w:t>
      </w:r>
    </w:p>
    <w:p w:rsidR="00B701D5" w:rsidRPr="009570AE" w:rsidRDefault="00B701D5" w:rsidP="00B701D5">
      <w:pPr>
        <w:pStyle w:val="a3"/>
        <w:ind w:left="0"/>
      </w:pPr>
      <w:r>
        <w:rPr>
          <w:sz w:val="28"/>
          <w:szCs w:val="28"/>
        </w:rPr>
        <w:t xml:space="preserve"> 1.</w:t>
      </w:r>
      <w:r w:rsidRPr="009570AE">
        <w:rPr>
          <w:sz w:val="28"/>
          <w:szCs w:val="28"/>
        </w:rPr>
        <w:t>Немцов М.В., Немцова М.Л.</w:t>
      </w:r>
      <w:r>
        <w:rPr>
          <w:sz w:val="28"/>
          <w:szCs w:val="28"/>
        </w:rPr>
        <w:t>, «</w:t>
      </w:r>
      <w:r w:rsidRPr="009570AE">
        <w:rPr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», </w:t>
      </w:r>
      <w:r w:rsidRPr="00E5661B">
        <w:rPr>
          <w:sz w:val="28"/>
          <w:szCs w:val="28"/>
        </w:rPr>
        <w:t>М: «Академия», 2010.</w:t>
      </w:r>
    </w:p>
    <w:p w:rsidR="00B701D5" w:rsidRDefault="00B701D5" w:rsidP="00B701D5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2.</w:t>
      </w:r>
      <w:r w:rsidRPr="00E5661B">
        <w:rPr>
          <w:sz w:val="28"/>
          <w:szCs w:val="28"/>
        </w:rPr>
        <w:t>Синдеев Ю.Г., Федорченко А.А.</w:t>
      </w:r>
      <w:r>
        <w:rPr>
          <w:sz w:val="28"/>
          <w:szCs w:val="28"/>
        </w:rPr>
        <w:t>, «</w:t>
      </w:r>
      <w:r w:rsidRPr="00E5661B">
        <w:rPr>
          <w:sz w:val="28"/>
          <w:szCs w:val="28"/>
        </w:rPr>
        <w:t>Электротехника с основами электроники</w:t>
      </w:r>
      <w:r>
        <w:rPr>
          <w:sz w:val="28"/>
          <w:szCs w:val="28"/>
        </w:rPr>
        <w:t xml:space="preserve">», </w:t>
      </w:r>
      <w:r w:rsidRPr="00E5661B">
        <w:rPr>
          <w:sz w:val="28"/>
          <w:szCs w:val="28"/>
        </w:rPr>
        <w:t>М: «Дашков и К», 2010.</w:t>
      </w:r>
    </w:p>
    <w:p w:rsidR="00374F2B" w:rsidRPr="008322A1" w:rsidRDefault="00374F2B" w:rsidP="00374F2B">
      <w:pPr>
        <w:pStyle w:val="2"/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2.2.</w:t>
      </w:r>
      <w:r w:rsidRPr="0082716B">
        <w:rPr>
          <w:rFonts w:ascii="Times New Roman" w:hAnsi="Times New Roman"/>
          <w:color w:val="auto"/>
          <w:sz w:val="28"/>
          <w:szCs w:val="28"/>
        </w:rPr>
        <w:t>Дополнительные</w:t>
      </w:r>
    </w:p>
    <w:p w:rsidR="00374F2B" w:rsidRDefault="00374F2B" w:rsidP="00B701D5">
      <w:pPr>
        <w:pStyle w:val="a3"/>
        <w:ind w:left="0"/>
        <w:rPr>
          <w:sz w:val="28"/>
          <w:szCs w:val="28"/>
        </w:rPr>
      </w:pPr>
    </w:p>
    <w:p w:rsidR="00374F2B" w:rsidRDefault="00374F2B" w:rsidP="00B701D5">
      <w:pPr>
        <w:pStyle w:val="a3"/>
        <w:ind w:left="0"/>
        <w:rPr>
          <w:sz w:val="28"/>
          <w:szCs w:val="28"/>
        </w:rPr>
      </w:pPr>
    </w:p>
    <w:p w:rsidR="00B701D5" w:rsidRPr="008322A1" w:rsidRDefault="00B701D5" w:rsidP="00B701D5">
      <w:pPr>
        <w:pStyle w:val="a3"/>
        <w:ind w:left="0"/>
        <w:rPr>
          <w:sz w:val="28"/>
          <w:szCs w:val="28"/>
        </w:rPr>
      </w:pPr>
      <w:r w:rsidRPr="008322A1">
        <w:rPr>
          <w:sz w:val="28"/>
          <w:szCs w:val="28"/>
        </w:rPr>
        <w:t>1. Берикашвили В.Ш., Черепанов А.К. Электронная  техника.  М.: Академия, 2009.</w:t>
      </w:r>
    </w:p>
    <w:p w:rsidR="00B701D5" w:rsidRDefault="00B701D5" w:rsidP="00B701D5">
      <w:pPr>
        <w:pStyle w:val="a3"/>
        <w:ind w:left="0"/>
        <w:rPr>
          <w:sz w:val="28"/>
          <w:szCs w:val="28"/>
        </w:rPr>
      </w:pPr>
      <w:r w:rsidRPr="008322A1">
        <w:rPr>
          <w:sz w:val="28"/>
          <w:szCs w:val="28"/>
        </w:rPr>
        <w:t>2. Горошков Б.И., Горошков А.Б. Электронная  техника. М.: Академия, 2009.</w:t>
      </w:r>
    </w:p>
    <w:p w:rsidR="00374F2B" w:rsidRDefault="00374F2B" w:rsidP="00B701D5">
      <w:pPr>
        <w:pStyle w:val="a3"/>
        <w:ind w:left="0"/>
        <w:rPr>
          <w:sz w:val="28"/>
          <w:szCs w:val="28"/>
        </w:rPr>
      </w:pPr>
    </w:p>
    <w:p w:rsidR="00B701D5" w:rsidRDefault="00B7195D" w:rsidP="008A427A">
      <w:pPr>
        <w:pStyle w:val="1"/>
        <w:shd w:val="clear" w:color="auto" w:fill="FFFFFF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3.</w:t>
      </w:r>
      <w:r w:rsidR="00B701D5" w:rsidRPr="0082716B">
        <w:rPr>
          <w:rFonts w:ascii="Times New Roman" w:hAnsi="Times New Roman"/>
          <w:color w:val="auto"/>
        </w:rPr>
        <w:t>Кодификатор</w:t>
      </w:r>
      <w:r w:rsidR="00B701D5">
        <w:rPr>
          <w:rFonts w:ascii="Times New Roman" w:hAnsi="Times New Roman"/>
          <w:color w:val="auto"/>
        </w:rPr>
        <w:t xml:space="preserve"> элементов содержания  учебных дисциплин</w:t>
      </w:r>
    </w:p>
    <w:p w:rsidR="008E0DBD" w:rsidRPr="00B33460" w:rsidRDefault="008E0DBD" w:rsidP="008E0DBD">
      <w:pPr>
        <w:pStyle w:val="a7"/>
        <w:spacing w:after="0"/>
        <w:jc w:val="left"/>
        <w:rPr>
          <w:rFonts w:ascii="Times New Roman" w:hAnsi="Times New Roman"/>
          <w:sz w:val="28"/>
          <w:szCs w:val="28"/>
        </w:rPr>
      </w:pPr>
      <w:r w:rsidRPr="00B701D5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>3.1.</w:t>
      </w:r>
      <w:r w:rsidRPr="00B701D5">
        <w:rPr>
          <w:rFonts w:ascii="Times New Roman" w:hAnsi="Times New Roman"/>
          <w:sz w:val="28"/>
          <w:szCs w:val="28"/>
        </w:rPr>
        <w:t>Кодификатор элементов содержания</w:t>
      </w:r>
      <w:r>
        <w:rPr>
          <w:rFonts w:ascii="Times New Roman" w:hAnsi="Times New Roman"/>
          <w:sz w:val="28"/>
          <w:szCs w:val="28"/>
        </w:rPr>
        <w:t xml:space="preserve"> МДК01.01.</w:t>
      </w:r>
      <w:r w:rsidRPr="00B33460">
        <w:rPr>
          <w:rFonts w:ascii="Times New Roman" w:hAnsi="Times New Roman"/>
          <w:b/>
        </w:rPr>
        <w:t xml:space="preserve"> </w:t>
      </w:r>
      <w:r w:rsidRPr="007C5C91">
        <w:rPr>
          <w:rFonts w:ascii="Times New Roman" w:hAnsi="Times New Roman"/>
          <w:sz w:val="28"/>
          <w:szCs w:val="28"/>
        </w:rPr>
        <w:t>Технология монтажа устройств</w:t>
      </w:r>
      <w:proofErr w:type="gramStart"/>
      <w:r w:rsidRPr="007C5C9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C5C91">
        <w:rPr>
          <w:rFonts w:ascii="Times New Roman" w:hAnsi="Times New Roman"/>
          <w:sz w:val="28"/>
          <w:szCs w:val="28"/>
        </w:rPr>
        <w:t xml:space="preserve"> блоков и приборов радиоэлектронной техники,</w:t>
      </w:r>
    </w:p>
    <w:p w:rsidR="008E0DBD" w:rsidRPr="00B701D5" w:rsidRDefault="008E0DBD" w:rsidP="008E0DBD">
      <w:pPr>
        <w:tabs>
          <w:tab w:val="left" w:pos="1304"/>
        </w:tabs>
        <w:ind w:left="-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X="-635" w:tblpY="220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302"/>
        <w:gridCol w:w="992"/>
        <w:gridCol w:w="2268"/>
        <w:gridCol w:w="567"/>
        <w:gridCol w:w="533"/>
        <w:gridCol w:w="601"/>
        <w:gridCol w:w="567"/>
        <w:gridCol w:w="851"/>
      </w:tblGrid>
      <w:tr w:rsidR="008E0DBD" w:rsidRPr="00F23729" w:rsidTr="004B10C5">
        <w:tc>
          <w:tcPr>
            <w:tcW w:w="1951" w:type="dxa"/>
            <w:vMerge w:val="restart"/>
          </w:tcPr>
          <w:p w:rsidR="008E0DBD" w:rsidRDefault="008E0DBD" w:rsidP="004B10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D5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24"/>
                <w:szCs w:val="24"/>
              </w:rPr>
              <w:t>темы</w:t>
            </w:r>
            <w:r w:rsidRPr="00D36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  <w:vAlign w:val="center"/>
          </w:tcPr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D5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24"/>
                <w:szCs w:val="24"/>
              </w:rPr>
              <w:t>подтемы</w:t>
            </w:r>
          </w:p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6D57">
              <w:rPr>
                <w:rFonts w:ascii="Times New Roman" w:hAnsi="Times New Roman"/>
                <w:i/>
                <w:sz w:val="24"/>
                <w:szCs w:val="24"/>
              </w:rPr>
              <w:t>(наиболее значимой)</w:t>
            </w:r>
          </w:p>
          <w:p w:rsidR="008E0DBD" w:rsidRPr="00D36D57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8E0DBD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8E0DBD" w:rsidRPr="0062125C" w:rsidRDefault="008E0DBD" w:rsidP="004B10C5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Объем содержания (часов по программе)</w:t>
            </w:r>
          </w:p>
        </w:tc>
        <w:tc>
          <w:tcPr>
            <w:tcW w:w="2268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Требования ФГОС</w:t>
            </w:r>
          </w:p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к уровню подготовки</w:t>
            </w:r>
          </w:p>
        </w:tc>
        <w:tc>
          <w:tcPr>
            <w:tcW w:w="2268" w:type="dxa"/>
            <w:gridSpan w:val="4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3729">
              <w:rPr>
                <w:rFonts w:ascii="Times New Roman" w:hAnsi="Times New Roman"/>
                <w:bCs/>
                <w:sz w:val="20"/>
                <w:szCs w:val="20"/>
              </w:rPr>
              <w:t>Соответствующие вопросы в тесте</w:t>
            </w:r>
          </w:p>
        </w:tc>
        <w:tc>
          <w:tcPr>
            <w:tcW w:w="851" w:type="dxa"/>
            <w:vMerge w:val="restart"/>
          </w:tcPr>
          <w:p w:rsidR="008E0DBD" w:rsidRPr="00F23729" w:rsidRDefault="008E0DBD" w:rsidP="004B10C5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3729">
              <w:rPr>
                <w:rFonts w:ascii="Times New Roman" w:hAnsi="Times New Roman"/>
                <w:bCs/>
                <w:sz w:val="20"/>
                <w:szCs w:val="20"/>
              </w:rPr>
              <w:t xml:space="preserve">Время выполнения </w:t>
            </w:r>
          </w:p>
        </w:tc>
      </w:tr>
      <w:tr w:rsidR="008E0DBD" w:rsidRPr="00F23729" w:rsidTr="00A550FF">
        <w:tc>
          <w:tcPr>
            <w:tcW w:w="1951" w:type="dxa"/>
            <w:vMerge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Уровень освоения</w:t>
            </w:r>
          </w:p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В.1</w:t>
            </w:r>
          </w:p>
        </w:tc>
        <w:tc>
          <w:tcPr>
            <w:tcW w:w="533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В.2</w:t>
            </w:r>
          </w:p>
        </w:tc>
        <w:tc>
          <w:tcPr>
            <w:tcW w:w="601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В.3</w:t>
            </w:r>
          </w:p>
        </w:tc>
        <w:tc>
          <w:tcPr>
            <w:tcW w:w="567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В.4</w:t>
            </w:r>
          </w:p>
        </w:tc>
        <w:tc>
          <w:tcPr>
            <w:tcW w:w="851" w:type="dxa"/>
            <w:vMerge/>
          </w:tcPr>
          <w:p w:rsidR="008E0DBD" w:rsidRPr="00F23729" w:rsidRDefault="008E0DBD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0DBD" w:rsidRPr="00F23729" w:rsidTr="00A550FF">
        <w:tc>
          <w:tcPr>
            <w:tcW w:w="1951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2" w:type="dxa"/>
            <w:vAlign w:val="center"/>
          </w:tcPr>
          <w:p w:rsidR="008E0DBD" w:rsidRDefault="008E0DBD" w:rsidP="004B10C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8E0DBD" w:rsidRPr="00F23729" w:rsidRDefault="008E0DBD" w:rsidP="004B10C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3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01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8E0DBD" w:rsidRPr="00F23729" w:rsidRDefault="008E0DB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8E0DBD" w:rsidRPr="00F23729" w:rsidRDefault="008E0DBD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A20C41" w:rsidRPr="00F23729" w:rsidTr="00A550FF">
        <w:trPr>
          <w:trHeight w:val="912"/>
        </w:trPr>
        <w:tc>
          <w:tcPr>
            <w:tcW w:w="1951" w:type="dxa"/>
            <w:vMerge w:val="restart"/>
          </w:tcPr>
          <w:p w:rsidR="00A20C41" w:rsidRPr="00AD4DC5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4DC5">
              <w:rPr>
                <w:rFonts w:ascii="Times New Roman" w:hAnsi="Times New Roman"/>
                <w:bCs/>
                <w:sz w:val="20"/>
                <w:szCs w:val="20"/>
              </w:rPr>
              <w:t xml:space="preserve">Тема 1. </w:t>
            </w:r>
            <w:r w:rsidRPr="00AD4DC5">
              <w:rPr>
                <w:rFonts w:ascii="Times New Roman" w:hAnsi="Times New Roman"/>
                <w:sz w:val="20"/>
                <w:szCs w:val="20"/>
              </w:rPr>
              <w:t>Технология навесного монтажа</w:t>
            </w:r>
          </w:p>
        </w:tc>
        <w:tc>
          <w:tcPr>
            <w:tcW w:w="2302" w:type="dxa"/>
          </w:tcPr>
          <w:p w:rsidR="00A20C41" w:rsidRPr="00BA7A6E" w:rsidRDefault="00A20C41" w:rsidP="00AD4DC5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1.1 Технология изготовления печатных плат</w:t>
            </w:r>
          </w:p>
          <w:p w:rsidR="00A20C41" w:rsidRPr="00BA7A6E" w:rsidRDefault="00A20C41" w:rsidP="004B10C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92D05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color w:val="92D050"/>
                <w:sz w:val="20"/>
                <w:szCs w:val="20"/>
              </w:rPr>
              <w:t>11</w:t>
            </w:r>
          </w:p>
          <w:p w:rsidR="00A550FF" w:rsidRP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33" w:type="dxa"/>
          </w:tcPr>
          <w:p w:rsidR="00A20C41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00B05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32</w:t>
            </w:r>
          </w:p>
          <w:p w:rsidR="00A550FF" w:rsidRPr="00AE7A0D" w:rsidRDefault="00AE7A0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0" w:name="_GoBack"/>
            <w:r w:rsidRPr="00AE7A0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bookmarkEnd w:id="0"/>
          </w:p>
        </w:tc>
        <w:tc>
          <w:tcPr>
            <w:tcW w:w="601" w:type="dxa"/>
          </w:tcPr>
          <w:p w:rsidR="00A20C41" w:rsidRPr="00AD06ED" w:rsidRDefault="00A20C41" w:rsidP="004B10C5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26149A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26149A">
              <w:rPr>
                <w:rFonts w:ascii="Times New Roman" w:hAnsi="Times New Roman"/>
                <w:color w:val="00B050"/>
                <w:sz w:val="20"/>
                <w:szCs w:val="20"/>
              </w:rPr>
              <w:t>-11-</w:t>
            </w:r>
            <w:r w:rsidRPr="0026149A">
              <w:rPr>
                <w:rFonts w:ascii="Times New Roman" w:hAnsi="Times New Roman"/>
                <w:color w:val="00B0F0"/>
                <w:sz w:val="20"/>
                <w:szCs w:val="20"/>
              </w:rPr>
              <w:t>15-</w:t>
            </w:r>
            <w:r w:rsidRPr="0026149A">
              <w:rPr>
                <w:rFonts w:ascii="Times New Roman" w:hAnsi="Times New Roman"/>
                <w:color w:val="FF0000"/>
                <w:sz w:val="20"/>
                <w:szCs w:val="20"/>
              </w:rPr>
              <w:t>19-20-</w:t>
            </w:r>
            <w:r w:rsidRPr="0026149A">
              <w:rPr>
                <w:rFonts w:ascii="Times New Roman" w:hAnsi="Times New Roman"/>
                <w:color w:val="00B050"/>
                <w:sz w:val="20"/>
                <w:szCs w:val="20"/>
              </w:rPr>
              <w:t>32</w:t>
            </w:r>
          </w:p>
        </w:tc>
      </w:tr>
      <w:tr w:rsidR="00A20C41" w:rsidRPr="00F23729" w:rsidTr="00A550FF">
        <w:trPr>
          <w:trHeight w:val="629"/>
        </w:trPr>
        <w:tc>
          <w:tcPr>
            <w:tcW w:w="1951" w:type="dxa"/>
            <w:vMerge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AD4DC5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1.2. Базовые элементы  навесного монтажа</w:t>
            </w:r>
          </w:p>
          <w:p w:rsidR="00A20C41" w:rsidRPr="00BA7A6E" w:rsidRDefault="00A20C41" w:rsidP="00AD4D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16</w:t>
            </w:r>
          </w:p>
          <w:p w:rsid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  <w:p w:rsid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00B05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31</w:t>
            </w:r>
          </w:p>
          <w:p w:rsidR="00553C1D" w:rsidRPr="00553C1D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533" w:type="dxa"/>
          </w:tcPr>
          <w:p w:rsidR="00A20C41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17</w:t>
            </w:r>
          </w:p>
          <w:p w:rsid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  <w:p w:rsid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00B05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34</w:t>
            </w:r>
          </w:p>
          <w:p w:rsidR="00553C1D" w:rsidRPr="00553C1D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26149A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2-3-4-5-12-</w:t>
            </w:r>
            <w:r w:rsidRPr="0026149A">
              <w:rPr>
                <w:rFonts w:ascii="Times New Roman" w:hAnsi="Times New Roman"/>
                <w:color w:val="00B0F0"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6149A">
              <w:rPr>
                <w:rFonts w:ascii="Times New Roman" w:hAnsi="Times New Roman"/>
                <w:color w:val="00B0F0"/>
                <w:sz w:val="20"/>
                <w:szCs w:val="20"/>
              </w:rPr>
              <w:t>17-</w:t>
            </w:r>
            <w:r>
              <w:rPr>
                <w:rFonts w:ascii="Times New Roman" w:hAnsi="Times New Roman"/>
                <w:sz w:val="20"/>
                <w:szCs w:val="20"/>
              </w:rPr>
              <w:t>21-22-23-24—27-</w:t>
            </w:r>
            <w:r w:rsidRPr="0026149A">
              <w:rPr>
                <w:rFonts w:ascii="Times New Roman" w:hAnsi="Times New Roman"/>
                <w:color w:val="00B050"/>
                <w:sz w:val="20"/>
                <w:szCs w:val="20"/>
              </w:rPr>
              <w:t>31-</w:t>
            </w:r>
            <w:r w:rsidRPr="00A550FF">
              <w:rPr>
                <w:rFonts w:ascii="Times New Roman" w:hAnsi="Times New Roman"/>
                <w:color w:val="00B050"/>
                <w:sz w:val="20"/>
                <w:szCs w:val="20"/>
              </w:rPr>
              <w:t>34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A550FF">
              <w:rPr>
                <w:rFonts w:ascii="Times New Roman" w:hAnsi="Times New Roman"/>
                <w:color w:val="00B0F0"/>
                <w:sz w:val="20"/>
                <w:szCs w:val="20"/>
              </w:rPr>
              <w:t>36-</w:t>
            </w: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39</w:t>
            </w:r>
          </w:p>
        </w:tc>
      </w:tr>
      <w:tr w:rsidR="00A20C41" w:rsidRPr="00F23729" w:rsidTr="00A550FF">
        <w:trPr>
          <w:trHeight w:val="672"/>
        </w:trPr>
        <w:tc>
          <w:tcPr>
            <w:tcW w:w="1951" w:type="dxa"/>
            <w:vMerge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A550FF" w:rsidRDefault="00A20C41" w:rsidP="00A20C41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iCs/>
                <w:sz w:val="20"/>
                <w:szCs w:val="20"/>
              </w:rPr>
              <w:t>1.</w:t>
            </w:r>
            <w:r w:rsidRPr="00A550FF">
              <w:rPr>
                <w:rFonts w:ascii="Times New Roman" w:hAnsi="Times New Roman"/>
                <w:iCs/>
                <w:color w:val="FF0000"/>
                <w:sz w:val="20"/>
                <w:szCs w:val="20"/>
              </w:rPr>
              <w:t>3.</w:t>
            </w: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Подготовка базовых элементов  к монтажу</w:t>
            </w:r>
          </w:p>
          <w:p w:rsidR="00A20C41" w:rsidRPr="00BA7A6E" w:rsidRDefault="00A20C41" w:rsidP="004B10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3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4D119F" w:rsidRDefault="00A20C41" w:rsidP="004B10C5">
            <w:pPr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</w:p>
        </w:tc>
      </w:tr>
      <w:tr w:rsidR="00A20C41" w:rsidRPr="00F23729" w:rsidTr="00A550FF">
        <w:trPr>
          <w:trHeight w:val="672"/>
        </w:trPr>
        <w:tc>
          <w:tcPr>
            <w:tcW w:w="1951" w:type="dxa"/>
            <w:vMerge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8E0DBD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1.4. Технологии навесного монтажа</w:t>
            </w:r>
          </w:p>
        </w:tc>
        <w:tc>
          <w:tcPr>
            <w:tcW w:w="992" w:type="dxa"/>
          </w:tcPr>
          <w:p w:rsidR="00A20C41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00B05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13</w:t>
            </w:r>
          </w:p>
        </w:tc>
        <w:tc>
          <w:tcPr>
            <w:tcW w:w="533" w:type="dxa"/>
          </w:tcPr>
          <w:p w:rsidR="00A20C41" w:rsidRPr="00A550FF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37</w:t>
            </w:r>
          </w:p>
        </w:tc>
        <w:tc>
          <w:tcPr>
            <w:tcW w:w="601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550FF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color w:val="00B050"/>
                <w:sz w:val="20"/>
                <w:szCs w:val="20"/>
              </w:rPr>
              <w:t>13</w:t>
            </w:r>
            <w:r w:rsidRPr="00A550FF">
              <w:rPr>
                <w:rFonts w:ascii="Times New Roman" w:hAnsi="Times New Roman"/>
                <w:color w:val="0070C0"/>
                <w:sz w:val="20"/>
                <w:szCs w:val="20"/>
              </w:rPr>
              <w:t>-37</w:t>
            </w:r>
          </w:p>
        </w:tc>
      </w:tr>
      <w:tr w:rsidR="00A20C41" w:rsidRPr="00F23729" w:rsidTr="00A550FF">
        <w:trPr>
          <w:trHeight w:val="672"/>
        </w:trPr>
        <w:tc>
          <w:tcPr>
            <w:tcW w:w="1951" w:type="dxa"/>
            <w:vMerge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8E0DBD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1.5. Технологии навесного монтажа</w:t>
            </w:r>
          </w:p>
        </w:tc>
        <w:tc>
          <w:tcPr>
            <w:tcW w:w="992" w:type="dxa"/>
          </w:tcPr>
          <w:p w:rsidR="00A20C41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553C1D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3C1D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553C1D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38</w:t>
            </w:r>
          </w:p>
          <w:p w:rsidR="00553C1D" w:rsidRPr="00553C1D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3C1D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533" w:type="dxa"/>
          </w:tcPr>
          <w:p w:rsidR="00A20C41" w:rsidRPr="00553C1D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553C1D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553C1D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553C1D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18</w:t>
            </w:r>
          </w:p>
          <w:p w:rsidR="00AE7A0D" w:rsidRPr="00AE7A0D" w:rsidRDefault="00AE7A0D" w:rsidP="004B10C5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AE7A0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40</w:t>
            </w:r>
          </w:p>
          <w:p w:rsidR="00553C1D" w:rsidRPr="00553C1D" w:rsidRDefault="00553C1D" w:rsidP="004B10C5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550FF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</w:t>
            </w:r>
            <w:r w:rsidRPr="00A550FF">
              <w:rPr>
                <w:rFonts w:ascii="Times New Roman" w:hAnsi="Times New Roman"/>
                <w:color w:val="00B050"/>
                <w:sz w:val="20"/>
                <w:szCs w:val="20"/>
              </w:rPr>
              <w:t>14-</w:t>
            </w:r>
            <w:r w:rsidRPr="00A550FF">
              <w:rPr>
                <w:rFonts w:ascii="Times New Roman" w:hAnsi="Times New Roman"/>
                <w:color w:val="00B0F0"/>
                <w:sz w:val="20"/>
                <w:szCs w:val="20"/>
              </w:rPr>
              <w:t>18</w:t>
            </w:r>
            <w:r>
              <w:rPr>
                <w:rFonts w:ascii="Times New Roman" w:hAnsi="Times New Roman"/>
                <w:sz w:val="20"/>
                <w:szCs w:val="20"/>
              </w:rPr>
              <w:t>-25-26</w:t>
            </w:r>
            <w:r w:rsidRPr="00A550FF">
              <w:rPr>
                <w:rFonts w:ascii="Times New Roman" w:hAnsi="Times New Roman"/>
                <w:color w:val="0070C0"/>
                <w:sz w:val="20"/>
                <w:szCs w:val="20"/>
              </w:rPr>
              <w:t>-38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40</w:t>
            </w:r>
          </w:p>
        </w:tc>
      </w:tr>
      <w:tr w:rsidR="00A20C41" w:rsidRPr="00F23729" w:rsidTr="00A550FF">
        <w:trPr>
          <w:trHeight w:val="672"/>
        </w:trPr>
        <w:tc>
          <w:tcPr>
            <w:tcW w:w="1951" w:type="dxa"/>
            <w:vMerge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8E0DBD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1.</w:t>
            </w: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6.. Технологии навесного монтажа</w:t>
            </w:r>
          </w:p>
        </w:tc>
        <w:tc>
          <w:tcPr>
            <w:tcW w:w="992" w:type="dxa"/>
          </w:tcPr>
          <w:p w:rsidR="00A20C41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3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color w:val="92D050"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20C41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0C41" w:rsidRPr="00F23729" w:rsidTr="00A550FF">
        <w:tc>
          <w:tcPr>
            <w:tcW w:w="1951" w:type="dxa"/>
            <w:vMerge w:val="restart"/>
          </w:tcPr>
          <w:p w:rsidR="00A20C41" w:rsidRPr="00BA7A6E" w:rsidRDefault="00A20C41" w:rsidP="004B10C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2. Технология поверхностного монтажа</w:t>
            </w:r>
          </w:p>
        </w:tc>
        <w:tc>
          <w:tcPr>
            <w:tcW w:w="2302" w:type="dxa"/>
          </w:tcPr>
          <w:p w:rsidR="00A20C41" w:rsidRPr="00A550FF" w:rsidRDefault="00A20C41" w:rsidP="00A20C41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2</w:t>
            </w: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.1. Базовые элементы  поверхностного  монтажа</w:t>
            </w:r>
          </w:p>
          <w:p w:rsidR="00A20C41" w:rsidRPr="00BA7A6E" w:rsidRDefault="00A20C41" w:rsidP="004B10C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3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AD06ED" w:rsidRDefault="00A20C41" w:rsidP="004B10C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20C41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0C41" w:rsidRPr="00F23729" w:rsidTr="00A550FF">
        <w:tc>
          <w:tcPr>
            <w:tcW w:w="1951" w:type="dxa"/>
            <w:vMerge/>
          </w:tcPr>
          <w:p w:rsidR="00A20C41" w:rsidRPr="00BA7A6E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4B10C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2.2.Технологии поверхностного  монтажа</w:t>
            </w: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553C1D" w:rsidRDefault="00A550FF" w:rsidP="004B10C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553C1D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35</w:t>
            </w:r>
          </w:p>
        </w:tc>
        <w:tc>
          <w:tcPr>
            <w:tcW w:w="533" w:type="dxa"/>
          </w:tcPr>
          <w:p w:rsidR="00A20C41" w:rsidRPr="003D67DB" w:rsidRDefault="00553C1D" w:rsidP="004B10C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/>
                <w:color w:val="00B050"/>
                <w:sz w:val="20"/>
                <w:szCs w:val="20"/>
              </w:rPr>
              <w:t>33</w:t>
            </w:r>
          </w:p>
        </w:tc>
        <w:tc>
          <w:tcPr>
            <w:tcW w:w="601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550FF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color w:val="00B050"/>
                <w:sz w:val="20"/>
                <w:szCs w:val="20"/>
              </w:rPr>
              <w:t>33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A550FF">
              <w:rPr>
                <w:rFonts w:ascii="Times New Roman" w:hAnsi="Times New Roman"/>
                <w:color w:val="0070C0"/>
                <w:sz w:val="20"/>
                <w:szCs w:val="20"/>
              </w:rPr>
              <w:t>35</w:t>
            </w:r>
          </w:p>
        </w:tc>
      </w:tr>
      <w:tr w:rsidR="00A20C41" w:rsidRPr="00F23729" w:rsidTr="00A550FF">
        <w:tc>
          <w:tcPr>
            <w:tcW w:w="1951" w:type="dxa"/>
            <w:vMerge/>
          </w:tcPr>
          <w:p w:rsidR="00A20C41" w:rsidRPr="00BA7A6E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BA7A6E" w:rsidRDefault="00A20C41" w:rsidP="00A20C41">
            <w:pPr>
              <w:rPr>
                <w:rFonts w:ascii="Times New Roman" w:hAnsi="Times New Roman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2.3. Технологические материалы  для поверхностного  монтажа.</w:t>
            </w:r>
          </w:p>
          <w:p w:rsidR="00A20C41" w:rsidRPr="00BA7A6E" w:rsidRDefault="00A20C41" w:rsidP="004B10C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C1D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553C1D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553C1D" w:rsidRPr="00553C1D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33" w:type="dxa"/>
          </w:tcPr>
          <w:p w:rsidR="00A20C41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C1D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553C1D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  <w:p w:rsidR="00553C1D" w:rsidRPr="00553C1D" w:rsidRDefault="00553C1D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01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550FF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8-9-10-28-29-30</w:t>
            </w:r>
          </w:p>
        </w:tc>
      </w:tr>
      <w:tr w:rsidR="00A20C41" w:rsidRPr="00F23729" w:rsidTr="00A550FF">
        <w:tc>
          <w:tcPr>
            <w:tcW w:w="1951" w:type="dxa"/>
            <w:vMerge/>
          </w:tcPr>
          <w:p w:rsidR="00A20C41" w:rsidRPr="00BA7A6E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A550FF" w:rsidRDefault="00A20C41" w:rsidP="00A20C41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A7A6E">
              <w:rPr>
                <w:rFonts w:ascii="Times New Roman" w:hAnsi="Times New Roman"/>
                <w:sz w:val="20"/>
                <w:szCs w:val="20"/>
              </w:rPr>
              <w:t>2.</w:t>
            </w: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4. Виды технологического оборудования и инструментов для поверхностного  монтажа </w:t>
            </w:r>
          </w:p>
          <w:p w:rsidR="00A20C41" w:rsidRPr="00BA7A6E" w:rsidRDefault="00A20C41" w:rsidP="004B10C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</w:tc>
        <w:tc>
          <w:tcPr>
            <w:tcW w:w="533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20C41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0C41" w:rsidRPr="00F23729" w:rsidTr="00A550FF">
        <w:tc>
          <w:tcPr>
            <w:tcW w:w="1951" w:type="dxa"/>
            <w:vMerge w:val="restart"/>
          </w:tcPr>
          <w:p w:rsidR="00A20C41" w:rsidRPr="00A550FF" w:rsidRDefault="00A20C41" w:rsidP="004B10C5">
            <w:pPr>
              <w:spacing w:after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3. Контроль качества поверхностного и навесного монтажа</w:t>
            </w:r>
          </w:p>
        </w:tc>
        <w:tc>
          <w:tcPr>
            <w:tcW w:w="2302" w:type="dxa"/>
          </w:tcPr>
          <w:p w:rsidR="00A20C41" w:rsidRPr="00A550FF" w:rsidRDefault="00A20C41" w:rsidP="00A20C41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3.1. Организация контроля качества на предприятии</w:t>
            </w: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</w:tc>
        <w:tc>
          <w:tcPr>
            <w:tcW w:w="533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20C41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0C41" w:rsidRPr="00F23729" w:rsidTr="00A550FF">
        <w:tc>
          <w:tcPr>
            <w:tcW w:w="1951" w:type="dxa"/>
            <w:vMerge/>
          </w:tcPr>
          <w:p w:rsidR="00A20C41" w:rsidRPr="00A550FF" w:rsidRDefault="00A20C41" w:rsidP="004B10C5">
            <w:pPr>
              <w:spacing w:after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A550FF" w:rsidRDefault="00A20C41" w:rsidP="00A20C41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3.2. </w:t>
            </w:r>
            <w:r w:rsidR="00BA7A6E"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К</w:t>
            </w: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онтроль</w:t>
            </w:r>
            <w:r w:rsidR="00BA7A6E"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качества пайки</w:t>
            </w: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</w:tc>
        <w:tc>
          <w:tcPr>
            <w:tcW w:w="533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20C41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0C41" w:rsidRPr="00F23729" w:rsidTr="00A550FF">
        <w:tc>
          <w:tcPr>
            <w:tcW w:w="1951" w:type="dxa"/>
            <w:vMerge/>
          </w:tcPr>
          <w:p w:rsidR="00A20C41" w:rsidRPr="00A550FF" w:rsidRDefault="00A20C41" w:rsidP="004B10C5">
            <w:pPr>
              <w:spacing w:after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02" w:type="dxa"/>
          </w:tcPr>
          <w:p w:rsidR="00A20C41" w:rsidRPr="00A550FF" w:rsidRDefault="00A20C41" w:rsidP="00A20C41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550FF">
              <w:rPr>
                <w:rFonts w:ascii="Times New Roman" w:hAnsi="Times New Roman"/>
                <w:color w:val="FF0000"/>
                <w:sz w:val="20"/>
                <w:szCs w:val="20"/>
              </w:rPr>
              <w:t>3.3. Электрический контроль выполненного  монтажа.</w:t>
            </w:r>
          </w:p>
        </w:tc>
        <w:tc>
          <w:tcPr>
            <w:tcW w:w="992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20C41" w:rsidRPr="00F23729" w:rsidRDefault="00BA7A6E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</w:tc>
        <w:tc>
          <w:tcPr>
            <w:tcW w:w="533" w:type="dxa"/>
          </w:tcPr>
          <w:p w:rsidR="00A20C41" w:rsidRPr="003D67DB" w:rsidRDefault="00A20C41" w:rsidP="004B10C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</w:tc>
        <w:tc>
          <w:tcPr>
            <w:tcW w:w="601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20C41" w:rsidRPr="00F23729" w:rsidRDefault="00A20C41" w:rsidP="004B10C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20C41" w:rsidRPr="00F23729" w:rsidRDefault="00A20C41" w:rsidP="004B10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E0DBD" w:rsidRPr="008E0DBD" w:rsidRDefault="008E0DBD" w:rsidP="008E0DBD"/>
    <w:p w:rsidR="00A550FF" w:rsidRDefault="00B701D5" w:rsidP="00B33460">
      <w:pPr>
        <w:pStyle w:val="a7"/>
        <w:spacing w:after="0"/>
        <w:jc w:val="left"/>
        <w:rPr>
          <w:rFonts w:ascii="Times New Roman" w:hAnsi="Times New Roman"/>
          <w:sz w:val="28"/>
          <w:szCs w:val="28"/>
        </w:rPr>
      </w:pPr>
      <w:r w:rsidRPr="00B701D5">
        <w:rPr>
          <w:rFonts w:ascii="Times New Roman" w:hAnsi="Times New Roman"/>
          <w:sz w:val="28"/>
          <w:szCs w:val="28"/>
        </w:rPr>
        <w:t xml:space="preserve">            </w:t>
      </w:r>
    </w:p>
    <w:p w:rsidR="00A550FF" w:rsidRDefault="00A550FF" w:rsidP="00B33460">
      <w:pPr>
        <w:pStyle w:val="a7"/>
        <w:spacing w:after="0"/>
        <w:jc w:val="left"/>
        <w:rPr>
          <w:rFonts w:ascii="Times New Roman" w:hAnsi="Times New Roman"/>
          <w:sz w:val="28"/>
          <w:szCs w:val="28"/>
        </w:rPr>
      </w:pPr>
    </w:p>
    <w:p w:rsidR="00B33460" w:rsidRPr="00B33460" w:rsidRDefault="00AD4DC5" w:rsidP="00B33460">
      <w:pPr>
        <w:pStyle w:val="a7"/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B7195D">
        <w:rPr>
          <w:rFonts w:ascii="Times New Roman" w:hAnsi="Times New Roman"/>
          <w:sz w:val="28"/>
          <w:szCs w:val="28"/>
        </w:rPr>
        <w:t>.</w:t>
      </w:r>
      <w:r w:rsidR="00B701D5" w:rsidRPr="00B701D5">
        <w:rPr>
          <w:rFonts w:ascii="Times New Roman" w:hAnsi="Times New Roman"/>
          <w:sz w:val="28"/>
          <w:szCs w:val="28"/>
        </w:rPr>
        <w:t>Кодификатор элементов содержания</w:t>
      </w:r>
      <w:r w:rsidR="00B701D5">
        <w:rPr>
          <w:rFonts w:ascii="Times New Roman" w:hAnsi="Times New Roman"/>
          <w:sz w:val="28"/>
          <w:szCs w:val="28"/>
        </w:rPr>
        <w:t xml:space="preserve"> МДК02.01</w:t>
      </w:r>
      <w:r w:rsidR="00B33460">
        <w:rPr>
          <w:rFonts w:ascii="Times New Roman" w:hAnsi="Times New Roman"/>
          <w:sz w:val="28"/>
          <w:szCs w:val="28"/>
        </w:rPr>
        <w:t>.</w:t>
      </w:r>
      <w:r w:rsidR="00B33460" w:rsidRPr="00B33460">
        <w:rPr>
          <w:rFonts w:ascii="Times New Roman" w:hAnsi="Times New Roman"/>
          <w:b/>
        </w:rPr>
        <w:t xml:space="preserve"> </w:t>
      </w:r>
      <w:r w:rsidR="00B33460" w:rsidRPr="00B33460">
        <w:rPr>
          <w:rFonts w:ascii="Times New Roman" w:hAnsi="Times New Roman"/>
          <w:sz w:val="28"/>
          <w:szCs w:val="28"/>
        </w:rPr>
        <w:t>Методы эксплуатации контрольно-измерительного оборудования и технологического оснащения сборки и монтажа</w:t>
      </w:r>
    </w:p>
    <w:p w:rsidR="00B701D5" w:rsidRPr="00B701D5" w:rsidRDefault="00B701D5" w:rsidP="00B701D5">
      <w:pPr>
        <w:tabs>
          <w:tab w:val="left" w:pos="1304"/>
        </w:tabs>
        <w:ind w:left="-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X="-635" w:tblpY="220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2302"/>
        <w:gridCol w:w="992"/>
        <w:gridCol w:w="2268"/>
        <w:gridCol w:w="567"/>
        <w:gridCol w:w="567"/>
        <w:gridCol w:w="567"/>
        <w:gridCol w:w="567"/>
        <w:gridCol w:w="851"/>
      </w:tblGrid>
      <w:tr w:rsidR="00B701D5" w:rsidRPr="00F23729" w:rsidTr="00B701D5">
        <w:tc>
          <w:tcPr>
            <w:tcW w:w="1951" w:type="dxa"/>
            <w:vMerge w:val="restart"/>
          </w:tcPr>
          <w:p w:rsidR="00B701D5" w:rsidRDefault="00B701D5" w:rsidP="00B701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D5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24"/>
                <w:szCs w:val="24"/>
              </w:rPr>
              <w:t>темы</w:t>
            </w:r>
            <w:r w:rsidRPr="00D36D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  <w:vAlign w:val="center"/>
          </w:tcPr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D5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sz w:val="24"/>
                <w:szCs w:val="24"/>
              </w:rPr>
              <w:t>подтемы</w:t>
            </w:r>
          </w:p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6D57">
              <w:rPr>
                <w:rFonts w:ascii="Times New Roman" w:hAnsi="Times New Roman"/>
                <w:i/>
                <w:sz w:val="24"/>
                <w:szCs w:val="24"/>
              </w:rPr>
              <w:t>(наиболее значимой)</w:t>
            </w:r>
          </w:p>
          <w:p w:rsidR="00B701D5" w:rsidRPr="00D36D57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B701D5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701D5" w:rsidRPr="0062125C" w:rsidRDefault="00B701D5" w:rsidP="00B701D5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Объем содержания (часов по программе)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Требования ФГОС</w:t>
            </w: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к уровню подготовки</w:t>
            </w:r>
          </w:p>
        </w:tc>
        <w:tc>
          <w:tcPr>
            <w:tcW w:w="2268" w:type="dxa"/>
            <w:gridSpan w:val="4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3729">
              <w:rPr>
                <w:rFonts w:ascii="Times New Roman" w:hAnsi="Times New Roman"/>
                <w:bCs/>
                <w:sz w:val="20"/>
                <w:szCs w:val="20"/>
              </w:rPr>
              <w:t>Соответствующие вопросы в тесте</w:t>
            </w:r>
          </w:p>
        </w:tc>
        <w:tc>
          <w:tcPr>
            <w:tcW w:w="851" w:type="dxa"/>
            <w:vMerge w:val="restart"/>
          </w:tcPr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23729">
              <w:rPr>
                <w:rFonts w:ascii="Times New Roman" w:hAnsi="Times New Roman"/>
                <w:bCs/>
                <w:sz w:val="20"/>
                <w:szCs w:val="20"/>
              </w:rPr>
              <w:t xml:space="preserve">Время выполнения </w:t>
            </w:r>
          </w:p>
        </w:tc>
      </w:tr>
      <w:tr w:rsidR="00B701D5" w:rsidRPr="00F23729" w:rsidTr="00B701D5">
        <w:tc>
          <w:tcPr>
            <w:tcW w:w="1951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Уровень освоения</w:t>
            </w: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В.1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В.2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В.3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В.4</w:t>
            </w:r>
          </w:p>
        </w:tc>
        <w:tc>
          <w:tcPr>
            <w:tcW w:w="851" w:type="dxa"/>
            <w:vMerge/>
          </w:tcPr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01D5" w:rsidRPr="00F23729" w:rsidTr="00B701D5">
        <w:tc>
          <w:tcPr>
            <w:tcW w:w="1951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2" w:type="dxa"/>
            <w:vAlign w:val="center"/>
          </w:tcPr>
          <w:p w:rsidR="00B701D5" w:rsidRDefault="00B701D5" w:rsidP="00B701D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B701D5" w:rsidRPr="00F23729" w:rsidRDefault="00B701D5" w:rsidP="00B701D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B701D5" w:rsidRPr="00F23729" w:rsidTr="00B701D5">
        <w:trPr>
          <w:trHeight w:val="912"/>
        </w:trPr>
        <w:tc>
          <w:tcPr>
            <w:tcW w:w="1951" w:type="dxa"/>
            <w:vMerge w:val="restart"/>
          </w:tcPr>
          <w:p w:rsidR="00B701D5" w:rsidRDefault="00B701D5" w:rsidP="00B701D5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39347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393479">
              <w:rPr>
                <w:rFonts w:ascii="Times New Roman" w:hAnsi="Times New Roman"/>
                <w:bCs/>
              </w:rPr>
              <w:t xml:space="preserve"> Анализ радиотехнических цепей и сигналов с помощью контрольно-измерительного оборудования</w:t>
            </w:r>
          </w:p>
          <w:p w:rsidR="00B701D5" w:rsidRPr="0039347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2302" w:type="dxa"/>
          </w:tcPr>
          <w:p w:rsidR="00B701D5" w:rsidRPr="005C6356" w:rsidRDefault="00B701D5" w:rsidP="00B701D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701D5" w:rsidRPr="00393479" w:rsidRDefault="00B701D5" w:rsidP="00B701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73362E">
              <w:rPr>
                <w:rFonts w:ascii="Times New Roman" w:hAnsi="Times New Roman"/>
                <w:sz w:val="20"/>
                <w:szCs w:val="20"/>
              </w:rPr>
              <w:t>1</w:t>
            </w:r>
            <w:r w:rsidRPr="0039347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393479">
              <w:rPr>
                <w:rFonts w:ascii="Times New Roman" w:hAnsi="Times New Roman"/>
              </w:rPr>
              <w:t xml:space="preserve"> Основы передачи информации с помощью электромагнитных волн.</w:t>
            </w:r>
          </w:p>
          <w:p w:rsidR="00B701D5" w:rsidRPr="00F23729" w:rsidRDefault="00B701D5" w:rsidP="00B701D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701D5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00B05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15</w:t>
            </w:r>
          </w:p>
          <w:p w:rsidR="00704844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4844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  <w:p w:rsidR="00704844" w:rsidRPr="00704844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  <w:p w:rsidR="003D67DB" w:rsidRP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92D05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color w:val="92D050"/>
                <w:sz w:val="20"/>
                <w:szCs w:val="20"/>
              </w:rPr>
              <w:t>14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  <w:p w:rsidR="00704844" w:rsidRPr="003D67DB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B701D5" w:rsidRDefault="003D67DB" w:rsidP="003D67D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3D67DB" w:rsidRDefault="003D67DB" w:rsidP="003D67D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  <w:p w:rsidR="003D67DB" w:rsidRPr="00AD06ED" w:rsidRDefault="003D67DB" w:rsidP="003D67D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3D67DB" w:rsidRPr="00AD06ED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B701D5" w:rsidRDefault="00B701D5" w:rsidP="00B701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3, 4,5,6,</w:t>
            </w:r>
            <w:r w:rsidRPr="00D15D4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11,</w:t>
            </w:r>
            <w:r w:rsidRPr="00D15D4B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14,</w:t>
            </w:r>
          </w:p>
          <w:p w:rsidR="00B701D5" w:rsidRDefault="00B701D5" w:rsidP="00B701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5D4B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15,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18,</w:t>
            </w:r>
          </w:p>
          <w:p w:rsidR="00B701D5" w:rsidRDefault="00B701D5" w:rsidP="00B701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19, 20,21</w:t>
            </w:r>
          </w:p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,22,    </w:t>
            </w:r>
          </w:p>
        </w:tc>
      </w:tr>
      <w:tr w:rsidR="00B701D5" w:rsidRPr="00F23729" w:rsidTr="00B701D5">
        <w:trPr>
          <w:trHeight w:val="629"/>
        </w:trPr>
        <w:tc>
          <w:tcPr>
            <w:tcW w:w="1951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B701D5" w:rsidRDefault="00B701D5" w:rsidP="00B701D5">
            <w:pPr>
              <w:rPr>
                <w:b/>
              </w:rPr>
            </w:pPr>
            <w:r w:rsidRPr="00F23729">
              <w:rPr>
                <w:rFonts w:ascii="Times New Roman" w:hAnsi="Times New Roman"/>
                <w:iCs/>
                <w:sz w:val="20"/>
                <w:szCs w:val="20"/>
              </w:rPr>
              <w:t>1.</w:t>
            </w:r>
            <w:r w:rsidRPr="001B124F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Pr="00F23729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>
              <w:rPr>
                <w:b/>
              </w:rPr>
              <w:t xml:space="preserve"> </w:t>
            </w:r>
            <w:r w:rsidRPr="00393479">
              <w:rPr>
                <w:rFonts w:ascii="Times New Roman" w:hAnsi="Times New Roman"/>
              </w:rPr>
              <w:t>Линейные электрические цепи с сосредоточенными параметрами.</w:t>
            </w:r>
          </w:p>
          <w:p w:rsidR="00B701D5" w:rsidRPr="00F23729" w:rsidRDefault="00B701D5" w:rsidP="00B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701D5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13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24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27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  <w:p w:rsidR="00704844" w:rsidRPr="003D67DB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</w:tcPr>
          <w:p w:rsidR="00B701D5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10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25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28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30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  <w:p w:rsidR="00704844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  <w:p w:rsidR="00704844" w:rsidRPr="003D67DB" w:rsidRDefault="00704844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D15D4B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1,2,8,9,</w:t>
            </w:r>
            <w:r w:rsidRPr="00D15D4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,12,</w:t>
            </w:r>
          </w:p>
          <w:p w:rsidR="004D119F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5D4B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,23</w:t>
            </w:r>
          </w:p>
          <w:p w:rsidR="004D119F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B701D5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D119F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4D119F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25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,26,</w:t>
            </w:r>
          </w:p>
          <w:p w:rsidR="00B701D5" w:rsidRPr="004D119F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4D119F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 xml:space="preserve">27, </w:t>
            </w:r>
          </w:p>
          <w:p w:rsidR="00B701D5" w:rsidRPr="004D119F" w:rsidRDefault="00B701D5" w:rsidP="00B701D5">
            <w:pPr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4D119F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28,29,</w:t>
            </w:r>
          </w:p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19F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30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,31,</w:t>
            </w:r>
          </w:p>
        </w:tc>
      </w:tr>
      <w:tr w:rsidR="00B701D5" w:rsidRPr="00F23729" w:rsidTr="00B701D5">
        <w:trPr>
          <w:trHeight w:val="672"/>
        </w:trPr>
        <w:tc>
          <w:tcPr>
            <w:tcW w:w="1951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B701D5" w:rsidRPr="001B124F" w:rsidRDefault="00B701D5" w:rsidP="00B701D5">
            <w:pPr>
              <w:rPr>
                <w:rFonts w:ascii="Times New Roman" w:hAnsi="Times New Roman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B12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b/>
              </w:rPr>
              <w:t xml:space="preserve"> </w:t>
            </w:r>
            <w:r w:rsidRPr="001B124F">
              <w:rPr>
                <w:rFonts w:ascii="Times New Roman" w:hAnsi="Times New Roman"/>
              </w:rPr>
              <w:t>Линейные электрические цепи с распределенными параметрами.</w:t>
            </w:r>
          </w:p>
          <w:p w:rsidR="00B701D5" w:rsidRPr="00F23729" w:rsidRDefault="00B701D5" w:rsidP="00B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701D5" w:rsidRPr="004D119F" w:rsidRDefault="00B701D5" w:rsidP="00B701D5">
            <w:pPr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  <w:r w:rsidRPr="004D119F">
              <w:rPr>
                <w:rFonts w:ascii="Times New Roman" w:hAnsi="Times New Roman"/>
                <w:color w:val="00B0F0"/>
                <w:sz w:val="20"/>
                <w:szCs w:val="20"/>
              </w:rPr>
              <w:t>33</w:t>
            </w:r>
          </w:p>
        </w:tc>
      </w:tr>
      <w:tr w:rsidR="00B701D5" w:rsidRPr="00F23729" w:rsidTr="00B701D5">
        <w:trPr>
          <w:trHeight w:val="672"/>
        </w:trPr>
        <w:tc>
          <w:tcPr>
            <w:tcW w:w="1951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02" w:type="dxa"/>
          </w:tcPr>
          <w:p w:rsidR="00B701D5" w:rsidRPr="00F23729" w:rsidRDefault="00B701D5" w:rsidP="00B701D5">
            <w:pPr>
              <w:numPr>
                <w:ilvl w:val="1"/>
                <w:numId w:val="37"/>
              </w:numPr>
              <w:ind w:left="0" w:firstLine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Нелинейные и параметрические цепи</w:t>
            </w:r>
          </w:p>
        </w:tc>
        <w:tc>
          <w:tcPr>
            <w:tcW w:w="992" w:type="dxa"/>
          </w:tcPr>
          <w:p w:rsidR="00B701D5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B701D5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00B05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17</w:t>
            </w:r>
          </w:p>
          <w:p w:rsidR="003D67DB" w:rsidRP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:rsidR="00B701D5" w:rsidRPr="003D67DB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color w:val="92D05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b/>
                <w:color w:val="92D050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5D4B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16,17,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32</w:t>
            </w:r>
          </w:p>
        </w:tc>
      </w:tr>
      <w:tr w:rsidR="00B701D5" w:rsidRPr="00F23729" w:rsidTr="00B701D5">
        <w:tc>
          <w:tcPr>
            <w:tcW w:w="1951" w:type="dxa"/>
            <w:vMerge w:val="restart"/>
          </w:tcPr>
          <w:p w:rsidR="00B701D5" w:rsidRDefault="00B701D5" w:rsidP="00B701D5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9704E1">
              <w:rPr>
                <w:bCs/>
              </w:rPr>
              <w:t xml:space="preserve"> </w:t>
            </w:r>
            <w:r w:rsidRPr="001B124F">
              <w:rPr>
                <w:rFonts w:ascii="Times New Roman" w:hAnsi="Times New Roman"/>
                <w:bCs/>
              </w:rPr>
              <w:t>Эксплуатация контрольно-измерительного оборудования для анализа  радиотехнических цепей и сигналов и  технологического оснащения сборки и монтажа</w:t>
            </w:r>
          </w:p>
          <w:p w:rsidR="00B701D5" w:rsidRPr="00F23729" w:rsidRDefault="00B701D5" w:rsidP="00B701D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02" w:type="dxa"/>
          </w:tcPr>
          <w:p w:rsidR="00B701D5" w:rsidRPr="00F23729" w:rsidRDefault="00B701D5" w:rsidP="00B701D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2.1.</w:t>
            </w:r>
            <w:r w:rsidRPr="000F61D1">
              <w:rPr>
                <w:b/>
              </w:rPr>
              <w:t xml:space="preserve"> </w:t>
            </w:r>
            <w:r w:rsidRPr="001B124F">
              <w:rPr>
                <w:rFonts w:ascii="Times New Roman" w:hAnsi="Times New Roman"/>
              </w:rPr>
              <w:t>Методика проведения тестовых измерений</w:t>
            </w: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AD06ED" w:rsidRDefault="003D67DB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AD06ED" w:rsidRDefault="00B701D5" w:rsidP="00B701D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34, </w:t>
            </w:r>
            <w:r w:rsidRPr="004D119F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39,40</w:t>
            </w:r>
          </w:p>
        </w:tc>
      </w:tr>
      <w:tr w:rsidR="00B701D5" w:rsidRPr="00F23729" w:rsidTr="00B701D5">
        <w:tc>
          <w:tcPr>
            <w:tcW w:w="1951" w:type="dxa"/>
            <w:vMerge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</w:tcPr>
          <w:p w:rsidR="00B701D5" w:rsidRPr="00F23729" w:rsidRDefault="00B701D5" w:rsidP="00B701D5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3729">
              <w:rPr>
                <w:rFonts w:ascii="Times New Roman" w:hAnsi="Times New Roman"/>
                <w:sz w:val="20"/>
                <w:szCs w:val="20"/>
              </w:rPr>
              <w:t xml:space="preserve">2.2. </w:t>
            </w:r>
            <w:r>
              <w:rPr>
                <w:rFonts w:ascii="Times New Roman" w:hAnsi="Times New Roman"/>
                <w:sz w:val="20"/>
                <w:szCs w:val="20"/>
              </w:rPr>
              <w:t>Эксплуатация контрольно-измерительного оборудования</w:t>
            </w:r>
          </w:p>
        </w:tc>
        <w:tc>
          <w:tcPr>
            <w:tcW w:w="992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B701D5" w:rsidRPr="003D67DB" w:rsidRDefault="003D67DB" w:rsidP="00B701D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color w:val="00B050"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B701D5" w:rsidRPr="003D67DB" w:rsidRDefault="003D67DB" w:rsidP="00B701D5">
            <w:pPr>
              <w:spacing w:after="0"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 w:rsidRPr="003D67DB">
              <w:rPr>
                <w:rFonts w:ascii="Times New Roman" w:hAnsi="Times New Roman"/>
                <w:color w:val="00B050"/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B701D5" w:rsidRPr="00F23729" w:rsidRDefault="00B701D5" w:rsidP="00B701D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701D5" w:rsidRPr="004D119F" w:rsidRDefault="00B701D5" w:rsidP="00B701D5">
            <w:pPr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 w:rsidRPr="004D119F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>35,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D119F">
              <w:rPr>
                <w:rFonts w:ascii="Times New Roman" w:hAnsi="Times New Roman"/>
                <w:color w:val="00B050"/>
                <w:sz w:val="20"/>
                <w:szCs w:val="20"/>
              </w:rPr>
              <w:t>36,37,</w:t>
            </w:r>
          </w:p>
          <w:p w:rsidR="00B701D5" w:rsidRPr="00F23729" w:rsidRDefault="00B701D5" w:rsidP="00B701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19F">
              <w:rPr>
                <w:rFonts w:ascii="Times New Roman" w:hAnsi="Times New Roman"/>
                <w:color w:val="00B050"/>
                <w:sz w:val="20"/>
                <w:szCs w:val="20"/>
              </w:rPr>
              <w:t>38</w:t>
            </w:r>
          </w:p>
        </w:tc>
      </w:tr>
    </w:tbl>
    <w:p w:rsidR="00B701D5" w:rsidRPr="00B701D5" w:rsidRDefault="00B701D5" w:rsidP="00B701D5">
      <w:pPr>
        <w:tabs>
          <w:tab w:val="left" w:pos="1304"/>
        </w:tabs>
        <w:ind w:left="-567" w:hanging="284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B701D5" w:rsidRDefault="00B701D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9606A5" w:rsidRPr="009606A5" w:rsidRDefault="002B6830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sz w:val="28"/>
          <w:szCs w:val="28"/>
        </w:rPr>
      </w:pPr>
      <w:r w:rsidRPr="00B80254">
        <w:rPr>
          <w:rFonts w:ascii="Times New Roman" w:hAnsi="Times New Roman"/>
          <w:b/>
          <w:sz w:val="28"/>
          <w:szCs w:val="28"/>
        </w:rPr>
        <w:t>БАНК ТЕСТОВЫХ ЗАДАНИЙ</w:t>
      </w:r>
      <w:r w:rsidRPr="00B80254">
        <w:rPr>
          <w:rFonts w:ascii="Times New Roman" w:hAnsi="Times New Roman"/>
          <w:b/>
          <w:sz w:val="28"/>
          <w:szCs w:val="28"/>
        </w:rPr>
        <w:cr/>
      </w:r>
      <w:r w:rsidR="009606A5">
        <w:rPr>
          <w:rFonts w:ascii="Times New Roman" w:hAnsi="Times New Roman"/>
          <w:b/>
          <w:sz w:val="28"/>
          <w:szCs w:val="28"/>
        </w:rPr>
        <w:t xml:space="preserve">       </w:t>
      </w:r>
      <w:r w:rsidR="004F7D68">
        <w:rPr>
          <w:rFonts w:ascii="Times New Roman" w:hAnsi="Times New Roman"/>
          <w:b/>
          <w:sz w:val="28"/>
          <w:szCs w:val="28"/>
        </w:rPr>
        <w:t xml:space="preserve"> по </w:t>
      </w:r>
      <w:r w:rsidR="009606A5" w:rsidRPr="009606A5">
        <w:rPr>
          <w:rFonts w:ascii="Times New Roman" w:hAnsi="Times New Roman"/>
          <w:sz w:val="28"/>
          <w:szCs w:val="28"/>
        </w:rPr>
        <w:t>МДК.01.01.Технология монтажа устройств</w:t>
      </w:r>
      <w:proofErr w:type="gramStart"/>
      <w:r w:rsidR="009606A5" w:rsidRPr="009606A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9606A5" w:rsidRPr="009606A5">
        <w:rPr>
          <w:rFonts w:ascii="Times New Roman" w:hAnsi="Times New Roman"/>
          <w:sz w:val="28"/>
          <w:szCs w:val="28"/>
        </w:rPr>
        <w:t xml:space="preserve"> блоков и приборов радиоэлектронной техники, </w:t>
      </w:r>
    </w:p>
    <w:p w:rsidR="002B6830" w:rsidRPr="009606A5" w:rsidRDefault="009606A5" w:rsidP="00847FA1">
      <w:pPr>
        <w:tabs>
          <w:tab w:val="left" w:pos="1304"/>
        </w:tabs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9606A5">
        <w:rPr>
          <w:rFonts w:ascii="Times New Roman" w:hAnsi="Times New Roman"/>
          <w:sz w:val="28"/>
          <w:szCs w:val="28"/>
        </w:rPr>
        <w:t xml:space="preserve">        МДК.02.01.Методы эксплуатации контрольно-измерительного оборудования и технологического оснащения сборки и монтажа.  </w:t>
      </w:r>
      <w:r w:rsidR="002B6830" w:rsidRPr="009606A5">
        <w:rPr>
          <w:rFonts w:ascii="Times New Roman" w:hAnsi="Times New Roman"/>
          <w:b/>
          <w:sz w:val="28"/>
          <w:szCs w:val="28"/>
        </w:rPr>
        <w:t xml:space="preserve"> </w:t>
      </w:r>
    </w:p>
    <w:p w:rsidR="002B6830" w:rsidRDefault="00B701D5" w:rsidP="002B6830">
      <w:pPr>
        <w:tabs>
          <w:tab w:val="left" w:pos="1304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795D7A">
        <w:rPr>
          <w:rFonts w:ascii="Times New Roman" w:hAnsi="Times New Roman"/>
          <w:b/>
          <w:sz w:val="28"/>
          <w:szCs w:val="28"/>
        </w:rPr>
        <w:t xml:space="preserve">пециальности </w:t>
      </w:r>
      <w:r w:rsidR="00370AEE" w:rsidRPr="00370AEE">
        <w:rPr>
          <w:rFonts w:ascii="Times New Roman" w:hAnsi="Times New Roman"/>
          <w:sz w:val="28"/>
          <w:szCs w:val="28"/>
        </w:rPr>
        <w:t xml:space="preserve">210414 </w:t>
      </w:r>
      <w:r w:rsidR="00795D7A" w:rsidRPr="00370AEE">
        <w:rPr>
          <w:rFonts w:ascii="Times New Roman" w:hAnsi="Times New Roman"/>
          <w:sz w:val="28"/>
          <w:szCs w:val="28"/>
        </w:rPr>
        <w:t xml:space="preserve">Техническое обслуживание и </w:t>
      </w:r>
      <w:r w:rsidR="00370AEE" w:rsidRPr="00370AEE">
        <w:rPr>
          <w:rFonts w:ascii="Times New Roman" w:hAnsi="Times New Roman"/>
          <w:sz w:val="28"/>
          <w:szCs w:val="28"/>
        </w:rPr>
        <w:t>ремонт радиоэлектронной техники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43"/>
        <w:gridCol w:w="2267"/>
        <w:gridCol w:w="5529"/>
        <w:gridCol w:w="1417"/>
      </w:tblGrid>
      <w:tr w:rsidR="00203849" w:rsidRPr="0053645C" w:rsidTr="005D0CE8">
        <w:tc>
          <w:tcPr>
            <w:tcW w:w="1419" w:type="dxa"/>
            <w:gridSpan w:val="2"/>
          </w:tcPr>
          <w:p w:rsidR="00203849" w:rsidRPr="005D0CE8" w:rsidRDefault="00203849" w:rsidP="005D0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0CE8">
              <w:rPr>
                <w:rFonts w:ascii="Times New Roman" w:hAnsi="Times New Roman"/>
                <w:b/>
                <w:sz w:val="20"/>
                <w:szCs w:val="20"/>
              </w:rPr>
              <w:t>КОД</w:t>
            </w:r>
          </w:p>
          <w:p w:rsidR="00203849" w:rsidRPr="005D0CE8" w:rsidRDefault="00203849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D0CE8">
              <w:rPr>
                <w:rFonts w:ascii="Times New Roman" w:hAnsi="Times New Roman"/>
                <w:b/>
                <w:sz w:val="20"/>
                <w:szCs w:val="20"/>
              </w:rPr>
              <w:t>(в соответствии с кодификатором)</w:t>
            </w:r>
          </w:p>
        </w:tc>
        <w:tc>
          <w:tcPr>
            <w:tcW w:w="2267" w:type="dxa"/>
          </w:tcPr>
          <w:p w:rsidR="005D0CE8" w:rsidRPr="000E7A34" w:rsidRDefault="005D0CE8" w:rsidP="005D0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ТИП ТЕСТОВОГО ЗАДАНИЯ</w:t>
            </w:r>
          </w:p>
          <w:p w:rsidR="005D0CE8" w:rsidRPr="000E7A34" w:rsidRDefault="005D0CE8" w:rsidP="005D0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(1- закрытое</w:t>
            </w:r>
            <w:proofErr w:type="gramEnd"/>
          </w:p>
          <w:p w:rsidR="005D0CE8" w:rsidRPr="000E7A34" w:rsidRDefault="005D0CE8" w:rsidP="005D0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2- открытое</w:t>
            </w:r>
          </w:p>
          <w:p w:rsidR="005D0CE8" w:rsidRPr="000E7A34" w:rsidRDefault="005D0CE8" w:rsidP="005D0C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3-</w:t>
            </w: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последовательно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ть</w:t>
            </w:r>
          </w:p>
          <w:p w:rsidR="00203849" w:rsidRPr="005D0CE8" w:rsidRDefault="005D0CE8" w:rsidP="005D0C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E7A34">
              <w:rPr>
                <w:rFonts w:ascii="Times New Roman" w:hAnsi="Times New Roman"/>
                <w:b/>
                <w:sz w:val="20"/>
                <w:szCs w:val="20"/>
              </w:rPr>
              <w:t>4 –соответствие</w:t>
            </w:r>
          </w:p>
        </w:tc>
        <w:tc>
          <w:tcPr>
            <w:tcW w:w="5529" w:type="dxa"/>
          </w:tcPr>
          <w:p w:rsidR="00203849" w:rsidRPr="005D0CE8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03849" w:rsidRPr="005D0CE8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03849" w:rsidRPr="005D0CE8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03849" w:rsidRPr="005D0CE8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D0CE8">
              <w:rPr>
                <w:rFonts w:ascii="Times New Roman" w:hAnsi="Times New Roman"/>
                <w:b/>
                <w:sz w:val="20"/>
                <w:szCs w:val="20"/>
              </w:rPr>
              <w:t>ТЕСТОВОЕ ЗАДАНИЕ</w:t>
            </w:r>
          </w:p>
        </w:tc>
        <w:tc>
          <w:tcPr>
            <w:tcW w:w="1417" w:type="dxa"/>
          </w:tcPr>
          <w:p w:rsidR="00203849" w:rsidRPr="005D0CE8" w:rsidRDefault="00203849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D0CE8">
              <w:rPr>
                <w:rFonts w:ascii="Times New Roman" w:hAnsi="Times New Roman"/>
                <w:b/>
                <w:sz w:val="20"/>
                <w:szCs w:val="20"/>
              </w:rPr>
              <w:t>КЛЮЧ</w:t>
            </w:r>
          </w:p>
          <w:p w:rsidR="00203849" w:rsidRPr="005D0CE8" w:rsidRDefault="00203849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D0CE8">
              <w:rPr>
                <w:rFonts w:ascii="Times New Roman" w:hAnsi="Times New Roman"/>
                <w:b/>
                <w:sz w:val="20"/>
                <w:szCs w:val="20"/>
              </w:rPr>
              <w:t>ВЕРНОГО</w:t>
            </w:r>
          </w:p>
          <w:p w:rsidR="00203849" w:rsidRPr="005D0CE8" w:rsidRDefault="00203849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D0CE8">
              <w:rPr>
                <w:rFonts w:ascii="Times New Roman" w:hAnsi="Times New Roman"/>
                <w:b/>
                <w:sz w:val="20"/>
                <w:szCs w:val="20"/>
              </w:rPr>
              <w:t>ОТВЕТА</w:t>
            </w:r>
          </w:p>
          <w:p w:rsidR="00203849" w:rsidRPr="005D0CE8" w:rsidRDefault="00203849" w:rsidP="00370A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D0CE8">
              <w:rPr>
                <w:rFonts w:ascii="Times New Roman" w:hAnsi="Times New Roman"/>
                <w:b/>
                <w:sz w:val="20"/>
                <w:szCs w:val="20"/>
              </w:rPr>
              <w:t>(эталон)</w:t>
            </w:r>
          </w:p>
        </w:tc>
      </w:tr>
      <w:tr w:rsidR="00203849" w:rsidRPr="0053645C" w:rsidTr="005D0CE8">
        <w:trPr>
          <w:trHeight w:val="2625"/>
        </w:trPr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1..1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pStyle w:val="a3"/>
              <w:numPr>
                <w:ilvl w:val="0"/>
                <w:numId w:val="40"/>
              </w:numPr>
              <w:spacing w:after="200" w:line="276" w:lineRule="auto"/>
              <w:contextualSpacing/>
            </w:pPr>
            <w:r w:rsidRPr="0053645C">
              <w:t>Назначение печатной платы.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обеспечивает размещение элементов конструкции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обеспечивает размещение радиоэлементов по координатной сетке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В   обеспечивает</w:t>
            </w:r>
            <w:proofErr w:type="gramEnd"/>
            <w:r w:rsidRPr="0053645C">
              <w:t xml:space="preserve"> компоновку и электрическое соединение радиоэлементов.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является несущим элементом конструкции в радиотехнике</w:t>
            </w:r>
          </w:p>
          <w:p w:rsidR="00203849" w:rsidRPr="0053645C" w:rsidRDefault="00203849" w:rsidP="00370AEE">
            <w:pPr>
              <w:pStyle w:val="a3"/>
              <w:ind w:left="792"/>
            </w:pPr>
          </w:p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Основным параметром монтажного провода является.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материал для изготовления провода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материал изоляции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количество жил в скрутке</w:t>
            </w:r>
          </w:p>
          <w:p w:rsidR="00203849" w:rsidRPr="0053645C" w:rsidRDefault="00203849" w:rsidP="00370AEE">
            <w:pPr>
              <w:pStyle w:val="a3"/>
              <w:ind w:left="1080"/>
            </w:pPr>
            <w:r w:rsidRPr="0053645C">
              <w:t xml:space="preserve">   Г   токовая нагрузка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2267" w:type="dxa"/>
          </w:tcPr>
          <w:p w:rsidR="00203849" w:rsidRPr="0026149A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26149A" w:rsidRDefault="00203849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Переменный резистор.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А   служит для дискретного изменения напряжения или тока</w:t>
            </w:r>
          </w:p>
          <w:p w:rsidR="00203849" w:rsidRPr="0026149A" w:rsidRDefault="00203849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 служит для быстрого изменения напряжения или тока</w:t>
            </w:r>
          </w:p>
          <w:p w:rsidR="00203849" w:rsidRPr="0026149A" w:rsidRDefault="00203849" w:rsidP="00370AEE">
            <w:pPr>
              <w:pStyle w:val="a3"/>
              <w:ind w:left="1211"/>
            </w:pPr>
            <w:proofErr w:type="gramStart"/>
            <w:r w:rsidRPr="0026149A">
              <w:t>В</w:t>
            </w:r>
            <w:proofErr w:type="gramEnd"/>
            <w:r w:rsidRPr="0026149A">
              <w:t xml:space="preserve">   служит </w:t>
            </w:r>
            <w:proofErr w:type="gramStart"/>
            <w:r w:rsidRPr="0026149A">
              <w:t>для</w:t>
            </w:r>
            <w:proofErr w:type="gramEnd"/>
            <w:r w:rsidRPr="0026149A">
              <w:t xml:space="preserve"> плавного изменения напряжения или тока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 xml:space="preserve">Г   для изменения коэффициента передачи сигнала </w:t>
            </w:r>
          </w:p>
          <w:p w:rsidR="00203849" w:rsidRPr="0026149A" w:rsidRDefault="00203849" w:rsidP="00370AE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1.2.4</w:t>
            </w:r>
          </w:p>
        </w:tc>
        <w:tc>
          <w:tcPr>
            <w:tcW w:w="2267" w:type="dxa"/>
          </w:tcPr>
          <w:p w:rsidR="00203849" w:rsidRPr="0026149A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26149A" w:rsidRDefault="00203849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Диод полупроводниковый прибор имеет 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А   большое сопротивление при прямом включении</w:t>
            </w:r>
          </w:p>
          <w:p w:rsidR="00203849" w:rsidRPr="0026149A" w:rsidRDefault="00203849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  малое сопротивление при прямом включении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В    малое сопротивление при обратном включении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Г    большое сопротивление при прямом и обратном включении</w:t>
            </w:r>
          </w:p>
          <w:p w:rsidR="00203849" w:rsidRPr="0026149A" w:rsidRDefault="00203849" w:rsidP="00370AEE">
            <w:pPr>
              <w:pStyle w:val="a3"/>
              <w:ind w:left="792"/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1.2.5</w:t>
            </w:r>
          </w:p>
        </w:tc>
        <w:tc>
          <w:tcPr>
            <w:tcW w:w="2267" w:type="dxa"/>
          </w:tcPr>
          <w:p w:rsidR="00203849" w:rsidRPr="0026149A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Фотодиод – полупроводниковый прибор, изменение проводимости которого зависит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А   от величины светового потока</w:t>
            </w:r>
          </w:p>
          <w:p w:rsidR="00203849" w:rsidRPr="0026149A" w:rsidRDefault="00203849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  от спектра светового потока</w:t>
            </w:r>
          </w:p>
          <w:p w:rsidR="00203849" w:rsidRPr="0026149A" w:rsidRDefault="00203849" w:rsidP="00370AEE">
            <w:pPr>
              <w:pStyle w:val="a3"/>
              <w:ind w:left="1211"/>
            </w:pPr>
            <w:proofErr w:type="gramStart"/>
            <w:r w:rsidRPr="0026149A">
              <w:t>В</w:t>
            </w:r>
            <w:proofErr w:type="gramEnd"/>
            <w:r w:rsidRPr="0026149A">
              <w:t xml:space="preserve">    </w:t>
            </w:r>
            <w:proofErr w:type="gramStart"/>
            <w:r w:rsidRPr="0026149A">
              <w:t>от</w:t>
            </w:r>
            <w:proofErr w:type="gramEnd"/>
            <w:r w:rsidRPr="0026149A">
              <w:t xml:space="preserve"> схемы включения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Г    от величины источника тока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Сколько времени требуется перед соединением деталей при использовании реакционного клея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 до образования пленок на местах склеивания, после нанесения клея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ожидание 30 минут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 ожидание 15 минут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 склеивание сразу после нанесения клея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Самый экономичный способ нанесения защитного покрытия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 окунание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 напыление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 нанесение кистью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  напыление под воздействием электрического поля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2.3.8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Элементы поверхностного монтажа позволяют.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разделить устройство на функциональные узлы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улучшить эстетический вид монтажа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В    уменьшить</w:t>
            </w:r>
            <w:proofErr w:type="gramEnd"/>
            <w:r w:rsidRPr="0053645C">
              <w:t xml:space="preserve"> потребляемую мощность устройства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 повысить компоновку и надежность монтажа устройств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Метод гальванопластики для изготовления трафаретов печати поверхностного монтажа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 позволяет получить очень точный рисунок отверстий трафарета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позволяет получить низкую точность рисунка отверстий трафарета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В    позволяет</w:t>
            </w:r>
            <w:proofErr w:type="gramEnd"/>
            <w:r w:rsidRPr="0053645C">
              <w:t xml:space="preserve"> получить малую плотность отверстий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пневматическом дозаторе выход количества смеси зависит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силы давления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дозирующей иглы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 вязкости пасты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 расстояния иглы до печатной платы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B050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.11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изготовления печатных плат 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 xml:space="preserve">А - травление 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нанесение рисунка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-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платы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– сверление отверстий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Е - облуживание контактных площадок и проводников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- смывка защитного покрытия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З</w:t>
            </w:r>
            <w:proofErr w:type="gramEnd"/>
            <w:r w:rsidRPr="0053645C">
              <w:t xml:space="preserve"> – резка фольгированного стеклотекстолита по размеру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З-В-Б-А-Ж-Г-Е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>1.2.12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этапов обработки монтажного провода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– облужевание проводника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покрытие флюсом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скрутка</w:t>
            </w:r>
            <w:proofErr w:type="gramEnd"/>
            <w:r w:rsidRPr="0053645C">
              <w:t xml:space="preserve"> жил провода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 xml:space="preserve">Г - снятие изоляции 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Д – снятие лакового покрытия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Г-Д-В-Б-А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92D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92D050"/>
                <w:sz w:val="24"/>
                <w:szCs w:val="24"/>
              </w:rPr>
              <w:t>1.4</w:t>
            </w:r>
            <w:r>
              <w:rPr>
                <w:rFonts w:ascii="Times New Roman" w:hAnsi="Times New Roman"/>
                <w:color w:val="92D050"/>
                <w:sz w:val="24"/>
                <w:szCs w:val="24"/>
              </w:rPr>
              <w:t>.13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92D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92D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пайки “волной”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- Формовка выводов радиоэлементов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пайка “волной”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В – подготовка печатной платы</w:t>
            </w:r>
            <w:proofErr w:type="gramEnd"/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 xml:space="preserve"> Г – установка радиоэлементов на печатную плату 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В-А-Г-Б  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B050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.14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склеивания реактивным клеем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– нанесение тонкого слоя клея на поверхности деталей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сильное кратковременное сжатие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- совмещение заготовок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– очистка поверхностей склеиваемых деталей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Д – сушка до образования клеящей пленки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В-А-Г-Б  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70C0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.15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удельного сопротивления материалов 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– Железо                     1 -  0,0125 Ом кВ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м / м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Б - Медь                           2 - 0.0 28 Ом кВ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м / м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Алюминий                 3 - 0.098 Ом кВ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м / м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А-3,Б-1,В-2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B0F0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color w:val="00B0F0"/>
                <w:sz w:val="24"/>
                <w:szCs w:val="24"/>
              </w:rPr>
              <w:t>.16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соответствие в изменении комплексного сопротивления радиоэлементов при увеличении рабочей частоты</w:t>
            </w:r>
          </w:p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А - Индуктивное сопротивление     1 - остается неизменным</w:t>
            </w:r>
          </w:p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- Емкостное сопротивление          2 - увеличивается     </w:t>
            </w:r>
          </w:p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В - Активное сопротивление            3 – уменьшается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pStyle w:val="a3"/>
              <w:ind w:left="0"/>
              <w:jc w:val="center"/>
            </w:pPr>
            <w:r w:rsidRPr="0053645C">
              <w:t>А-3,Б-1,В-2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70C0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.17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параметров биполярного транзистора при разных схемах включений </w:t>
            </w:r>
          </w:p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А - Общий коллектор      1 - Большое входное сопротивление</w:t>
            </w:r>
          </w:p>
          <w:p w:rsidR="00203849" w:rsidRPr="0026149A" w:rsidRDefault="00203849" w:rsidP="00370AEE">
            <w:pPr>
              <w:tabs>
                <w:tab w:val="left" w:pos="521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- Общий эмиттер           2 - Максимальное выходное усиление по                                         напряжению</w:t>
            </w:r>
          </w:p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В - Общая база                  3 - Работа в широком диапазоне частот</w:t>
            </w:r>
            <w:proofErr w:type="gramEnd"/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А-1,Б-2,В-3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70C0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.18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в расходе материала при выполнении лаковых покрытий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Покрытие кистью                          1 - Создание защитного покрытия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Покрытие напылением                  2 - Уменьшает расход материала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Покрытие погружением                3 - Создание тонкой пленки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А-2,Б-3,В-1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1.1.19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Повышенной гидроскопичностью обладают  печатные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платы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выполненные на основе …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Керамика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1.1.20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Электрическая прочность диэлектрика имеет единицу измерения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Кв / см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.21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Обмоточный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проводов предназначен для.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выполнения монтажных работ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вязки жгутов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производства кабелей</w:t>
            </w:r>
          </w:p>
          <w:p w:rsidR="00203849" w:rsidRPr="0053645C" w:rsidRDefault="00203849" w:rsidP="00370AEE">
            <w:pPr>
              <w:pStyle w:val="a3"/>
              <w:ind w:left="1211"/>
              <w:rPr>
                <w:b/>
              </w:rPr>
            </w:pPr>
            <w:r w:rsidRPr="0053645C">
              <w:t>Г   намотки катушек трансформаторов и дросселей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.22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К основному параметру электрического провода относят.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количество слоев изоляции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тип прокладки провода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материал и сечение провода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количество жил в проводе</w:t>
            </w:r>
          </w:p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.23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Основная единица измерения индуктивности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А  Кл</w:t>
            </w:r>
          </w:p>
          <w:p w:rsidR="00203849" w:rsidRPr="0026149A" w:rsidRDefault="00203849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Гн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В  Сим</w:t>
            </w:r>
          </w:p>
          <w:p w:rsidR="00203849" w:rsidRPr="0026149A" w:rsidRDefault="00203849" w:rsidP="00370AEE">
            <w:pPr>
              <w:pStyle w:val="a3"/>
              <w:ind w:left="1211"/>
              <w:rPr>
                <w:b/>
              </w:rPr>
            </w:pPr>
            <w:r w:rsidRPr="0026149A">
              <w:t>Г  А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.24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Диод Шотки имеет прямое падение напряжения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А   0,6-0,7вольта</w:t>
            </w:r>
          </w:p>
          <w:p w:rsidR="00203849" w:rsidRPr="0026149A" w:rsidRDefault="00203849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  0,2-0,4вольта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В    0,7-0,9вольта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Г    0,9-1,1вольта</w:t>
            </w:r>
          </w:p>
          <w:p w:rsidR="00203849" w:rsidRPr="0026149A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.25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состав мягкого припоя 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61 входят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 олово – 90, свинец - 10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 олово – 61. свинец - 39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 олово – 40, свинец - 60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  олово – 18, свинец – 82</w:t>
            </w:r>
          </w:p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.26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Защитные покрытия выполняют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защиты поверхностного слоя изделия и придания эстетического вида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изменения цветовой окраски поверхностного слоя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 повышения механической прочности поверхностного слоя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 повышения химической стойкости поверхностного слоя</w:t>
            </w:r>
          </w:p>
          <w:p w:rsidR="00203849" w:rsidRPr="0053645C" w:rsidRDefault="00203849" w:rsidP="00370AEE">
            <w:pPr>
              <w:tabs>
                <w:tab w:val="left" w:pos="2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.27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Технология герметизации защитного материала предусматривает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 полная заливка защитного материала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частичная заливка защитного материала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нанесение дополнительного поверхностного слоя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удаление поверхностного слоя</w:t>
            </w:r>
          </w:p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.28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При трафаретной печати для распределения клеящей массы используют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кисть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ракель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 дозатор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 пинцет</w:t>
            </w:r>
          </w:p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.29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состав паяльных паст для технологии поверхностного монтажа входят элементы</w:t>
            </w:r>
          </w:p>
          <w:p w:rsidR="00203849" w:rsidRPr="004F7D68" w:rsidRDefault="00203849" w:rsidP="00370AEE">
            <w:pPr>
              <w:pStyle w:val="a3"/>
              <w:ind w:left="1211"/>
            </w:pPr>
            <w:r w:rsidRPr="0053645C">
              <w:t>А</w:t>
            </w:r>
            <w:r w:rsidRPr="004F7D68">
              <w:t xml:space="preserve">    </w:t>
            </w:r>
            <w:r w:rsidRPr="0053645C">
              <w:rPr>
                <w:lang w:val="en-US"/>
              </w:rPr>
              <w:t>Ni</w:t>
            </w:r>
            <w:r w:rsidRPr="004F7D68">
              <w:t xml:space="preserve">, </w:t>
            </w:r>
            <w:r w:rsidRPr="0053645C">
              <w:rPr>
                <w:lang w:val="en-US"/>
              </w:rPr>
              <w:t>Al</w:t>
            </w:r>
          </w:p>
          <w:p w:rsidR="00203849" w:rsidRPr="004F7D68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4F7D68">
              <w:t xml:space="preserve">    </w:t>
            </w:r>
            <w:proofErr w:type="spellStart"/>
            <w:r w:rsidRPr="0053645C">
              <w:rPr>
                <w:lang w:val="en-US"/>
              </w:rPr>
              <w:t>Sn</w:t>
            </w:r>
            <w:proofErr w:type="spellEnd"/>
            <w:r w:rsidRPr="004F7D68">
              <w:t xml:space="preserve">, </w:t>
            </w:r>
            <w:proofErr w:type="spellStart"/>
            <w:r w:rsidRPr="0053645C">
              <w:rPr>
                <w:lang w:val="en-US"/>
              </w:rPr>
              <w:t>Pb</w:t>
            </w:r>
            <w:proofErr w:type="spellEnd"/>
            <w:r w:rsidRPr="004F7D68">
              <w:t xml:space="preserve">, </w:t>
            </w:r>
            <w:r w:rsidRPr="0053645C">
              <w:rPr>
                <w:lang w:val="en-US"/>
              </w:rPr>
              <w:t>Ag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 xml:space="preserve">В    </w:t>
            </w:r>
            <w:r w:rsidRPr="0053645C">
              <w:rPr>
                <w:lang w:val="en-US"/>
              </w:rPr>
              <w:t>Ca</w:t>
            </w:r>
            <w:r w:rsidRPr="0053645C">
              <w:t xml:space="preserve">, </w:t>
            </w:r>
            <w:r w:rsidRPr="0053645C">
              <w:rPr>
                <w:lang w:val="en-US"/>
              </w:rPr>
              <w:t>Mg</w:t>
            </w:r>
          </w:p>
          <w:p w:rsidR="00203849" w:rsidRPr="0053645C" w:rsidRDefault="00203849" w:rsidP="00370AEE">
            <w:pPr>
              <w:pStyle w:val="a3"/>
              <w:ind w:left="1211"/>
              <w:rPr>
                <w:b/>
              </w:rPr>
            </w:pPr>
            <w:r w:rsidRPr="0053645C">
              <w:t xml:space="preserve">Г     </w:t>
            </w:r>
            <w:r w:rsidRPr="0053645C">
              <w:rPr>
                <w:lang w:val="en-US"/>
              </w:rPr>
              <w:t>Si</w:t>
            </w:r>
            <w:r w:rsidRPr="0053645C">
              <w:t xml:space="preserve">, </w:t>
            </w:r>
            <w:r w:rsidRPr="0053645C">
              <w:rPr>
                <w:lang w:val="en-US"/>
              </w:rPr>
              <w:t>Na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.30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Тип дозатора с  наибольшей производительностью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  пневматический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шнековый 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В   поршневой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  струйный</w:t>
            </w:r>
          </w:p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1.2.31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последовательность  по возрастанию единиц измерения емкости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 xml:space="preserve">А  - мкФ </w:t>
            </w:r>
          </w:p>
          <w:p w:rsidR="00203849" w:rsidRPr="0026149A" w:rsidRDefault="00203849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- Ф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В  - пФ</w:t>
            </w:r>
          </w:p>
          <w:p w:rsidR="00203849" w:rsidRPr="0053645C" w:rsidRDefault="00203849" w:rsidP="00370AEE">
            <w:pPr>
              <w:pStyle w:val="a3"/>
              <w:ind w:left="1211"/>
              <w:rPr>
                <w:b/>
              </w:rPr>
            </w:pPr>
            <w:r w:rsidRPr="0026149A">
              <w:t>Г  -  нФ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В-Г-А-Б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1.1.32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изготовления рисунка токопроводящего покрытия печатной платы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– нанесение фоторезистивного слоя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травление незащищенного медного покрытия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поверхности платы от фоторезиста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– установка шаблона негатива рисунка печатной платы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Д – задубливание фоторезистивного слоя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Е – очистка поверхности заготовки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– смывка незадубленного фоторезиста</w:t>
            </w:r>
          </w:p>
          <w:p w:rsidR="00203849" w:rsidRPr="0053645C" w:rsidRDefault="00203849" w:rsidP="00370A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Е-А-Г-Д-Ж-Б-В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2.2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.33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выполнения поверхностного монтажа  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 xml:space="preserve"> А – термическая обработка 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 xml:space="preserve"> </w:t>
            </w:r>
            <w:proofErr w:type="gramStart"/>
            <w:r w:rsidRPr="0053645C">
              <w:t>Б</w:t>
            </w:r>
            <w:proofErr w:type="gramEnd"/>
            <w:r w:rsidRPr="0053645C">
              <w:t xml:space="preserve"> – установка радиоэлементов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 xml:space="preserve"> В – контроль качества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 xml:space="preserve"> Г – нанесение токопроводящей пасты</w:t>
            </w:r>
          </w:p>
          <w:p w:rsidR="00203849" w:rsidRPr="0053645C" w:rsidRDefault="00203849" w:rsidP="00370AEE">
            <w:pPr>
              <w:tabs>
                <w:tab w:val="left" w:pos="59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Г-Б-А-В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.34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обволакивания моточного изделия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А – прогрев материала пропитки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пропитка</w:t>
            </w:r>
          </w:p>
          <w:p w:rsidR="00203849" w:rsidRPr="0053645C" w:rsidRDefault="00203849" w:rsidP="00370AEE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сушка</w:t>
            </w:r>
            <w:proofErr w:type="gramEnd"/>
            <w:r w:rsidRPr="0053645C">
              <w:t xml:space="preserve"> изделия</w:t>
            </w:r>
          </w:p>
          <w:p w:rsidR="00203849" w:rsidRPr="0053645C" w:rsidRDefault="00203849" w:rsidP="00370AEE">
            <w:pPr>
              <w:pStyle w:val="a3"/>
              <w:ind w:left="1211"/>
            </w:pPr>
            <w:r w:rsidRPr="0053645C">
              <w:t>Г – погружение изделия в ванну</w:t>
            </w:r>
          </w:p>
          <w:p w:rsidR="00203849" w:rsidRPr="0053645C" w:rsidRDefault="00203849" w:rsidP="00370AEE">
            <w:pPr>
              <w:pStyle w:val="a3"/>
              <w:ind w:left="1211"/>
              <w:rPr>
                <w:b/>
              </w:rPr>
            </w:pPr>
            <w:r w:rsidRPr="0053645C">
              <w:t>Д – сушка готового изделия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В-А-Г-Б-Д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2.2.35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03849" w:rsidRPr="0026149A" w:rsidRDefault="00203849" w:rsidP="002014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</w:t>
            </w:r>
          </w:p>
          <w:p w:rsidR="00203849" w:rsidRPr="0026149A" w:rsidRDefault="00203849" w:rsidP="002014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1.Прибор, монтируемый на поверхность</w:t>
            </w:r>
          </w:p>
          <w:p w:rsidR="00203849" w:rsidRPr="0026149A" w:rsidRDefault="00203849" w:rsidP="002014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2..Технология поверхностного монтажа</w:t>
            </w:r>
          </w:p>
          <w:p w:rsidR="00203849" w:rsidRPr="0026149A" w:rsidRDefault="00203849" w:rsidP="002014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3.Тип  прямоугольного корпуса ИС или др. компонентов с двумя рядами выводов  по длинной стороне </w:t>
            </w:r>
          </w:p>
          <w:p w:rsidR="00203849" w:rsidRPr="004F7D68" w:rsidRDefault="00203849" w:rsidP="00201467">
            <w:pPr>
              <w:spacing w:after="0"/>
              <w:rPr>
                <w:b/>
                <w:lang w:val="en-US"/>
              </w:rPr>
            </w:pP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.</w:t>
            </w:r>
            <w:proofErr w:type="gramStart"/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DIP</w:t>
            </w:r>
            <w:proofErr w:type="gramEnd"/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SMD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В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SMT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 </w:t>
            </w:r>
          </w:p>
          <w:p w:rsidR="00203849" w:rsidRPr="004F7D68" w:rsidRDefault="00203849" w:rsidP="00370AEE">
            <w:pPr>
              <w:pStyle w:val="a3"/>
              <w:ind w:left="1211"/>
              <w:rPr>
                <w:b/>
                <w:lang w:val="en-US"/>
              </w:rPr>
            </w:pPr>
          </w:p>
        </w:tc>
        <w:tc>
          <w:tcPr>
            <w:tcW w:w="1417" w:type="dxa"/>
          </w:tcPr>
          <w:p w:rsidR="00203849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</w:t>
            </w:r>
          </w:p>
          <w:p w:rsidR="00203849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2-В</w:t>
            </w:r>
          </w:p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1.2.36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03849" w:rsidRPr="0026149A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соответствие в работе полупроводниковых радиоэлементов</w:t>
            </w:r>
          </w:p>
          <w:p w:rsidR="00203849" w:rsidRPr="0026149A" w:rsidRDefault="00203849" w:rsidP="00370AEE">
            <w:pPr>
              <w:pStyle w:val="a3"/>
              <w:ind w:left="1211"/>
            </w:pPr>
            <w:r w:rsidRPr="0026149A">
              <w:t>А - Стабилитрон         1 - осуществляет световую индикацию</w:t>
            </w:r>
          </w:p>
          <w:p w:rsidR="00203849" w:rsidRPr="0026149A" w:rsidRDefault="00203849" w:rsidP="00370AEE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- Светодиод            2 - осуществляет электронную настройку</w:t>
            </w:r>
          </w:p>
          <w:p w:rsidR="00203849" w:rsidRPr="0026149A" w:rsidRDefault="00203849" w:rsidP="00370AEE">
            <w:pPr>
              <w:pStyle w:val="a3"/>
              <w:ind w:left="1211"/>
              <w:rPr>
                <w:b/>
              </w:rPr>
            </w:pPr>
            <w:r w:rsidRPr="0026149A">
              <w:t>В - Варикап                3 - обеспечивает стабилизацию напряжения или тока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А-3,Б-1,В-2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1.4.37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используемых материалов в процессе пайки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А - Флюс               1 - Обеспечивает электрическое соединение                             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Припой            2 - Обеспечивает защитное покрытие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Лак                   3 - Защищает место пайки от окисления</w:t>
            </w:r>
          </w:p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А-3,Б-1,В-2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.38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типа клеев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Жидкий тип                  1 – Момент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Реакционный тип         2 - Эпоксидный клей</w:t>
            </w:r>
          </w:p>
          <w:p w:rsidR="00203849" w:rsidRPr="0053645C" w:rsidRDefault="00203849" w:rsidP="00370AE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Двухкомпанентный       3 – ПВА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А-3,Б-1,В-2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1.2.39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Основной характеристика радиочастотного кабеля является …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pStyle w:val="a3"/>
              <w:ind w:hanging="720"/>
              <w:jc w:val="both"/>
            </w:pPr>
            <w:r w:rsidRPr="0053645C">
              <w:t xml:space="preserve">Волновое </w:t>
            </w:r>
          </w:p>
          <w:p w:rsidR="00203849" w:rsidRPr="0053645C" w:rsidRDefault="00203849" w:rsidP="00370AEE">
            <w:pPr>
              <w:pStyle w:val="a3"/>
              <w:ind w:hanging="720"/>
              <w:jc w:val="both"/>
            </w:pPr>
            <w:r w:rsidRPr="0053645C">
              <w:t>сопротивление</w:t>
            </w:r>
          </w:p>
        </w:tc>
      </w:tr>
      <w:tr w:rsidR="00203849" w:rsidRPr="0053645C" w:rsidTr="005D0CE8">
        <w:tc>
          <w:tcPr>
            <w:tcW w:w="1419" w:type="dxa"/>
            <w:gridSpan w:val="2"/>
          </w:tcPr>
          <w:p w:rsidR="00203849" w:rsidRPr="0026149A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1.5.40</w:t>
            </w:r>
          </w:p>
        </w:tc>
        <w:tc>
          <w:tcPr>
            <w:tcW w:w="2267" w:type="dxa"/>
          </w:tcPr>
          <w:p w:rsidR="00203849" w:rsidRPr="0053645C" w:rsidRDefault="00203849" w:rsidP="00370A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203849" w:rsidRPr="0053645C" w:rsidRDefault="00203849" w:rsidP="00370AE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Основным элементом бессвинцового припоя служит….</w:t>
            </w:r>
          </w:p>
        </w:tc>
        <w:tc>
          <w:tcPr>
            <w:tcW w:w="1417" w:type="dxa"/>
          </w:tcPr>
          <w:p w:rsidR="00203849" w:rsidRPr="0053645C" w:rsidRDefault="00203849" w:rsidP="00370AEE">
            <w:pPr>
              <w:pStyle w:val="a3"/>
              <w:ind w:hanging="686"/>
            </w:pPr>
            <w:r w:rsidRPr="0053645C">
              <w:rPr>
                <w:lang w:val="en-US"/>
              </w:rPr>
              <w:t>Zn</w:t>
            </w:r>
          </w:p>
        </w:tc>
      </w:tr>
      <w:tr w:rsidR="005D0CE8" w:rsidRPr="0053645C" w:rsidTr="005D0CE8">
        <w:tc>
          <w:tcPr>
            <w:tcW w:w="10632" w:type="dxa"/>
            <w:gridSpan w:val="5"/>
          </w:tcPr>
          <w:p w:rsidR="005D0CE8" w:rsidRPr="005D0CE8" w:rsidRDefault="005D0CE8" w:rsidP="005D0CE8">
            <w:pPr>
              <w:tabs>
                <w:tab w:val="left" w:pos="1304"/>
              </w:tabs>
              <w:jc w:val="center"/>
            </w:pPr>
            <w:r w:rsidRPr="005D0CE8">
              <w:rPr>
                <w:rFonts w:ascii="Times New Roman" w:hAnsi="Times New Roman"/>
                <w:b/>
                <w:sz w:val="24"/>
                <w:szCs w:val="24"/>
              </w:rPr>
              <w:t>МДК.02.01.</w:t>
            </w:r>
            <w:r w:rsidRPr="005D0CE8">
              <w:rPr>
                <w:rFonts w:ascii="Times New Roman" w:hAnsi="Times New Roman"/>
                <w:sz w:val="24"/>
                <w:szCs w:val="24"/>
              </w:rPr>
              <w:t>Методы эксплуатации контрольно-измерительного оборудования и технологического оснащения сборки и монтажа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143656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  <w:r w:rsidRPr="0014365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Расположить электромагнитные волны в порядке возрастания частоты: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17"/>
              </w:numPr>
              <w:spacing w:after="200" w:line="276" w:lineRule="auto"/>
              <w:contextualSpacing/>
            </w:pPr>
            <w:r w:rsidRPr="00B21739">
              <w:t>Метровые, средние, короткие, длинные.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17"/>
              </w:numPr>
              <w:spacing w:after="200" w:line="276" w:lineRule="auto"/>
              <w:contextualSpacing/>
            </w:pPr>
            <w:r w:rsidRPr="00B21739">
              <w:t>Средние, длинные, короткие, метровые.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17"/>
              </w:numPr>
              <w:spacing w:after="200" w:line="276" w:lineRule="auto"/>
              <w:contextualSpacing/>
            </w:pPr>
            <w:r w:rsidRPr="00B21739">
              <w:t>Длинные, средние, короткие, метровые.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17"/>
              </w:numPr>
              <w:spacing w:after="200" w:line="276" w:lineRule="auto"/>
              <w:contextualSpacing/>
            </w:pPr>
            <w:r w:rsidRPr="00B21739">
              <w:t>Метровые, короткие, средние, длинные.</w:t>
            </w:r>
          </w:p>
          <w:p w:rsidR="005D0CE8" w:rsidRPr="00B21739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143656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  <w:r w:rsidRPr="0014365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Расположить электромагнитные волны в порядке возрастания длины волны:</w:t>
            </w:r>
          </w:p>
          <w:p w:rsidR="005D0CE8" w:rsidRPr="00B21739" w:rsidRDefault="005D0CE8" w:rsidP="007F1177">
            <w:pPr>
              <w:pStyle w:val="a3"/>
              <w:numPr>
                <w:ilvl w:val="0"/>
                <w:numId w:val="18"/>
              </w:numPr>
              <w:spacing w:after="200" w:line="276" w:lineRule="auto"/>
              <w:contextualSpacing/>
            </w:pPr>
            <w:r w:rsidRPr="00B21739">
              <w:t>Метровые, средние, короткие, длинные.</w:t>
            </w:r>
          </w:p>
          <w:p w:rsidR="005D0CE8" w:rsidRPr="00B21739" w:rsidRDefault="005D0CE8" w:rsidP="007F1177">
            <w:pPr>
              <w:pStyle w:val="a3"/>
              <w:numPr>
                <w:ilvl w:val="0"/>
                <w:numId w:val="18"/>
              </w:numPr>
              <w:spacing w:after="200" w:line="276" w:lineRule="auto"/>
              <w:contextualSpacing/>
            </w:pPr>
            <w:r w:rsidRPr="00B21739">
              <w:t>Средние, длинные, короткие, метровые.</w:t>
            </w:r>
          </w:p>
          <w:p w:rsidR="005D0CE8" w:rsidRPr="00B21739" w:rsidRDefault="005D0CE8" w:rsidP="007F1177">
            <w:pPr>
              <w:pStyle w:val="a3"/>
              <w:numPr>
                <w:ilvl w:val="0"/>
                <w:numId w:val="18"/>
              </w:numPr>
              <w:spacing w:after="200" w:line="276" w:lineRule="auto"/>
              <w:contextualSpacing/>
            </w:pPr>
            <w:r w:rsidRPr="00B21739">
              <w:t>Длинные, средние, короткие, метровые.</w:t>
            </w:r>
          </w:p>
          <w:p w:rsidR="005D0CE8" w:rsidRPr="008824A4" w:rsidRDefault="005D0CE8" w:rsidP="007F1177">
            <w:pPr>
              <w:pStyle w:val="a3"/>
              <w:numPr>
                <w:ilvl w:val="0"/>
                <w:numId w:val="18"/>
              </w:numPr>
              <w:spacing w:after="200" w:line="276" w:lineRule="auto"/>
              <w:contextualSpacing/>
            </w:pPr>
            <w:r w:rsidRPr="00B21739">
              <w:t>Метровые, короткие, средние, длинные.</w:t>
            </w: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Электромагнитные волны</w:t>
            </w:r>
            <w:proofErr w:type="gramStart"/>
            <w:r w:rsidRPr="00B21739">
              <w:rPr>
                <w:rFonts w:ascii="Times New Roman" w:hAnsi="Times New Roman"/>
              </w:rPr>
              <w:t xml:space="preserve"> :</w:t>
            </w:r>
            <w:proofErr w:type="gramEnd"/>
          </w:p>
          <w:p w:rsidR="005D0CE8" w:rsidRPr="00B21739" w:rsidRDefault="005D0CE8" w:rsidP="007F1177">
            <w:pPr>
              <w:pStyle w:val="a3"/>
              <w:numPr>
                <w:ilvl w:val="1"/>
                <w:numId w:val="19"/>
              </w:numPr>
              <w:spacing w:after="200" w:line="276" w:lineRule="auto"/>
              <w:contextualSpacing/>
            </w:pPr>
            <w:r w:rsidRPr="00B21739">
              <w:t xml:space="preserve"> Отражаются от металлических предметов.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19"/>
              </w:numPr>
              <w:spacing w:after="200" w:line="276" w:lineRule="auto"/>
              <w:contextualSpacing/>
            </w:pPr>
            <w:r w:rsidRPr="00B21739">
              <w:t>Отражаются от диэлектриков.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19"/>
              </w:numPr>
              <w:spacing w:after="200" w:line="276" w:lineRule="auto"/>
              <w:contextualSpacing/>
            </w:pPr>
            <w:r w:rsidRPr="00B21739">
              <w:t>Преломляются в однородной среде.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19"/>
              </w:numPr>
              <w:spacing w:after="200" w:line="276" w:lineRule="auto"/>
              <w:contextualSpacing/>
            </w:pPr>
            <w:r w:rsidRPr="00B21739">
              <w:t>Проникают в воду.</w:t>
            </w:r>
          </w:p>
          <w:p w:rsidR="005D0CE8" w:rsidRPr="00B21739" w:rsidRDefault="005D0CE8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Дифракция электромагнитных волн – это: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0"/>
              </w:numPr>
              <w:spacing w:after="200" w:line="276" w:lineRule="auto"/>
              <w:contextualSpacing/>
            </w:pPr>
            <w:r w:rsidRPr="00B21739">
              <w:t>Явление отражения электромагнитных волн от препятствия.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0"/>
              </w:numPr>
              <w:spacing w:after="200" w:line="276" w:lineRule="auto"/>
              <w:contextualSpacing/>
            </w:pPr>
            <w:r w:rsidRPr="00B21739">
              <w:t>Искривление движения ЭМВ от прямолинейного движения.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0"/>
              </w:numPr>
              <w:spacing w:after="200" w:line="276" w:lineRule="auto"/>
              <w:contextualSpacing/>
            </w:pPr>
            <w:r w:rsidRPr="00B21739">
              <w:t>Явление огибания ЭВМ препятствия.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0"/>
              </w:numPr>
              <w:spacing w:after="200" w:line="276" w:lineRule="auto"/>
              <w:contextualSpacing/>
            </w:pPr>
            <w:r w:rsidRPr="00B21739">
              <w:t xml:space="preserve"> Ускорение ЭМВ.</w:t>
            </w:r>
          </w:p>
          <w:p w:rsidR="005D0CE8" w:rsidRPr="00B21739" w:rsidRDefault="005D0CE8" w:rsidP="00112E5F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Условием огибания волной препятствия является: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1"/>
              </w:numPr>
              <w:spacing w:after="200" w:line="276" w:lineRule="auto"/>
              <w:contextualSpacing/>
            </w:pPr>
            <w:r w:rsidRPr="00B21739">
              <w:t>Соизмеримость препятствия и длины волны.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1"/>
              </w:numPr>
              <w:spacing w:after="200" w:line="276" w:lineRule="auto"/>
              <w:contextualSpacing/>
            </w:pPr>
            <w:r w:rsidRPr="00B21739">
              <w:t>Длина волны должна быть намного меньше размера препятствия.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1"/>
              </w:numPr>
              <w:spacing w:after="200" w:line="276" w:lineRule="auto"/>
              <w:contextualSpacing/>
            </w:pPr>
            <w:r w:rsidRPr="00B21739">
              <w:t>Частота ЭМВ должна быть очень высокой.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1"/>
              </w:numPr>
              <w:spacing w:after="200" w:line="276" w:lineRule="auto"/>
              <w:contextualSpacing/>
            </w:pPr>
            <w:r w:rsidRPr="00B21739">
              <w:t>Большая мощность передатчика.</w:t>
            </w:r>
          </w:p>
          <w:p w:rsidR="005D0CE8" w:rsidRPr="00B21739" w:rsidRDefault="005D0CE8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Явление интерференции ЭМВ – это:</w:t>
            </w:r>
          </w:p>
          <w:p w:rsidR="005D0CE8" w:rsidRPr="00B21739" w:rsidRDefault="005D0CE8" w:rsidP="007F1177">
            <w:pPr>
              <w:pStyle w:val="a3"/>
              <w:numPr>
                <w:ilvl w:val="0"/>
                <w:numId w:val="22"/>
              </w:numPr>
              <w:contextualSpacing/>
            </w:pPr>
            <w:r w:rsidRPr="00B21739">
              <w:t>Ускорение ЭМВ.</w:t>
            </w:r>
          </w:p>
          <w:p w:rsidR="005D0CE8" w:rsidRPr="00B21739" w:rsidRDefault="005D0CE8" w:rsidP="007F1177">
            <w:pPr>
              <w:pStyle w:val="a3"/>
              <w:numPr>
                <w:ilvl w:val="0"/>
                <w:numId w:val="22"/>
              </w:numPr>
              <w:contextualSpacing/>
            </w:pPr>
            <w:r w:rsidRPr="00B21739">
              <w:t>Отражение ЭМВ.</w:t>
            </w:r>
          </w:p>
          <w:p w:rsidR="005D0CE8" w:rsidRPr="00B21739" w:rsidRDefault="005D0CE8" w:rsidP="007F1177">
            <w:pPr>
              <w:pStyle w:val="a3"/>
              <w:numPr>
                <w:ilvl w:val="0"/>
                <w:numId w:val="22"/>
              </w:numPr>
              <w:contextualSpacing/>
            </w:pPr>
            <w:r w:rsidRPr="00B21739">
              <w:t>Наложение ЭМВ разной фазы и одной частоты.</w:t>
            </w:r>
          </w:p>
          <w:p w:rsidR="005D0CE8" w:rsidRPr="00B21739" w:rsidRDefault="005D0CE8" w:rsidP="007F1177">
            <w:pPr>
              <w:pStyle w:val="a3"/>
              <w:numPr>
                <w:ilvl w:val="0"/>
                <w:numId w:val="22"/>
              </w:numPr>
              <w:contextualSpacing/>
            </w:pPr>
            <w:r w:rsidRPr="00B21739">
              <w:t>Искривление ЭМВ от прямолинейного движения.</w:t>
            </w:r>
          </w:p>
          <w:p w:rsidR="005D0CE8" w:rsidRPr="00B21739" w:rsidRDefault="005D0CE8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10" w:type="dxa"/>
            <w:gridSpan w:val="2"/>
          </w:tcPr>
          <w:p w:rsidR="005D0CE8" w:rsidRPr="00B701D5" w:rsidRDefault="005D0CE8" w:rsidP="005D0CE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5D0CE8" w:rsidRPr="00472299" w:rsidRDefault="005D0CE8" w:rsidP="004722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 xml:space="preserve">Скорость электромагнитных волн в воздухе составляет ___________ </w:t>
            </w:r>
            <w:proofErr w:type="gramStart"/>
            <w:r w:rsidRPr="00472299">
              <w:rPr>
                <w:rFonts w:ascii="Times New Roman" w:hAnsi="Times New Roman"/>
              </w:rPr>
              <w:t>км</w:t>
            </w:r>
            <w:proofErr w:type="gramEnd"/>
            <w:r w:rsidRPr="00472299">
              <w:rPr>
                <w:rFonts w:ascii="Times New Roman" w:hAnsi="Times New Roman"/>
              </w:rPr>
              <w:t>/сек</w:t>
            </w:r>
          </w:p>
          <w:p w:rsidR="005D0CE8" w:rsidRPr="00B21739" w:rsidRDefault="005D0CE8" w:rsidP="00472299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022154" w:rsidRDefault="005D0CE8" w:rsidP="00472299">
            <w:pPr>
              <w:contextualSpacing/>
              <w:jc w:val="both"/>
            </w:pPr>
            <w:r w:rsidRPr="00022154">
              <w:t xml:space="preserve"> 300</w:t>
            </w:r>
            <w:r>
              <w:t> </w:t>
            </w:r>
            <w:r w:rsidRPr="00022154">
              <w:t>000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 xml:space="preserve">Длина волны излучаемых передатчиком колебаний– </w:t>
            </w:r>
            <w:proofErr w:type="gramStart"/>
            <w:r w:rsidRPr="00B21739">
              <w:rPr>
                <w:rFonts w:ascii="Times New Roman" w:hAnsi="Times New Roman"/>
              </w:rPr>
              <w:t>эт</w:t>
            </w:r>
            <w:proofErr w:type="gramEnd"/>
            <w:r w:rsidRPr="00B21739">
              <w:rPr>
                <w:rFonts w:ascii="Times New Roman" w:hAnsi="Times New Roman"/>
              </w:rPr>
              <w:t>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3"/>
              </w:numPr>
              <w:spacing w:after="200" w:line="276" w:lineRule="auto"/>
              <w:contextualSpacing/>
            </w:pPr>
            <w:r w:rsidRPr="00B21739">
              <w:t>Расстояние, которое  проходит ЭМВ за одну секунду.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3"/>
              </w:numPr>
              <w:spacing w:after="200" w:line="276" w:lineRule="auto"/>
              <w:contextualSpacing/>
            </w:pPr>
            <w:r w:rsidRPr="00B21739">
              <w:t>Расстояние, которое проходит электромагнитная волна (ЭМВ) за время одного периода.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3"/>
              </w:numPr>
              <w:spacing w:after="200" w:line="276" w:lineRule="auto"/>
              <w:contextualSpacing/>
            </w:pPr>
            <w:r w:rsidRPr="00B21739">
              <w:t xml:space="preserve"> Время одного полного колебания.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3"/>
              </w:numPr>
              <w:spacing w:after="200" w:line="276" w:lineRule="auto"/>
              <w:contextualSpacing/>
            </w:pPr>
            <w:r w:rsidRPr="00B21739">
              <w:t xml:space="preserve"> Расстояние, которое проходит волна за одну минуту.</w:t>
            </w:r>
          </w:p>
          <w:p w:rsidR="005D0CE8" w:rsidRPr="00B21739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.2.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F02CC3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Период колебаний электромагнитных волн – это: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4"/>
              </w:numPr>
              <w:spacing w:after="200" w:line="276" w:lineRule="auto"/>
              <w:contextualSpacing/>
            </w:pPr>
            <w:r w:rsidRPr="00B21739">
              <w:t xml:space="preserve"> Расстояние, которое проходит волна за одну секунду.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4"/>
              </w:numPr>
              <w:spacing w:after="200" w:line="276" w:lineRule="auto"/>
              <w:contextualSpacing/>
            </w:pPr>
            <w:r w:rsidRPr="00B21739">
              <w:t xml:space="preserve"> Частота, с которой совершаются колебания.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4"/>
              </w:numPr>
              <w:spacing w:after="200" w:line="276" w:lineRule="auto"/>
              <w:contextualSpacing/>
            </w:pPr>
            <w:r w:rsidRPr="00B21739">
              <w:t xml:space="preserve"> Время, за которое волна проходит расстояние в 1 метр.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4"/>
              </w:numPr>
              <w:spacing w:after="200" w:line="276" w:lineRule="auto"/>
              <w:contextualSpacing/>
            </w:pPr>
            <w:r w:rsidRPr="00B21739">
              <w:t>Время одного полного колебания волны.</w:t>
            </w:r>
          </w:p>
          <w:p w:rsidR="005D0CE8" w:rsidRPr="00B21739" w:rsidRDefault="005D0CE8" w:rsidP="006C508D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410" w:type="dxa"/>
            <w:gridSpan w:val="2"/>
          </w:tcPr>
          <w:p w:rsidR="005D0CE8" w:rsidRPr="00B701D5" w:rsidRDefault="005D0CE8" w:rsidP="005D0CE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5D0CE8" w:rsidRPr="00472299" w:rsidRDefault="005D0CE8" w:rsidP="0047229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 xml:space="preserve">Число </w:t>
            </w:r>
            <w:r w:rsidRPr="00472299">
              <w:rPr>
                <w:rFonts w:ascii="Times New Roman" w:hAnsi="Times New Roman"/>
                <w:sz w:val="32"/>
                <w:szCs w:val="32"/>
              </w:rPr>
              <w:t xml:space="preserve">π </w:t>
            </w:r>
            <w:r w:rsidRPr="00472299">
              <w:rPr>
                <w:rFonts w:ascii="Times New Roman" w:hAnsi="Times New Roman"/>
              </w:rPr>
              <w:t>рад соответствует  _________ град</w:t>
            </w:r>
          </w:p>
          <w:p w:rsidR="005D0CE8" w:rsidRPr="00B21739" w:rsidRDefault="005D0CE8" w:rsidP="00472299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472299" w:rsidRDefault="005D0CE8" w:rsidP="00472299">
            <w:pPr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 xml:space="preserve"> 180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4F144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Скважность импульсов – это: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5"/>
              </w:numPr>
              <w:spacing w:after="200" w:line="276" w:lineRule="auto"/>
              <w:contextualSpacing/>
              <w:jc w:val="both"/>
            </w:pPr>
            <w:r w:rsidRPr="00B21739">
              <w:t>Отношение амплитуды сигнала к его длительности.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5"/>
              </w:numPr>
              <w:spacing w:after="200" w:line="276" w:lineRule="auto"/>
              <w:contextualSpacing/>
              <w:jc w:val="both"/>
            </w:pPr>
            <w:r w:rsidRPr="00B21739">
              <w:t>Отношение мощности сигнала к частоте.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5"/>
              </w:numPr>
              <w:spacing w:after="200" w:line="276" w:lineRule="auto"/>
              <w:contextualSpacing/>
              <w:jc w:val="both"/>
            </w:pPr>
            <w:r w:rsidRPr="00B21739">
              <w:t>Отношение периода следования импульса к его длительности.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5"/>
              </w:numPr>
              <w:spacing w:after="200" w:line="276" w:lineRule="auto"/>
              <w:contextualSpacing/>
              <w:jc w:val="both"/>
            </w:pPr>
            <w:r w:rsidRPr="00B21739">
              <w:t>Отношение длительности импульса к его периоду следования.</w:t>
            </w:r>
          </w:p>
          <w:p w:rsidR="005D0CE8" w:rsidRPr="00B21739" w:rsidRDefault="005D0CE8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4F1445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Частота колебаний – это: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6"/>
              </w:numPr>
              <w:spacing w:after="200" w:line="276" w:lineRule="auto"/>
              <w:contextualSpacing/>
            </w:pPr>
            <w:r w:rsidRPr="00B21739">
              <w:t>Число полных колебаний за единицу времени.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6"/>
              </w:numPr>
              <w:spacing w:after="200" w:line="276" w:lineRule="auto"/>
              <w:contextualSpacing/>
            </w:pPr>
            <w:r w:rsidRPr="00B21739">
              <w:t xml:space="preserve"> Число полных колебаний за время одного периода.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6"/>
              </w:numPr>
              <w:spacing w:after="200" w:line="276" w:lineRule="auto"/>
              <w:contextualSpacing/>
            </w:pPr>
            <w:r w:rsidRPr="00B21739">
              <w:t xml:space="preserve"> Скорость движения волны электрического колебания.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6"/>
              </w:numPr>
              <w:spacing w:after="200" w:line="276" w:lineRule="auto"/>
              <w:contextualSpacing/>
            </w:pPr>
            <w:r w:rsidRPr="00B21739">
              <w:t xml:space="preserve"> Время одного полного колебания.</w:t>
            </w:r>
          </w:p>
          <w:p w:rsidR="005D0CE8" w:rsidRPr="00B21739" w:rsidRDefault="005D0CE8" w:rsidP="006C508D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410" w:type="dxa"/>
            <w:gridSpan w:val="2"/>
          </w:tcPr>
          <w:p w:rsidR="005D0CE8" w:rsidRPr="00B701D5" w:rsidRDefault="005D0CE8" w:rsidP="005D0CE8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5D0CE8" w:rsidRPr="00E877F0" w:rsidRDefault="005D0CE8" w:rsidP="00E877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Установить соответствие между радиотехническими величинами и их размерностью:</w:t>
            </w:r>
          </w:p>
          <w:p w:rsidR="005D0CE8" w:rsidRPr="00E877F0" w:rsidRDefault="005D0CE8" w:rsidP="007F117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Круговая частота;  А) Сек;</w:t>
            </w:r>
          </w:p>
          <w:p w:rsidR="005D0CE8" w:rsidRPr="00E877F0" w:rsidRDefault="005D0CE8" w:rsidP="007F117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Линейная частота;  Б) Рад;</w:t>
            </w:r>
          </w:p>
          <w:p w:rsidR="005D0CE8" w:rsidRPr="00E877F0" w:rsidRDefault="005D0CE8" w:rsidP="007F117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Период колебаний;  В) Рад/сек:</w:t>
            </w:r>
          </w:p>
          <w:p w:rsidR="005D0CE8" w:rsidRPr="00E877F0" w:rsidRDefault="005D0CE8" w:rsidP="007F117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Фаза сигнала;            Г) Гц.</w:t>
            </w:r>
          </w:p>
          <w:p w:rsidR="005D0CE8" w:rsidRPr="00B21739" w:rsidRDefault="005D0CE8" w:rsidP="00E877F0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E877F0" w:rsidRDefault="005D0CE8" w:rsidP="00E877F0">
            <w:pPr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1-В, 2-Г, 3-А, 4-Б.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410" w:type="dxa"/>
            <w:gridSpan w:val="2"/>
          </w:tcPr>
          <w:p w:rsidR="005D0CE8" w:rsidRPr="00B701D5" w:rsidRDefault="005D0CE8" w:rsidP="005D0CE8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5D0CE8" w:rsidRPr="00BD7AB8" w:rsidRDefault="005D0CE8" w:rsidP="00BD7A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 xml:space="preserve">Установите последовательность этапов преобразования сигнала из аналоговой формы </w:t>
            </w:r>
            <w:proofErr w:type="gramStart"/>
            <w:r w:rsidRPr="00BD7AB8">
              <w:rPr>
                <w:rFonts w:ascii="Times New Roman" w:hAnsi="Times New Roman"/>
              </w:rPr>
              <w:t>в</w:t>
            </w:r>
            <w:proofErr w:type="gramEnd"/>
            <w:r w:rsidRPr="00BD7AB8">
              <w:rPr>
                <w:rFonts w:ascii="Times New Roman" w:hAnsi="Times New Roman"/>
              </w:rPr>
              <w:t xml:space="preserve"> цифровую:</w:t>
            </w:r>
          </w:p>
          <w:p w:rsidR="005D0CE8" w:rsidRPr="00BD7AB8" w:rsidRDefault="005D0CE8" w:rsidP="007F117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>Квантование сигнала по уровню.</w:t>
            </w:r>
          </w:p>
          <w:p w:rsidR="005D0CE8" w:rsidRPr="00BD7AB8" w:rsidRDefault="005D0CE8" w:rsidP="007F117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>Дискретизация сигнала по времени.</w:t>
            </w:r>
          </w:p>
          <w:p w:rsidR="005D0CE8" w:rsidRPr="00BD7AB8" w:rsidRDefault="005D0CE8" w:rsidP="007F117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>Кодирование сигнала.</w:t>
            </w:r>
          </w:p>
          <w:p w:rsidR="005D0CE8" w:rsidRPr="00BD7AB8" w:rsidRDefault="005D0CE8" w:rsidP="007F117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 xml:space="preserve">Ограничение спектра сигнала. </w:t>
            </w:r>
          </w:p>
          <w:p w:rsidR="005D0CE8" w:rsidRPr="00BD7AB8" w:rsidRDefault="005D0CE8" w:rsidP="00BD7AB8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BD7AB8" w:rsidRDefault="005D0CE8" w:rsidP="00BD7AB8">
            <w:pPr>
              <w:contextualSpacing/>
              <w:jc w:val="both"/>
              <w:rPr>
                <w:rFonts w:ascii="Times New Roman" w:hAnsi="Times New Roman"/>
              </w:rPr>
            </w:pPr>
            <w:r w:rsidRPr="00BD7AB8">
              <w:rPr>
                <w:rFonts w:ascii="Times New Roman" w:hAnsi="Times New Roman"/>
              </w:rPr>
              <w:t xml:space="preserve"> 4,2,1,3</w:t>
            </w:r>
          </w:p>
          <w:p w:rsidR="005D0CE8" w:rsidRPr="00BD7AB8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410" w:type="dxa"/>
            <w:gridSpan w:val="2"/>
          </w:tcPr>
          <w:p w:rsidR="005D0CE8" w:rsidRPr="00B701D5" w:rsidRDefault="005D0CE8" w:rsidP="005D0CE8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5D0CE8" w:rsidRPr="00C75A4C" w:rsidRDefault="005D0CE8" w:rsidP="00C75A4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Установите последовательность операций при цифро-аналоговом преобразовании сигнала:</w:t>
            </w:r>
          </w:p>
          <w:p w:rsidR="005D0CE8" w:rsidRPr="00C75A4C" w:rsidRDefault="005D0CE8" w:rsidP="007F117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Формирование из чисел коротких амплитудно-импульсных сигналов.</w:t>
            </w:r>
          </w:p>
          <w:p w:rsidR="005D0CE8" w:rsidRPr="00C75A4C" w:rsidRDefault="005D0CE8" w:rsidP="007F117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Получение непрерывного импульсного сигнала ступенчатой амплитуды.</w:t>
            </w:r>
          </w:p>
          <w:p w:rsidR="005D0CE8" w:rsidRPr="00C75A4C" w:rsidRDefault="005D0CE8" w:rsidP="007F117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Декодирование цифрового сигнала.</w:t>
            </w:r>
          </w:p>
          <w:p w:rsidR="005D0CE8" w:rsidRPr="00C75A4C" w:rsidRDefault="005D0CE8" w:rsidP="007F1177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>Сглаживание импульсной формы сигнала с помощью фильтров</w:t>
            </w:r>
          </w:p>
          <w:p w:rsidR="005D0CE8" w:rsidRPr="00B21739" w:rsidRDefault="005D0CE8" w:rsidP="00C75A4C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C75A4C" w:rsidRDefault="005D0CE8" w:rsidP="00C75A4C">
            <w:pPr>
              <w:contextualSpacing/>
              <w:jc w:val="both"/>
              <w:rPr>
                <w:rFonts w:ascii="Times New Roman" w:hAnsi="Times New Roman"/>
              </w:rPr>
            </w:pPr>
            <w:r w:rsidRPr="00C75A4C">
              <w:rPr>
                <w:rFonts w:ascii="Times New Roman" w:hAnsi="Times New Roman"/>
              </w:rPr>
              <w:t xml:space="preserve">3, 1, 2, 4 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410" w:type="dxa"/>
            <w:gridSpan w:val="2"/>
          </w:tcPr>
          <w:p w:rsidR="005D0CE8" w:rsidRPr="00B701D5" w:rsidRDefault="005D0CE8" w:rsidP="005D0CE8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5D0CE8" w:rsidRPr="00B7748F" w:rsidRDefault="005D0CE8" w:rsidP="00B7748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Установите последовательность расположения блоков, в которых выполняются действия  при приеме информации по радиоканалу с помощью электромагнитных волн:</w:t>
            </w:r>
          </w:p>
          <w:p w:rsidR="005D0CE8" w:rsidRPr="00B7748F" w:rsidRDefault="005D0CE8" w:rsidP="007F1177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Антенна.</w:t>
            </w:r>
          </w:p>
          <w:p w:rsidR="005D0CE8" w:rsidRPr="00B7748F" w:rsidRDefault="005D0CE8" w:rsidP="007F1177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Демодулятор.</w:t>
            </w:r>
          </w:p>
          <w:p w:rsidR="005D0CE8" w:rsidRPr="00B7748F" w:rsidRDefault="005D0CE8" w:rsidP="007F1177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Радиоприемник.</w:t>
            </w:r>
          </w:p>
          <w:p w:rsidR="005D0CE8" w:rsidRPr="00B7748F" w:rsidRDefault="005D0CE8" w:rsidP="007F1177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Преобразователь принятого сообщения для получателя информации</w:t>
            </w:r>
          </w:p>
          <w:p w:rsidR="005D0CE8" w:rsidRPr="00C75A4C" w:rsidRDefault="005D0CE8" w:rsidP="00B7748F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Default="005D0CE8" w:rsidP="00B7748F">
            <w:pPr>
              <w:contextualSpacing/>
              <w:jc w:val="both"/>
            </w:pPr>
            <w:r>
              <w:t xml:space="preserve"> 1,3,2,4</w:t>
            </w:r>
          </w:p>
          <w:p w:rsidR="005D0CE8" w:rsidRPr="00C75A4C" w:rsidRDefault="005D0CE8" w:rsidP="00C75A4C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D15D4B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gridSpan w:val="2"/>
          </w:tcPr>
          <w:p w:rsidR="005D0CE8" w:rsidRPr="00B701D5" w:rsidRDefault="005D0CE8" w:rsidP="005D0CE8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5D0CE8" w:rsidRPr="00B7748F" w:rsidRDefault="005D0CE8" w:rsidP="00B7748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Установите последовательность расположения блоков, в которых выполняются действия  при передаче информации по радиоканалу с помощью электромагнитных волн:</w:t>
            </w:r>
          </w:p>
          <w:p w:rsidR="005D0CE8" w:rsidRPr="00B7748F" w:rsidRDefault="005D0CE8" w:rsidP="007F117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Модулятор.</w:t>
            </w:r>
          </w:p>
          <w:p w:rsidR="005D0CE8" w:rsidRPr="00B7748F" w:rsidRDefault="005D0CE8" w:rsidP="007F117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Источник сообщения и преобразователь сообщения в электрический сигнал.</w:t>
            </w:r>
          </w:p>
          <w:p w:rsidR="005D0CE8" w:rsidRPr="00B7748F" w:rsidRDefault="005D0CE8" w:rsidP="007F117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Радиопередатчик.</w:t>
            </w:r>
          </w:p>
          <w:p w:rsidR="005D0CE8" w:rsidRPr="00B7748F" w:rsidRDefault="005D0CE8" w:rsidP="007F117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>Антенна.</w:t>
            </w:r>
          </w:p>
          <w:p w:rsidR="005D0CE8" w:rsidRPr="00B7748F" w:rsidRDefault="005D0CE8" w:rsidP="00B7748F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B7748F" w:rsidRDefault="005D0CE8" w:rsidP="00B7748F">
            <w:pPr>
              <w:contextualSpacing/>
              <w:jc w:val="both"/>
              <w:rPr>
                <w:rFonts w:ascii="Times New Roman" w:hAnsi="Times New Roman"/>
              </w:rPr>
            </w:pPr>
            <w:r w:rsidRPr="00B7748F">
              <w:rPr>
                <w:rFonts w:ascii="Times New Roman" w:hAnsi="Times New Roman"/>
              </w:rPr>
              <w:t xml:space="preserve"> 2,1,3,4.</w:t>
            </w:r>
          </w:p>
          <w:p w:rsidR="005D0CE8" w:rsidRDefault="005D0CE8" w:rsidP="00B7748F">
            <w:pPr>
              <w:contextualSpacing/>
              <w:jc w:val="both"/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B701D5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Амплитудно-модулированный сигнал – это: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7"/>
              </w:numPr>
              <w:spacing w:after="200" w:line="276" w:lineRule="auto"/>
              <w:contextualSpacing/>
            </w:pPr>
            <w:r w:rsidRPr="00B21739">
              <w:t xml:space="preserve"> Электрический сигнал, у которого амплитуда изменяется по закону модулирующего колебания.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7"/>
              </w:numPr>
              <w:spacing w:after="200" w:line="276" w:lineRule="auto"/>
              <w:contextualSpacing/>
            </w:pPr>
            <w:r w:rsidRPr="00B21739">
              <w:t xml:space="preserve"> Электрический сигнал, у которого мгновенное значение изменяется в соответствии с модулирующим полезным сигналом.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7"/>
              </w:numPr>
              <w:spacing w:after="200" w:line="276" w:lineRule="auto"/>
              <w:contextualSpacing/>
            </w:pPr>
            <w:r w:rsidRPr="00B21739">
              <w:t xml:space="preserve"> Электрический сигнал, у которого частота изменяется в соответствии с модулирующим сигналом.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7"/>
              </w:numPr>
              <w:spacing w:after="200" w:line="276" w:lineRule="auto"/>
              <w:contextualSpacing/>
            </w:pPr>
            <w:r w:rsidRPr="00B21739">
              <w:t>Электрический сигнал, у которого амплитуда и частота изменяются по закону модулирующего сигнала.</w:t>
            </w:r>
          </w:p>
          <w:p w:rsidR="005D0CE8" w:rsidRPr="00B21739" w:rsidRDefault="005D0CE8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B701D5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Частотно-модулированный сигнал – это: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8"/>
              </w:numPr>
              <w:spacing w:after="200" w:line="276" w:lineRule="auto"/>
              <w:contextualSpacing/>
            </w:pPr>
            <w:r w:rsidRPr="00B21739">
              <w:t>Сигнал, у которого частота и амплитуда изменяются в соответствии с модулирующим сигналом.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8"/>
              </w:numPr>
              <w:spacing w:after="200" w:line="276" w:lineRule="auto"/>
              <w:contextualSpacing/>
            </w:pPr>
            <w:r w:rsidRPr="00B21739">
              <w:t xml:space="preserve"> Электрический сигнал, у которого амплитуда изменяется в соответствии с модулирующим сигналом.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8"/>
              </w:numPr>
              <w:spacing w:after="200" w:line="276" w:lineRule="auto"/>
              <w:contextualSpacing/>
            </w:pPr>
            <w:r w:rsidRPr="00B21739">
              <w:t>Сигнал, у которого частота колебаний изменяется в соответствии с полезным сигналом.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8"/>
              </w:numPr>
              <w:spacing w:after="200" w:line="276" w:lineRule="auto"/>
              <w:contextualSpacing/>
            </w:pPr>
            <w:r w:rsidRPr="00B21739">
              <w:t xml:space="preserve"> Сигнал, у которого постоянная частота колебаний.</w:t>
            </w:r>
          </w:p>
          <w:p w:rsidR="005D0CE8" w:rsidRPr="00B21739" w:rsidRDefault="005D0CE8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B701D5">
            <w:pPr>
              <w:contextualSpacing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 xml:space="preserve">Спектр амплитудно-модулированного  сигнала для случая модуляции гармоническим синусоидальным сигналом состоит </w:t>
            </w:r>
            <w:proofErr w:type="gramStart"/>
            <w:r w:rsidRPr="00B21739">
              <w:rPr>
                <w:rFonts w:ascii="Times New Roman" w:hAnsi="Times New Roman"/>
              </w:rPr>
              <w:t>из</w:t>
            </w:r>
            <w:proofErr w:type="gramEnd"/>
            <w:r w:rsidRPr="00B21739">
              <w:rPr>
                <w:rFonts w:ascii="Times New Roman" w:hAnsi="Times New Roman"/>
              </w:rPr>
              <w:t>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9"/>
              </w:numPr>
              <w:spacing w:after="200" w:line="276" w:lineRule="auto"/>
              <w:contextualSpacing/>
            </w:pPr>
            <w:r w:rsidRPr="00B21739">
              <w:t>Двух гармоник.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9"/>
              </w:numPr>
              <w:spacing w:after="200" w:line="276" w:lineRule="auto"/>
              <w:contextualSpacing/>
            </w:pPr>
            <w:r w:rsidRPr="00B21739">
              <w:t>Одной гармоники.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9"/>
              </w:numPr>
              <w:spacing w:after="200" w:line="276" w:lineRule="auto"/>
              <w:contextualSpacing/>
            </w:pPr>
            <w:r w:rsidRPr="00B21739">
              <w:t>Трех гармоник.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29"/>
              </w:numPr>
              <w:spacing w:after="200" w:line="276" w:lineRule="auto"/>
              <w:contextualSpacing/>
            </w:pPr>
            <w:r w:rsidRPr="00B21739">
              <w:t>Бесконечного числа гармоник.</w:t>
            </w:r>
          </w:p>
          <w:p w:rsidR="005D0CE8" w:rsidRPr="00B21739" w:rsidRDefault="005D0CE8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B701D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Индекс амплитудной модуляции – это: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0"/>
              </w:numPr>
              <w:spacing w:after="200" w:line="276" w:lineRule="auto"/>
              <w:contextualSpacing/>
              <w:jc w:val="both"/>
            </w:pPr>
            <w:r w:rsidRPr="00B21739">
              <w:t>Отношение амплитуды несущего колебания к амплитуде модулирующего колебания.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0"/>
              </w:numPr>
              <w:spacing w:after="200" w:line="276" w:lineRule="auto"/>
              <w:contextualSpacing/>
              <w:jc w:val="both"/>
            </w:pPr>
            <w:r w:rsidRPr="00B21739">
              <w:t>Отношение амплитуды модулирующего сигнала к амплитуде несущего колебания.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0"/>
              </w:numPr>
              <w:spacing w:after="200" w:line="276" w:lineRule="auto"/>
              <w:contextualSpacing/>
              <w:jc w:val="both"/>
            </w:pPr>
            <w:r w:rsidRPr="00B21739">
              <w:t>Отношение частоты несущего колебания к частоте модулирующего колебания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0"/>
              </w:numPr>
              <w:spacing w:after="200" w:line="276" w:lineRule="auto"/>
              <w:contextualSpacing/>
              <w:jc w:val="both"/>
            </w:pPr>
            <w:r w:rsidRPr="00B21739">
              <w:t>Отношение частоты модулирующего колебания к частоте несущего клебан6ия.</w:t>
            </w:r>
          </w:p>
          <w:p w:rsidR="005D0CE8" w:rsidRPr="00B21739" w:rsidRDefault="005D0CE8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B701D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Индекс частотной модуляции – это: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1"/>
              </w:numPr>
              <w:spacing w:after="200" w:line="276" w:lineRule="auto"/>
              <w:contextualSpacing/>
              <w:jc w:val="both"/>
            </w:pPr>
            <w:r w:rsidRPr="00B21739">
              <w:t>Отношение частоты модулирующего сигнала к девиации частоты колебания.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1"/>
              </w:numPr>
              <w:spacing w:after="200" w:line="276" w:lineRule="auto"/>
              <w:contextualSpacing/>
              <w:jc w:val="both"/>
            </w:pPr>
            <w:r w:rsidRPr="00B21739">
              <w:t>Отношение девиации частоты  к частоте несущего колебания.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1"/>
              </w:numPr>
              <w:spacing w:after="200" w:line="276" w:lineRule="auto"/>
              <w:contextualSpacing/>
              <w:jc w:val="both"/>
            </w:pPr>
            <w:r w:rsidRPr="00B21739">
              <w:t>Отношение частоты несущего колебания к частоте модулирующего колебания.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1"/>
              </w:numPr>
              <w:spacing w:after="200" w:line="276" w:lineRule="auto"/>
              <w:contextualSpacing/>
              <w:jc w:val="both"/>
            </w:pPr>
            <w:r w:rsidRPr="00B21739">
              <w:t>Отношение девиации частоты к частоте модулирующего сигнала.</w:t>
            </w:r>
          </w:p>
          <w:p w:rsidR="005D0CE8" w:rsidRPr="00B21739" w:rsidRDefault="005D0CE8" w:rsidP="00B701D5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4F144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В последовательном колебательном контуре при резонансе напряжение на конденсаторе: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2"/>
              </w:numPr>
              <w:spacing w:after="200" w:line="276" w:lineRule="auto"/>
              <w:contextualSpacing/>
              <w:jc w:val="both"/>
            </w:pPr>
            <w:r w:rsidRPr="00B21739">
              <w:t xml:space="preserve">Больше напряжения ЭДС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2"/>
              </w:numPr>
              <w:spacing w:after="200" w:line="276" w:lineRule="auto"/>
              <w:contextualSpacing/>
              <w:jc w:val="both"/>
            </w:pPr>
            <w:r w:rsidRPr="00B21739">
              <w:t xml:space="preserve">Меньше напряжения ЭДС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2"/>
              </w:numPr>
              <w:spacing w:after="200" w:line="276" w:lineRule="auto"/>
              <w:contextualSpacing/>
              <w:jc w:val="both"/>
            </w:pPr>
            <w:r w:rsidRPr="00B21739">
              <w:t>Зависит от рабочего напряжения конденсатора.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2"/>
              </w:numPr>
              <w:spacing w:after="200" w:line="276" w:lineRule="auto"/>
              <w:contextualSpacing/>
              <w:jc w:val="both"/>
            </w:pPr>
            <w:r w:rsidRPr="00B21739">
              <w:t>Зависит от источника питания.</w:t>
            </w:r>
          </w:p>
          <w:p w:rsidR="005D0CE8" w:rsidRPr="00B21739" w:rsidRDefault="005D0CE8" w:rsidP="00112E5F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410" w:type="dxa"/>
            <w:gridSpan w:val="2"/>
          </w:tcPr>
          <w:p w:rsidR="005D0CE8" w:rsidRPr="00B701D5" w:rsidRDefault="005D0CE8" w:rsidP="005D0CE8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5D0CE8" w:rsidRPr="001025F5" w:rsidRDefault="005D0CE8" w:rsidP="001025F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025F5">
              <w:rPr>
                <w:rFonts w:ascii="Times New Roman" w:hAnsi="Times New Roman"/>
              </w:rPr>
              <w:t>Установите соответствие между параметрами колебательного контура и размерностью этих величин:</w:t>
            </w:r>
          </w:p>
          <w:p w:rsidR="005D0CE8" w:rsidRPr="001025F5" w:rsidRDefault="005D0CE8" w:rsidP="007F117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025F5">
              <w:rPr>
                <w:rFonts w:ascii="Times New Roman" w:hAnsi="Times New Roman"/>
              </w:rPr>
              <w:t>Добротность контура;                       А) Ом</w:t>
            </w:r>
          </w:p>
          <w:p w:rsidR="005D0CE8" w:rsidRPr="001025F5" w:rsidRDefault="005D0CE8" w:rsidP="007F117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025F5">
              <w:rPr>
                <w:rFonts w:ascii="Times New Roman" w:hAnsi="Times New Roman"/>
              </w:rPr>
              <w:t xml:space="preserve">Резонансная частота контура </w:t>
            </w:r>
            <w:r w:rsidRPr="001025F5">
              <w:rPr>
                <w:rFonts w:ascii="Times New Roman" w:hAnsi="Times New Roman"/>
                <w:sz w:val="28"/>
                <w:szCs w:val="28"/>
              </w:rPr>
              <w:t>ω</w:t>
            </w:r>
            <w:r w:rsidRPr="001025F5">
              <w:rPr>
                <w:rFonts w:ascii="Times New Roman" w:hAnsi="Times New Roman"/>
                <w:sz w:val="28"/>
                <w:szCs w:val="28"/>
                <w:vertAlign w:val="subscript"/>
              </w:rPr>
              <w:t>0</w:t>
            </w:r>
            <w:r w:rsidRPr="001025F5">
              <w:rPr>
                <w:rFonts w:ascii="Times New Roman" w:hAnsi="Times New Roman"/>
                <w:sz w:val="28"/>
                <w:szCs w:val="28"/>
              </w:rPr>
              <w:t xml:space="preserve">;      </w:t>
            </w:r>
            <w:r w:rsidRPr="001025F5">
              <w:rPr>
                <w:rFonts w:ascii="Times New Roman" w:hAnsi="Times New Roman"/>
              </w:rPr>
              <w:t>Б) Безразмерная величина</w:t>
            </w:r>
          </w:p>
          <w:p w:rsidR="005D0CE8" w:rsidRPr="001025F5" w:rsidRDefault="005D0CE8" w:rsidP="007F117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025F5">
              <w:rPr>
                <w:rFonts w:ascii="Times New Roman" w:hAnsi="Times New Roman"/>
              </w:rPr>
              <w:t>Период собственных колебаний контура;       В</w:t>
            </w:r>
            <w:proofErr w:type="gramStart"/>
            <w:r w:rsidRPr="001025F5">
              <w:rPr>
                <w:rFonts w:ascii="Times New Roman" w:hAnsi="Times New Roman"/>
              </w:rPr>
              <w:t>)Р</w:t>
            </w:r>
            <w:proofErr w:type="gramEnd"/>
            <w:r w:rsidRPr="001025F5">
              <w:rPr>
                <w:rFonts w:ascii="Times New Roman" w:hAnsi="Times New Roman"/>
              </w:rPr>
              <w:t>ад/сек</w:t>
            </w:r>
          </w:p>
          <w:p w:rsidR="005D0CE8" w:rsidRPr="001025F5" w:rsidRDefault="005D0CE8" w:rsidP="007F117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025F5">
              <w:rPr>
                <w:rFonts w:ascii="Times New Roman" w:hAnsi="Times New Roman"/>
              </w:rPr>
              <w:t>Волновое сопротивление контура;    Г) Сек</w:t>
            </w:r>
          </w:p>
          <w:p w:rsidR="005D0CE8" w:rsidRPr="00B21739" w:rsidRDefault="005D0CE8" w:rsidP="001025F5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1025F5" w:rsidRDefault="005D0CE8" w:rsidP="001025F5">
            <w:pPr>
              <w:contextualSpacing/>
              <w:jc w:val="both"/>
              <w:rPr>
                <w:rFonts w:ascii="Times New Roman" w:hAnsi="Times New Roman"/>
                <w:lang w:val="en-US"/>
              </w:rPr>
            </w:pPr>
            <w:r w:rsidRPr="001025F5">
              <w:rPr>
                <w:rFonts w:ascii="Times New Roman" w:hAnsi="Times New Roman"/>
              </w:rPr>
              <w:t>1-Б, 2- В, 3- Г, 4-А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410" w:type="dxa"/>
            <w:gridSpan w:val="2"/>
          </w:tcPr>
          <w:p w:rsidR="005D0CE8" w:rsidRPr="00B701D5" w:rsidRDefault="005D0CE8" w:rsidP="005D0CE8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B701D5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5D0CE8" w:rsidRPr="00950AD8" w:rsidRDefault="005D0CE8" w:rsidP="00950A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>Установите соответствие между частотой генератора и сопротивлением  последовательного колебательного контура:</w:t>
            </w:r>
          </w:p>
          <w:p w:rsidR="005D0CE8" w:rsidRPr="00950AD8" w:rsidRDefault="005D0CE8" w:rsidP="007F11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>На частоте резонанса;                          А) Сопротивление максимально;</w:t>
            </w:r>
          </w:p>
          <w:p w:rsidR="005D0CE8" w:rsidRPr="00950AD8" w:rsidRDefault="005D0CE8" w:rsidP="007F11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>На частоте, ниже частоты резонанса;  Б) Сопротивление стремится к бесконечности</w:t>
            </w:r>
          </w:p>
          <w:p w:rsidR="005D0CE8" w:rsidRPr="00950AD8" w:rsidRDefault="005D0CE8" w:rsidP="007F117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>На частоте, значительно выше частоты резонанса;  В) Сопротивление минимально</w:t>
            </w:r>
          </w:p>
          <w:p w:rsidR="005D0CE8" w:rsidRPr="001025F5" w:rsidRDefault="005D0CE8" w:rsidP="00950AD8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950AD8" w:rsidRDefault="005D0CE8" w:rsidP="00950AD8">
            <w:pPr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 xml:space="preserve"> 1-В, 2- А, 3- Б</w:t>
            </w:r>
          </w:p>
          <w:p w:rsidR="005D0CE8" w:rsidRPr="001025F5" w:rsidRDefault="005D0CE8" w:rsidP="001025F5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4F144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В параллельном колебательном контуре ток в неразветвленной цепи: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3"/>
              </w:numPr>
              <w:spacing w:after="200" w:line="276" w:lineRule="auto"/>
              <w:contextualSpacing/>
              <w:jc w:val="both"/>
            </w:pPr>
            <w:r w:rsidRPr="00B21739">
              <w:t xml:space="preserve">Больше тока контура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3"/>
              </w:numPr>
              <w:spacing w:after="200" w:line="276" w:lineRule="auto"/>
              <w:contextualSpacing/>
              <w:jc w:val="both"/>
            </w:pPr>
            <w:r w:rsidRPr="00B21739">
              <w:t xml:space="preserve">Меньше тока контура в </w:t>
            </w:r>
            <w:r w:rsidRPr="00B21739">
              <w:rPr>
                <w:lang w:val="en-US"/>
              </w:rPr>
              <w:t>Q</w:t>
            </w:r>
            <w:r w:rsidRPr="00B21739">
              <w:t xml:space="preserve"> раз.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3"/>
              </w:numPr>
              <w:spacing w:after="200" w:line="276" w:lineRule="auto"/>
              <w:contextualSpacing/>
              <w:jc w:val="both"/>
            </w:pPr>
            <w:proofErr w:type="gramStart"/>
            <w:r w:rsidRPr="00B21739">
              <w:t>Равен</w:t>
            </w:r>
            <w:proofErr w:type="gramEnd"/>
            <w:r w:rsidRPr="00B21739">
              <w:t xml:space="preserve"> току контура.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3"/>
              </w:numPr>
              <w:spacing w:after="200" w:line="276" w:lineRule="auto"/>
              <w:contextualSpacing/>
              <w:jc w:val="both"/>
            </w:pPr>
            <w:r w:rsidRPr="00B21739">
              <w:t>Зависит от сопротивления контура.</w:t>
            </w:r>
          </w:p>
          <w:p w:rsidR="005D0CE8" w:rsidRPr="00B21739" w:rsidRDefault="005D0CE8" w:rsidP="00112E5F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5D0CE8" w:rsidRPr="00950AD8" w:rsidRDefault="005D0CE8" w:rsidP="00950A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>Установите соответствие между частотой генератора и сопротивлением параллельного колебательного контура:</w:t>
            </w:r>
          </w:p>
          <w:p w:rsidR="005D0CE8" w:rsidRPr="00950AD8" w:rsidRDefault="005D0CE8" w:rsidP="007F117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>На частоте резонанса;               А) Сопротивление стремится к нулю;</w:t>
            </w:r>
          </w:p>
          <w:p w:rsidR="005D0CE8" w:rsidRPr="00950AD8" w:rsidRDefault="005D0CE8" w:rsidP="007F117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>На частоте,  выше частоты резонанса;  Б) Сопротивление максимально;</w:t>
            </w:r>
          </w:p>
          <w:p w:rsidR="005D0CE8" w:rsidRPr="00950AD8" w:rsidRDefault="005D0CE8" w:rsidP="007F117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>На частоте, близкой к нулю;  В) Сопротивление минимально</w:t>
            </w:r>
          </w:p>
          <w:p w:rsidR="005D0CE8" w:rsidRPr="00B21739" w:rsidRDefault="005D0CE8" w:rsidP="00950AD8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950AD8" w:rsidRDefault="005D0CE8" w:rsidP="00950AD8">
            <w:pPr>
              <w:contextualSpacing/>
              <w:jc w:val="both"/>
              <w:rPr>
                <w:rFonts w:ascii="Times New Roman" w:hAnsi="Times New Roman"/>
              </w:rPr>
            </w:pPr>
            <w:r w:rsidRPr="00950AD8">
              <w:rPr>
                <w:rFonts w:ascii="Times New Roman" w:hAnsi="Times New Roman"/>
              </w:rPr>
              <w:t xml:space="preserve"> 1-Б, 2- В, 3-А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5D0CE8" w:rsidRPr="00972FC5" w:rsidRDefault="005D0CE8" w:rsidP="00972F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>Установите соответствие между электрической цепью и полосой пропускания:</w:t>
            </w:r>
          </w:p>
          <w:p w:rsidR="005D0CE8" w:rsidRPr="00972FC5" w:rsidRDefault="005D0CE8" w:rsidP="007F117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 xml:space="preserve">Полосовой фильтр;    А) от нуля до </w:t>
            </w:r>
            <w:r w:rsidRPr="00972FC5">
              <w:rPr>
                <w:rFonts w:ascii="Times New Roman" w:hAnsi="Times New Roman"/>
                <w:lang w:val="en-US"/>
              </w:rPr>
              <w:t>f</w:t>
            </w:r>
            <w:r w:rsidRPr="00972FC5">
              <w:rPr>
                <w:rFonts w:ascii="Times New Roman" w:hAnsi="Times New Roman"/>
                <w:vertAlign w:val="subscript"/>
              </w:rPr>
              <w:t xml:space="preserve">среза1 </w:t>
            </w:r>
            <w:r w:rsidRPr="00972FC5">
              <w:rPr>
                <w:rFonts w:ascii="Times New Roman" w:hAnsi="Times New Roman"/>
              </w:rPr>
              <w:t xml:space="preserve">и от </w:t>
            </w:r>
            <w:r w:rsidRPr="00972FC5">
              <w:rPr>
                <w:rFonts w:ascii="Times New Roman" w:hAnsi="Times New Roman"/>
                <w:lang w:val="en-US"/>
              </w:rPr>
              <w:t>f</w:t>
            </w:r>
            <w:r w:rsidRPr="00972FC5">
              <w:rPr>
                <w:rFonts w:ascii="Times New Roman" w:hAnsi="Times New Roman"/>
                <w:vertAlign w:val="subscript"/>
              </w:rPr>
              <w:t>среза2</w:t>
            </w:r>
            <w:r w:rsidRPr="00972FC5">
              <w:rPr>
                <w:rFonts w:ascii="Times New Roman" w:hAnsi="Times New Roman"/>
              </w:rPr>
              <w:t xml:space="preserve"> до ∞; </w:t>
            </w:r>
          </w:p>
          <w:p w:rsidR="005D0CE8" w:rsidRPr="00972FC5" w:rsidRDefault="005D0CE8" w:rsidP="007F117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 xml:space="preserve">Режекторный фильтр;   Б)  от </w:t>
            </w:r>
            <w:r w:rsidRPr="00972FC5">
              <w:rPr>
                <w:rFonts w:ascii="Times New Roman" w:hAnsi="Times New Roman"/>
                <w:lang w:val="en-US"/>
              </w:rPr>
              <w:t>f</w:t>
            </w:r>
            <w:r w:rsidRPr="00972FC5">
              <w:rPr>
                <w:rFonts w:ascii="Times New Roman" w:hAnsi="Times New Roman"/>
                <w:vertAlign w:val="subscript"/>
              </w:rPr>
              <w:t xml:space="preserve">среза1 до   </w:t>
            </w:r>
            <w:r w:rsidRPr="00972FC5">
              <w:rPr>
                <w:rFonts w:ascii="Times New Roman" w:hAnsi="Times New Roman"/>
                <w:lang w:val="en-US"/>
              </w:rPr>
              <w:t>f</w:t>
            </w:r>
            <w:r w:rsidRPr="00972FC5">
              <w:rPr>
                <w:rFonts w:ascii="Times New Roman" w:hAnsi="Times New Roman"/>
                <w:vertAlign w:val="subscript"/>
              </w:rPr>
              <w:t>среза2</w:t>
            </w:r>
            <w:proofErr w:type="gramStart"/>
            <w:r w:rsidRPr="00972FC5">
              <w:rPr>
                <w:rFonts w:ascii="Times New Roman" w:hAnsi="Times New Roman"/>
              </w:rPr>
              <w:t xml:space="preserve"> ;</w:t>
            </w:r>
            <w:proofErr w:type="gramEnd"/>
          </w:p>
          <w:p w:rsidR="005D0CE8" w:rsidRPr="00972FC5" w:rsidRDefault="005D0CE8" w:rsidP="007F117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 xml:space="preserve">Фильтр низких частот;  В) от </w:t>
            </w:r>
            <w:proofErr w:type="gramStart"/>
            <w:r w:rsidRPr="00972FC5">
              <w:rPr>
                <w:rFonts w:ascii="Times New Roman" w:hAnsi="Times New Roman"/>
                <w:lang w:val="en-US"/>
              </w:rPr>
              <w:t>f</w:t>
            </w:r>
            <w:proofErr w:type="gramEnd"/>
            <w:r w:rsidRPr="00972FC5">
              <w:rPr>
                <w:rFonts w:ascii="Times New Roman" w:hAnsi="Times New Roman"/>
                <w:vertAlign w:val="subscript"/>
              </w:rPr>
              <w:t>среза</w:t>
            </w:r>
            <w:r w:rsidRPr="00972FC5">
              <w:rPr>
                <w:rFonts w:ascii="Times New Roman" w:hAnsi="Times New Roman"/>
              </w:rPr>
              <w:t xml:space="preserve">   до ∞;</w:t>
            </w:r>
          </w:p>
          <w:p w:rsidR="005D0CE8" w:rsidRPr="00972FC5" w:rsidRDefault="005D0CE8" w:rsidP="007F117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 xml:space="preserve">Фильтр верхних частот;  Г) от 0 до </w:t>
            </w:r>
            <w:proofErr w:type="gramStart"/>
            <w:r w:rsidRPr="00972FC5">
              <w:rPr>
                <w:rFonts w:ascii="Times New Roman" w:hAnsi="Times New Roman"/>
                <w:lang w:val="en-US"/>
              </w:rPr>
              <w:t>f</w:t>
            </w:r>
            <w:proofErr w:type="gramEnd"/>
            <w:r w:rsidRPr="00972FC5">
              <w:rPr>
                <w:rFonts w:ascii="Times New Roman" w:hAnsi="Times New Roman"/>
                <w:vertAlign w:val="subscript"/>
              </w:rPr>
              <w:t>среза</w:t>
            </w:r>
          </w:p>
          <w:p w:rsidR="005D0CE8" w:rsidRDefault="005D0CE8" w:rsidP="00972FC5">
            <w:pPr>
              <w:contextualSpacing/>
              <w:jc w:val="both"/>
            </w:pPr>
          </w:p>
          <w:p w:rsidR="005D0CE8" w:rsidRPr="00B21739" w:rsidRDefault="005D0CE8" w:rsidP="004F1445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972FC5" w:rsidRDefault="005D0CE8" w:rsidP="00972FC5">
            <w:pPr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>1-Б, 2- А, 3- Г, 4-Г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CF4149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5D0CE8" w:rsidRPr="00972FC5" w:rsidRDefault="005D0CE8" w:rsidP="00972FC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>Установите соответствие между электричекой цепью и полосой задерживания:</w:t>
            </w:r>
          </w:p>
          <w:p w:rsidR="005D0CE8" w:rsidRPr="00972FC5" w:rsidRDefault="005D0CE8" w:rsidP="007F1177">
            <w:pPr>
              <w:numPr>
                <w:ilvl w:val="0"/>
                <w:numId w:val="15"/>
              </w:numPr>
              <w:spacing w:after="0" w:line="240" w:lineRule="auto"/>
              <w:ind w:left="426" w:firstLine="0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 xml:space="preserve">Фильтр низких частот;  А) от нуля до </w:t>
            </w:r>
            <w:r w:rsidRPr="00972FC5">
              <w:rPr>
                <w:rFonts w:ascii="Times New Roman" w:hAnsi="Times New Roman"/>
                <w:lang w:val="en-US"/>
              </w:rPr>
              <w:t>f</w:t>
            </w:r>
            <w:r w:rsidRPr="00972FC5">
              <w:rPr>
                <w:rFonts w:ascii="Times New Roman" w:hAnsi="Times New Roman"/>
                <w:vertAlign w:val="subscript"/>
              </w:rPr>
              <w:t xml:space="preserve">среза1 </w:t>
            </w:r>
            <w:r w:rsidRPr="00972FC5">
              <w:rPr>
                <w:rFonts w:ascii="Times New Roman" w:hAnsi="Times New Roman"/>
              </w:rPr>
              <w:t xml:space="preserve">и от </w:t>
            </w:r>
            <w:r w:rsidRPr="00972FC5">
              <w:rPr>
                <w:rFonts w:ascii="Times New Roman" w:hAnsi="Times New Roman"/>
                <w:lang w:val="en-US"/>
              </w:rPr>
              <w:t>f</w:t>
            </w:r>
            <w:r w:rsidRPr="00972FC5">
              <w:rPr>
                <w:rFonts w:ascii="Times New Roman" w:hAnsi="Times New Roman"/>
                <w:vertAlign w:val="subscript"/>
              </w:rPr>
              <w:t>среза2</w:t>
            </w:r>
            <w:r w:rsidRPr="00972FC5">
              <w:rPr>
                <w:rFonts w:ascii="Times New Roman" w:hAnsi="Times New Roman"/>
              </w:rPr>
              <w:t xml:space="preserve"> до ∞;</w:t>
            </w:r>
          </w:p>
          <w:p w:rsidR="005D0CE8" w:rsidRPr="00972FC5" w:rsidRDefault="005D0CE8" w:rsidP="007F1177">
            <w:pPr>
              <w:numPr>
                <w:ilvl w:val="0"/>
                <w:numId w:val="15"/>
              </w:numPr>
              <w:spacing w:after="0" w:line="240" w:lineRule="auto"/>
              <w:ind w:left="426" w:firstLine="0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 xml:space="preserve">Полосовой фильтр;    Б)  от </w:t>
            </w:r>
            <w:r w:rsidRPr="00972FC5">
              <w:rPr>
                <w:rFonts w:ascii="Times New Roman" w:hAnsi="Times New Roman"/>
                <w:lang w:val="en-US"/>
              </w:rPr>
              <w:t>f</w:t>
            </w:r>
            <w:r w:rsidRPr="00972FC5">
              <w:rPr>
                <w:rFonts w:ascii="Times New Roman" w:hAnsi="Times New Roman"/>
                <w:vertAlign w:val="subscript"/>
              </w:rPr>
              <w:t xml:space="preserve">среза1 до   </w:t>
            </w:r>
            <w:r w:rsidRPr="00972FC5">
              <w:rPr>
                <w:rFonts w:ascii="Times New Roman" w:hAnsi="Times New Roman"/>
                <w:lang w:val="en-US"/>
              </w:rPr>
              <w:t>f</w:t>
            </w:r>
            <w:r w:rsidRPr="00972FC5">
              <w:rPr>
                <w:rFonts w:ascii="Times New Roman" w:hAnsi="Times New Roman"/>
                <w:vertAlign w:val="subscript"/>
              </w:rPr>
              <w:t>среза2</w:t>
            </w:r>
            <w:proofErr w:type="gramStart"/>
            <w:r w:rsidRPr="00972FC5">
              <w:rPr>
                <w:rFonts w:ascii="Times New Roman" w:hAnsi="Times New Roman"/>
              </w:rPr>
              <w:t xml:space="preserve"> ;</w:t>
            </w:r>
            <w:proofErr w:type="gramEnd"/>
          </w:p>
          <w:p w:rsidR="005D0CE8" w:rsidRPr="00972FC5" w:rsidRDefault="005D0CE8" w:rsidP="007F1177">
            <w:pPr>
              <w:numPr>
                <w:ilvl w:val="0"/>
                <w:numId w:val="15"/>
              </w:numPr>
              <w:spacing w:after="0" w:line="240" w:lineRule="auto"/>
              <w:ind w:left="426" w:firstLine="0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 xml:space="preserve">Режекторный фильтр;  В) от </w:t>
            </w:r>
            <w:proofErr w:type="gramStart"/>
            <w:r w:rsidRPr="00972FC5">
              <w:rPr>
                <w:rFonts w:ascii="Times New Roman" w:hAnsi="Times New Roman"/>
                <w:lang w:val="en-US"/>
              </w:rPr>
              <w:t>f</w:t>
            </w:r>
            <w:proofErr w:type="gramEnd"/>
            <w:r w:rsidRPr="00972FC5">
              <w:rPr>
                <w:rFonts w:ascii="Times New Roman" w:hAnsi="Times New Roman"/>
                <w:vertAlign w:val="subscript"/>
              </w:rPr>
              <w:t>среза</w:t>
            </w:r>
            <w:r w:rsidRPr="00972FC5">
              <w:rPr>
                <w:rFonts w:ascii="Times New Roman" w:hAnsi="Times New Roman"/>
              </w:rPr>
              <w:t xml:space="preserve">   до ∞;</w:t>
            </w:r>
          </w:p>
          <w:p w:rsidR="005D0CE8" w:rsidRPr="00972FC5" w:rsidRDefault="005D0CE8" w:rsidP="007F1177">
            <w:pPr>
              <w:numPr>
                <w:ilvl w:val="0"/>
                <w:numId w:val="15"/>
              </w:numPr>
              <w:spacing w:after="0" w:line="240" w:lineRule="auto"/>
              <w:ind w:left="426" w:firstLine="0"/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 xml:space="preserve">Фильтр верхних частот;  Г) от 0 до </w:t>
            </w:r>
            <w:proofErr w:type="gramStart"/>
            <w:r w:rsidRPr="00972FC5">
              <w:rPr>
                <w:rFonts w:ascii="Times New Roman" w:hAnsi="Times New Roman"/>
                <w:lang w:val="en-US"/>
              </w:rPr>
              <w:t>f</w:t>
            </w:r>
            <w:proofErr w:type="gramEnd"/>
            <w:r w:rsidRPr="00972FC5">
              <w:rPr>
                <w:rFonts w:ascii="Times New Roman" w:hAnsi="Times New Roman"/>
                <w:vertAlign w:val="subscript"/>
              </w:rPr>
              <w:t>среза</w:t>
            </w:r>
          </w:p>
          <w:p w:rsidR="005D0CE8" w:rsidRPr="00972FC5" w:rsidRDefault="005D0CE8" w:rsidP="00972FC5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972FC5" w:rsidRDefault="005D0CE8" w:rsidP="00972FC5">
            <w:pPr>
              <w:contextualSpacing/>
              <w:jc w:val="both"/>
              <w:rPr>
                <w:rFonts w:ascii="Times New Roman" w:hAnsi="Times New Roman"/>
              </w:rPr>
            </w:pPr>
            <w:r w:rsidRPr="00972FC5">
              <w:rPr>
                <w:rFonts w:ascii="Times New Roman" w:hAnsi="Times New Roman"/>
              </w:rPr>
              <w:t xml:space="preserve"> 1-В, 2- А, 3-Б, 4-Г</w:t>
            </w:r>
          </w:p>
          <w:p w:rsidR="005D0CE8" w:rsidRPr="00972FC5" w:rsidRDefault="005D0CE8" w:rsidP="00972FC5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5D0CE8" w:rsidRPr="00472299" w:rsidRDefault="005D0CE8" w:rsidP="00A326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>Установите соответствие между изменением  коэффициента связи в связанном колебательном контуре и полосой пропускания:</w:t>
            </w:r>
          </w:p>
          <w:p w:rsidR="005D0CE8" w:rsidRPr="00472299" w:rsidRDefault="005D0CE8" w:rsidP="007F117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>Увеличение связи; А) Сужение  полосы пропускания;</w:t>
            </w:r>
          </w:p>
          <w:p w:rsidR="005D0CE8" w:rsidRPr="00472299" w:rsidRDefault="005D0CE8" w:rsidP="007F117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>Уменьшение связи;  Б) Расширение полосы пропускания;</w:t>
            </w:r>
          </w:p>
          <w:p w:rsidR="005D0CE8" w:rsidRPr="00472299" w:rsidRDefault="005D0CE8" w:rsidP="007F117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>Сильное увеличение связи; В) Расширение полосы пропускания и появление провала в АХЧ;</w:t>
            </w:r>
          </w:p>
          <w:p w:rsidR="005D0CE8" w:rsidRPr="00472299" w:rsidRDefault="005D0CE8" w:rsidP="007F117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 xml:space="preserve">Сильное уменьшение связи; Г) Значительное сужение полосы пропускания </w:t>
            </w:r>
          </w:p>
          <w:p w:rsidR="005D0CE8" w:rsidRPr="00972FC5" w:rsidRDefault="005D0CE8" w:rsidP="00472299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472299" w:rsidRDefault="005D0CE8" w:rsidP="00472299">
            <w:pPr>
              <w:contextualSpacing/>
              <w:jc w:val="both"/>
              <w:rPr>
                <w:rFonts w:ascii="Times New Roman" w:hAnsi="Times New Roman"/>
              </w:rPr>
            </w:pPr>
            <w:r w:rsidRPr="00472299">
              <w:rPr>
                <w:rFonts w:ascii="Times New Roman" w:hAnsi="Times New Roman"/>
              </w:rPr>
              <w:t>1-Б, 2- А, 3-В, 4-Г</w:t>
            </w:r>
          </w:p>
          <w:p w:rsidR="005D0CE8" w:rsidRPr="00972FC5" w:rsidRDefault="005D0CE8" w:rsidP="00972FC5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4F144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Амплитудно-частотная характеристика  - это: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4"/>
              </w:numPr>
              <w:spacing w:after="200" w:line="276" w:lineRule="auto"/>
              <w:contextualSpacing/>
              <w:jc w:val="both"/>
            </w:pPr>
            <w:r w:rsidRPr="00B21739">
              <w:t>Зависимость амплитуды сигнала на выходе от амплитуды  входного сигнала при постоянной частоте входного сигнала.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4"/>
              </w:numPr>
              <w:spacing w:after="200" w:line="276" w:lineRule="auto"/>
              <w:contextualSpacing/>
              <w:jc w:val="both"/>
            </w:pPr>
            <w:r w:rsidRPr="00B21739">
              <w:t>Зависимость амплитуды сигнала на выходе от частоты входного сигнала при постоянной амплитуде входного сигнала.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4"/>
              </w:numPr>
              <w:spacing w:after="200" w:line="276" w:lineRule="auto"/>
              <w:contextualSpacing/>
              <w:jc w:val="both"/>
            </w:pPr>
            <w:r w:rsidRPr="00B21739">
              <w:t>Зависимость частоты  сигнала на выходе от частоты входного сигнала при постоянной амплитуде входного сигнала.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4"/>
              </w:numPr>
              <w:spacing w:after="200" w:line="276" w:lineRule="auto"/>
              <w:contextualSpacing/>
              <w:jc w:val="both"/>
            </w:pPr>
            <w:r w:rsidRPr="00B21739">
              <w:t>Зависимость амплитуды сигнала на выходе от частоты входного сигнала при переменной  амплитуде входного сигнала.</w:t>
            </w:r>
          </w:p>
          <w:p w:rsidR="005D0CE8" w:rsidRPr="00B21739" w:rsidRDefault="005D0CE8" w:rsidP="00112E5F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4F144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К нелинейным элементам относятся: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5"/>
              </w:numPr>
              <w:spacing w:after="200" w:line="276" w:lineRule="auto"/>
              <w:contextualSpacing/>
              <w:jc w:val="both"/>
            </w:pPr>
            <w:r w:rsidRPr="00B21739">
              <w:t>Диоды, транзисторы, резисторы.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5"/>
              </w:numPr>
              <w:spacing w:after="200" w:line="276" w:lineRule="auto"/>
              <w:contextualSpacing/>
              <w:jc w:val="both"/>
            </w:pPr>
            <w:r w:rsidRPr="00B21739">
              <w:t>Транзисторы, варикапы, катушки индуктивности.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5"/>
              </w:numPr>
              <w:spacing w:after="200" w:line="276" w:lineRule="auto"/>
              <w:contextualSpacing/>
              <w:jc w:val="both"/>
            </w:pPr>
            <w:r w:rsidRPr="00B21739">
              <w:t>Диоды, транзисторы, радиолампы.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5"/>
              </w:numPr>
              <w:spacing w:after="200" w:line="276" w:lineRule="auto"/>
              <w:contextualSpacing/>
              <w:jc w:val="both"/>
            </w:pPr>
            <w:r w:rsidRPr="00B21739">
              <w:t>Диоды, конденсаторы, транзисторы.</w:t>
            </w:r>
          </w:p>
          <w:p w:rsidR="005D0CE8" w:rsidRPr="00B21739" w:rsidRDefault="005D0CE8" w:rsidP="00112E5F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5D0CE8" w:rsidRPr="00E877F0" w:rsidRDefault="005D0CE8" w:rsidP="00FD725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Установите соответствие между типами  фидерных линий и частотой,  на которой они применяются:</w:t>
            </w:r>
          </w:p>
          <w:p w:rsidR="005D0CE8" w:rsidRPr="00E877F0" w:rsidRDefault="005D0CE8" w:rsidP="007F117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Коаксиальный кабель;                     А) на длинных, средних и коротких волнах</w:t>
            </w:r>
          </w:p>
          <w:p w:rsidR="005D0CE8" w:rsidRPr="00E877F0" w:rsidRDefault="005D0CE8" w:rsidP="007F117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Волновод;                                        Б) на метровых и дециметровых волнах;</w:t>
            </w:r>
          </w:p>
          <w:p w:rsidR="005D0CE8" w:rsidRPr="00E877F0" w:rsidRDefault="005D0CE8" w:rsidP="007F117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Двухпроводная воздушная линия;  В) на сантиметровых и миллиметровых волнах;</w:t>
            </w:r>
          </w:p>
          <w:p w:rsidR="005D0CE8" w:rsidRPr="00B21739" w:rsidRDefault="005D0CE8" w:rsidP="00E877F0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D0CE8" w:rsidRPr="00E877F0" w:rsidRDefault="005D0CE8" w:rsidP="00E877F0">
            <w:pPr>
              <w:contextualSpacing/>
              <w:jc w:val="both"/>
              <w:rPr>
                <w:rFonts w:ascii="Times New Roman" w:hAnsi="Times New Roman"/>
              </w:rPr>
            </w:pPr>
            <w:r w:rsidRPr="00E877F0">
              <w:rPr>
                <w:rFonts w:ascii="Times New Roman" w:hAnsi="Times New Roman"/>
              </w:rPr>
              <w:t>1-Б, 2-В, 3-А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410" w:type="dxa"/>
            <w:gridSpan w:val="2"/>
          </w:tcPr>
          <w:p w:rsidR="005D0CE8" w:rsidRPr="00B21739" w:rsidRDefault="005D0CE8" w:rsidP="005D0C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17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5D0CE8" w:rsidRPr="00B21739" w:rsidRDefault="005D0CE8" w:rsidP="004F1445">
            <w:pPr>
              <w:contextualSpacing/>
              <w:jc w:val="both"/>
              <w:rPr>
                <w:rFonts w:ascii="Times New Roman" w:hAnsi="Times New Roman"/>
              </w:rPr>
            </w:pPr>
            <w:r w:rsidRPr="00B21739">
              <w:rPr>
                <w:rFonts w:ascii="Times New Roman" w:hAnsi="Times New Roman"/>
              </w:rPr>
              <w:t>Для исследования формы и измерения параметров электрических сигналов используется: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6"/>
              </w:numPr>
              <w:spacing w:after="200" w:line="276" w:lineRule="auto"/>
              <w:contextualSpacing/>
              <w:jc w:val="both"/>
            </w:pPr>
            <w:r w:rsidRPr="00B21739">
              <w:t>Вольтметр.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6"/>
              </w:numPr>
              <w:spacing w:after="200" w:line="276" w:lineRule="auto"/>
              <w:contextualSpacing/>
              <w:jc w:val="both"/>
            </w:pPr>
            <w:r w:rsidRPr="00B21739">
              <w:t>Осциллограф.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6"/>
              </w:numPr>
              <w:spacing w:after="200" w:line="276" w:lineRule="auto"/>
              <w:contextualSpacing/>
              <w:jc w:val="both"/>
            </w:pPr>
            <w:r w:rsidRPr="00B21739">
              <w:t>Генератор.</w:t>
            </w:r>
          </w:p>
          <w:p w:rsidR="005D0CE8" w:rsidRPr="00B21739" w:rsidRDefault="005D0CE8" w:rsidP="007F1177">
            <w:pPr>
              <w:pStyle w:val="a3"/>
              <w:numPr>
                <w:ilvl w:val="1"/>
                <w:numId w:val="36"/>
              </w:numPr>
              <w:spacing w:after="200" w:line="276" w:lineRule="auto"/>
              <w:contextualSpacing/>
              <w:jc w:val="both"/>
            </w:pPr>
            <w:r w:rsidRPr="00B21739">
              <w:t>Мультиметр.</w:t>
            </w:r>
          </w:p>
          <w:p w:rsidR="005D0CE8" w:rsidRPr="00B21739" w:rsidRDefault="005D0CE8" w:rsidP="00112E5F">
            <w:pPr>
              <w:pStyle w:val="a3"/>
              <w:spacing w:after="200" w:line="276" w:lineRule="auto"/>
              <w:ind w:left="360"/>
              <w:contextualSpacing/>
            </w:pPr>
          </w:p>
        </w:tc>
        <w:tc>
          <w:tcPr>
            <w:tcW w:w="1417" w:type="dxa"/>
          </w:tcPr>
          <w:p w:rsidR="005D0CE8" w:rsidRPr="007F1177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5D0CE8" w:rsidRPr="002C33BC" w:rsidRDefault="005D0CE8" w:rsidP="002C33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Установите последовательность  работы с осциллографом при измерении временных параметров электрического сигнала:</w:t>
            </w:r>
          </w:p>
          <w:p w:rsidR="005D0CE8" w:rsidRPr="002C33BC" w:rsidRDefault="005D0CE8" w:rsidP="007F1177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 xml:space="preserve">Установить переключатель «Чувствительность - </w:t>
            </w:r>
            <w:proofErr w:type="gramStart"/>
            <w:r w:rsidRPr="002C33BC">
              <w:rPr>
                <w:rFonts w:ascii="Times New Roman" w:hAnsi="Times New Roman"/>
              </w:rPr>
              <w:t>В</w:t>
            </w:r>
            <w:proofErr w:type="gramEnd"/>
            <w:r w:rsidRPr="002C33BC">
              <w:rPr>
                <w:rFonts w:ascii="Times New Roman" w:hAnsi="Times New Roman"/>
              </w:rPr>
              <w:t>/</w:t>
            </w:r>
            <w:proofErr w:type="gramStart"/>
            <w:r w:rsidRPr="002C33BC">
              <w:rPr>
                <w:rFonts w:ascii="Times New Roman" w:hAnsi="Times New Roman"/>
              </w:rPr>
              <w:t>дел</w:t>
            </w:r>
            <w:proofErr w:type="gramEnd"/>
            <w:r w:rsidRPr="002C33BC">
              <w:rPr>
                <w:rFonts w:ascii="Times New Roman" w:hAnsi="Times New Roman"/>
              </w:rPr>
              <w:t>» и переключатель «Развертка Время/дел» в положение, удобное для наблюдения размера изображения по вертикали и горизонтали;</w:t>
            </w:r>
          </w:p>
          <w:p w:rsidR="005D0CE8" w:rsidRPr="002C33BC" w:rsidRDefault="005D0CE8" w:rsidP="007F1177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Подать исследуемый сигнал на вход «</w:t>
            </w:r>
            <w:r w:rsidRPr="002C33BC">
              <w:rPr>
                <w:rFonts w:ascii="Times New Roman" w:hAnsi="Times New Roman"/>
                <w:lang w:val="en-US"/>
              </w:rPr>
              <w:t>Y</w:t>
            </w:r>
            <w:r w:rsidRPr="002C33BC">
              <w:rPr>
                <w:rFonts w:ascii="Times New Roman" w:hAnsi="Times New Roman"/>
              </w:rPr>
              <w:t xml:space="preserve">» через соединительные кабели или выносные  пробники, включив открытый вход; </w:t>
            </w:r>
          </w:p>
          <w:p w:rsidR="005D0CE8" w:rsidRPr="002C33BC" w:rsidRDefault="005D0CE8" w:rsidP="007F1177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Получить, вращая ручку «Уровень» канала синхронизации, устойчивое изображение на экране;</w:t>
            </w:r>
          </w:p>
          <w:p w:rsidR="005D0CE8" w:rsidRPr="002C33BC" w:rsidRDefault="005D0CE8" w:rsidP="007F1177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Определить временные параметры сигнала (период, длительность) путем умножения коэффициента развертки переключателя «Развертка Время/дел» на количество делений шкалы по горизонтали;</w:t>
            </w:r>
          </w:p>
          <w:p w:rsidR="005D0CE8" w:rsidRPr="00B21739" w:rsidRDefault="005D0CE8" w:rsidP="002C33BC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7" w:type="dxa"/>
          </w:tcPr>
          <w:p w:rsidR="005D0CE8" w:rsidRPr="002C33BC" w:rsidRDefault="005D0CE8" w:rsidP="002C33BC">
            <w:pPr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2,1,3,4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5D0CE8" w:rsidRPr="002C33BC" w:rsidRDefault="005D0CE8" w:rsidP="002C33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Установите последовательность  работы с осциллографом при измерении амплитуды  электрического сигнала:</w:t>
            </w:r>
          </w:p>
          <w:p w:rsidR="005D0CE8" w:rsidRPr="002C33BC" w:rsidRDefault="005D0CE8" w:rsidP="007F117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 xml:space="preserve">Установить переключатель «Чувствительность - </w:t>
            </w:r>
            <w:proofErr w:type="gramStart"/>
            <w:r w:rsidRPr="002C33BC">
              <w:rPr>
                <w:rFonts w:ascii="Times New Roman" w:hAnsi="Times New Roman"/>
              </w:rPr>
              <w:t>В</w:t>
            </w:r>
            <w:proofErr w:type="gramEnd"/>
            <w:r w:rsidRPr="002C33BC">
              <w:rPr>
                <w:rFonts w:ascii="Times New Roman" w:hAnsi="Times New Roman"/>
              </w:rPr>
              <w:t>/</w:t>
            </w:r>
            <w:proofErr w:type="gramStart"/>
            <w:r w:rsidRPr="002C33BC">
              <w:rPr>
                <w:rFonts w:ascii="Times New Roman" w:hAnsi="Times New Roman"/>
              </w:rPr>
              <w:t>дел</w:t>
            </w:r>
            <w:proofErr w:type="gramEnd"/>
            <w:r w:rsidRPr="002C33BC">
              <w:rPr>
                <w:rFonts w:ascii="Times New Roman" w:hAnsi="Times New Roman"/>
              </w:rPr>
              <w:t>» и переключатель «Развертка Время/дел» в положение, удобное для наблюдения размера изображения по вертикали и горизонтали;</w:t>
            </w:r>
          </w:p>
          <w:p w:rsidR="005D0CE8" w:rsidRPr="002C33BC" w:rsidRDefault="005D0CE8" w:rsidP="007F117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Получить, вращая ручку «Уровень» канала синхронизации, устойчивое изображение на экране;</w:t>
            </w:r>
          </w:p>
          <w:p w:rsidR="005D0CE8" w:rsidRPr="002C33BC" w:rsidRDefault="005D0CE8" w:rsidP="007F117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 xml:space="preserve">Определить амплитуду электрического  сигнала (период, длительность) путем умножения чувствительности переключателя  «Чувствительность - </w:t>
            </w:r>
            <w:proofErr w:type="gramStart"/>
            <w:r w:rsidRPr="002C33BC">
              <w:rPr>
                <w:rFonts w:ascii="Times New Roman" w:hAnsi="Times New Roman"/>
              </w:rPr>
              <w:t>В</w:t>
            </w:r>
            <w:proofErr w:type="gramEnd"/>
            <w:r w:rsidRPr="002C33BC">
              <w:rPr>
                <w:rFonts w:ascii="Times New Roman" w:hAnsi="Times New Roman"/>
              </w:rPr>
              <w:t>/</w:t>
            </w:r>
            <w:proofErr w:type="gramStart"/>
            <w:r w:rsidRPr="002C33BC">
              <w:rPr>
                <w:rFonts w:ascii="Times New Roman" w:hAnsi="Times New Roman"/>
              </w:rPr>
              <w:t>дел</w:t>
            </w:r>
            <w:proofErr w:type="gramEnd"/>
            <w:r w:rsidRPr="002C33BC">
              <w:rPr>
                <w:rFonts w:ascii="Times New Roman" w:hAnsi="Times New Roman"/>
              </w:rPr>
              <w:t>» на количество делений шкалы по вертикали;</w:t>
            </w:r>
          </w:p>
          <w:p w:rsidR="005D0CE8" w:rsidRPr="002C33BC" w:rsidRDefault="005D0CE8" w:rsidP="007F117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Подать исследуемый сигнал на вход «</w:t>
            </w:r>
            <w:r w:rsidRPr="002C33BC">
              <w:rPr>
                <w:rFonts w:ascii="Times New Roman" w:hAnsi="Times New Roman"/>
                <w:lang w:val="en-US"/>
              </w:rPr>
              <w:t>Y</w:t>
            </w:r>
            <w:r w:rsidRPr="002C33BC">
              <w:rPr>
                <w:rFonts w:ascii="Times New Roman" w:hAnsi="Times New Roman"/>
              </w:rPr>
              <w:t xml:space="preserve">» через соединительные кабели или выносные  пробники, включив открытый вход; </w:t>
            </w:r>
          </w:p>
          <w:p w:rsidR="005D0CE8" w:rsidRPr="00B21739" w:rsidRDefault="005D0CE8" w:rsidP="002C33BC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7" w:type="dxa"/>
          </w:tcPr>
          <w:p w:rsidR="005D0CE8" w:rsidRPr="002C33BC" w:rsidRDefault="005D0CE8" w:rsidP="002C33BC">
            <w:pPr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4, 1, 2, 3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5D0CE8" w:rsidRPr="002C33BC" w:rsidRDefault="005D0CE8" w:rsidP="002C33B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Установите последовательность работы с мультиметром при измерении силы постоянного  электрического тока в цепи:</w:t>
            </w:r>
          </w:p>
          <w:p w:rsidR="005D0CE8" w:rsidRPr="002C33BC" w:rsidRDefault="005D0CE8" w:rsidP="007F117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Переключение  рода работы в режим измерения постоянного тока и включение предела измерения на заведомо больший предполагаемый ток.</w:t>
            </w:r>
          </w:p>
          <w:p w:rsidR="005D0CE8" w:rsidRPr="002C33BC" w:rsidRDefault="005D0CE8" w:rsidP="007F117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Включение мультиметра.</w:t>
            </w:r>
          </w:p>
          <w:p w:rsidR="005D0CE8" w:rsidRPr="002C33BC" w:rsidRDefault="005D0CE8" w:rsidP="007F117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Подключение щупов прибора в разрыв цепи и включение исследуемого устройства.</w:t>
            </w:r>
          </w:p>
          <w:p w:rsidR="005D0CE8" w:rsidRPr="002C33BC" w:rsidRDefault="005D0CE8" w:rsidP="007F117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Снятие показаний силы тока.</w:t>
            </w:r>
          </w:p>
          <w:p w:rsidR="005D0CE8" w:rsidRPr="00B21739" w:rsidRDefault="005D0CE8" w:rsidP="002C33BC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7" w:type="dxa"/>
          </w:tcPr>
          <w:p w:rsidR="005D0CE8" w:rsidRPr="002C33BC" w:rsidRDefault="005D0CE8" w:rsidP="002C33BC">
            <w:pPr>
              <w:contextualSpacing/>
              <w:jc w:val="both"/>
              <w:rPr>
                <w:rFonts w:ascii="Times New Roman" w:hAnsi="Times New Roman"/>
              </w:rPr>
            </w:pPr>
            <w:r w:rsidRPr="002C33BC">
              <w:rPr>
                <w:rFonts w:ascii="Times New Roman" w:hAnsi="Times New Roman"/>
              </w:rPr>
              <w:t>2, 1, 3, 4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00B050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5D0CE8" w:rsidRPr="00EE4D78" w:rsidRDefault="005D0CE8" w:rsidP="00EE4D7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E4D78">
              <w:rPr>
                <w:rFonts w:ascii="Times New Roman" w:hAnsi="Times New Roman"/>
              </w:rPr>
              <w:t>Установите последовательность работы с мультиметром при измерении переменного напряжения  на участке  цепи:</w:t>
            </w:r>
          </w:p>
          <w:p w:rsidR="005D0CE8" w:rsidRPr="00EE4D78" w:rsidRDefault="005D0CE8" w:rsidP="007F117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E4D78">
              <w:rPr>
                <w:rFonts w:ascii="Times New Roman" w:hAnsi="Times New Roman"/>
              </w:rPr>
              <w:t>Подключение щупов прибора параллельно участку  цепи и включение исследуемого устройства.</w:t>
            </w:r>
          </w:p>
          <w:p w:rsidR="005D0CE8" w:rsidRPr="00EE4D78" w:rsidRDefault="005D0CE8" w:rsidP="007F117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E4D78">
              <w:rPr>
                <w:rFonts w:ascii="Times New Roman" w:hAnsi="Times New Roman"/>
              </w:rPr>
              <w:t>Включение мультиметра.</w:t>
            </w:r>
          </w:p>
          <w:p w:rsidR="005D0CE8" w:rsidRPr="00EE4D78" w:rsidRDefault="005D0CE8" w:rsidP="007F117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E4D78">
              <w:rPr>
                <w:rFonts w:ascii="Times New Roman" w:hAnsi="Times New Roman"/>
              </w:rPr>
              <w:t>Переключение  рода работы в режим измерения переменного напряжения и включение предела измерения на заведомо большее предполагаемое напряжение.</w:t>
            </w:r>
          </w:p>
          <w:p w:rsidR="005D0CE8" w:rsidRPr="00EE4D78" w:rsidRDefault="005D0CE8" w:rsidP="007F117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E4D78">
              <w:rPr>
                <w:rFonts w:ascii="Times New Roman" w:hAnsi="Times New Roman"/>
              </w:rPr>
              <w:t>Снятие показаний переменного напряжения</w:t>
            </w:r>
          </w:p>
          <w:p w:rsidR="005D0CE8" w:rsidRPr="00B21739" w:rsidRDefault="005D0CE8" w:rsidP="00EE4D78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7" w:type="dxa"/>
          </w:tcPr>
          <w:p w:rsidR="005D0CE8" w:rsidRPr="00EE4D78" w:rsidRDefault="005D0CE8" w:rsidP="00EE4D78">
            <w:pPr>
              <w:contextualSpacing/>
              <w:jc w:val="both"/>
              <w:rPr>
                <w:rFonts w:ascii="Times New Roman" w:hAnsi="Times New Roman"/>
              </w:rPr>
            </w:pPr>
            <w:r w:rsidRPr="00EE4D78">
              <w:rPr>
                <w:rFonts w:ascii="Times New Roman" w:hAnsi="Times New Roman"/>
              </w:rPr>
              <w:t>2, 3, 1, 4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CE8" w:rsidRPr="006C0084" w:rsidTr="005D0CE8">
        <w:tc>
          <w:tcPr>
            <w:tcW w:w="1276" w:type="dxa"/>
          </w:tcPr>
          <w:p w:rsidR="005D0CE8" w:rsidRPr="004D119F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.39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76184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5D0CE8" w:rsidRPr="00143656" w:rsidRDefault="005D0CE8" w:rsidP="003A159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43656">
              <w:rPr>
                <w:rFonts w:ascii="Times New Roman" w:hAnsi="Times New Roman"/>
              </w:rPr>
              <w:t>Период колебаний, измеренный с помощью осциллографа по каналу</w:t>
            </w:r>
            <w:proofErr w:type="gramStart"/>
            <w:r w:rsidRPr="00143656">
              <w:rPr>
                <w:rFonts w:ascii="Times New Roman" w:hAnsi="Times New Roman"/>
              </w:rPr>
              <w:t xml:space="preserve"> А</w:t>
            </w:r>
            <w:proofErr w:type="gramEnd"/>
            <w:r w:rsidRPr="00143656">
              <w:rPr>
                <w:rFonts w:ascii="Times New Roman" w:hAnsi="Times New Roman"/>
              </w:rPr>
              <w:t>, составляет ________ мксек</w:t>
            </w:r>
          </w:p>
          <w:p w:rsidR="005D0CE8" w:rsidRDefault="005D0CE8" w:rsidP="00276184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0926" cy="17157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336" t="29469" r="63176" b="2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26" cy="171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CE8" w:rsidRPr="00B21739" w:rsidRDefault="005D0CE8" w:rsidP="003A1592">
            <w:pPr>
              <w:contextualSpacing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7" w:type="dxa"/>
          </w:tcPr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0,5</w:t>
            </w:r>
          </w:p>
        </w:tc>
      </w:tr>
      <w:tr w:rsidR="005D0CE8" w:rsidRPr="006C0084" w:rsidTr="005D0CE8">
        <w:tc>
          <w:tcPr>
            <w:tcW w:w="1276" w:type="dxa"/>
          </w:tcPr>
          <w:p w:rsidR="005D0CE8" w:rsidRPr="00B77F3C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77F3C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410" w:type="dxa"/>
            <w:gridSpan w:val="2"/>
          </w:tcPr>
          <w:p w:rsidR="005D0CE8" w:rsidRPr="00276184" w:rsidRDefault="005D0CE8" w:rsidP="005D0CE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  <w:r w:rsidRPr="00276184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5D0CE8" w:rsidRPr="00803972" w:rsidRDefault="005D0CE8" w:rsidP="0080397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803972">
              <w:rPr>
                <w:rFonts w:ascii="Times New Roman" w:hAnsi="Times New Roman"/>
              </w:rPr>
              <w:t>Амплитуда колебаний составляет, измеренная осциллографом по каналу</w:t>
            </w:r>
            <w:proofErr w:type="gramStart"/>
            <w:r w:rsidRPr="00803972">
              <w:rPr>
                <w:rFonts w:ascii="Times New Roman" w:hAnsi="Times New Roman"/>
              </w:rPr>
              <w:t xml:space="preserve"> А</w:t>
            </w:r>
            <w:proofErr w:type="gramEnd"/>
            <w:r w:rsidRPr="00803972">
              <w:rPr>
                <w:rFonts w:ascii="Times New Roman" w:hAnsi="Times New Roman"/>
              </w:rPr>
              <w:t>, составляет  ________ мВ</w:t>
            </w:r>
          </w:p>
          <w:p w:rsidR="005D0CE8" w:rsidRPr="00803972" w:rsidRDefault="005D0CE8" w:rsidP="00803972">
            <w:pPr>
              <w:contextualSpacing/>
              <w:jc w:val="both"/>
              <w:rPr>
                <w:rFonts w:ascii="Times New Roman" w:hAnsi="Times New Roman"/>
              </w:rPr>
            </w:pPr>
          </w:p>
          <w:p w:rsidR="005D0CE8" w:rsidRDefault="005D0CE8" w:rsidP="00276184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4344" cy="171917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506" t="29382" r="63176" b="2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344" cy="171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CE8" w:rsidRDefault="005D0CE8" w:rsidP="00803972">
            <w:pPr>
              <w:contextualSpacing/>
              <w:jc w:val="both"/>
            </w:pPr>
          </w:p>
          <w:p w:rsidR="005D0CE8" w:rsidRPr="00B21739" w:rsidRDefault="005D0CE8" w:rsidP="00803972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417" w:type="dxa"/>
          </w:tcPr>
          <w:p w:rsidR="005D0CE8" w:rsidRPr="004336A8" w:rsidRDefault="005D0CE8" w:rsidP="00803972">
            <w:pPr>
              <w:contextualSpacing/>
              <w:jc w:val="both"/>
            </w:pPr>
            <w:r>
              <w:t xml:space="preserve"> 4</w:t>
            </w:r>
          </w:p>
          <w:p w:rsidR="005D0CE8" w:rsidRPr="006C0084" w:rsidRDefault="005D0CE8" w:rsidP="00B701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217F" w:rsidRDefault="00C2217F">
      <w:pPr>
        <w:rPr>
          <w:lang w:val="en-US"/>
        </w:rPr>
      </w:pPr>
    </w:p>
    <w:p w:rsidR="004D119F" w:rsidRPr="00B067DC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7DC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Pr="00B067D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оценки результатов тестирования </w:t>
      </w:r>
      <w:r w:rsidRPr="00B067DC">
        <w:rPr>
          <w:rFonts w:ascii="Times New Roman" w:hAnsi="Times New Roman"/>
          <w:sz w:val="28"/>
          <w:szCs w:val="28"/>
          <w:lang w:eastAsia="ru-RU"/>
        </w:rPr>
        <w:t>предусмотрена следующая система</w:t>
      </w:r>
    </w:p>
    <w:p w:rsidR="004D119F" w:rsidRPr="00B067DC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7DC">
        <w:rPr>
          <w:rFonts w:ascii="Times New Roman" w:hAnsi="Times New Roman"/>
          <w:sz w:val="28"/>
          <w:szCs w:val="28"/>
          <w:lang w:eastAsia="ru-RU"/>
        </w:rPr>
        <w:t>оценивания учебных достижений студентов:</w:t>
      </w:r>
    </w:p>
    <w:p w:rsidR="004D119F" w:rsidRPr="00B067DC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7DC">
        <w:rPr>
          <w:rFonts w:ascii="Times New Roman" w:hAnsi="Times New Roman"/>
          <w:sz w:val="28"/>
          <w:szCs w:val="28"/>
          <w:lang w:eastAsia="ru-RU"/>
        </w:rPr>
        <w:t>За каждый правильный ответ ставится 1 балл,</w:t>
      </w:r>
    </w:p>
    <w:p w:rsidR="004D119F" w:rsidRPr="00B067DC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7DC">
        <w:rPr>
          <w:rFonts w:ascii="Times New Roman" w:hAnsi="Times New Roman"/>
          <w:sz w:val="28"/>
          <w:szCs w:val="28"/>
          <w:lang w:eastAsia="ru-RU"/>
        </w:rPr>
        <w:t>За неправильный ответ – 0 баллов.</w:t>
      </w:r>
    </w:p>
    <w:p w:rsidR="004D119F" w:rsidRPr="00B067DC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D119F" w:rsidRPr="00B067DC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7DC">
        <w:rPr>
          <w:rFonts w:ascii="Times New Roman" w:hAnsi="Times New Roman"/>
          <w:sz w:val="28"/>
          <w:szCs w:val="28"/>
          <w:lang w:eastAsia="ru-RU"/>
        </w:rPr>
        <w:t xml:space="preserve">ШКАЛА ОЦЕНКИ </w:t>
      </w:r>
      <w:proofErr w:type="gramStart"/>
      <w:r w:rsidRPr="00B865D4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B865D4">
        <w:rPr>
          <w:rFonts w:ascii="Times New Roman" w:hAnsi="Times New Roman"/>
          <w:sz w:val="28"/>
          <w:szCs w:val="28"/>
          <w:lang w:eastAsia="ru-RU"/>
        </w:rPr>
        <w:t>при количестве тестов-30)</w:t>
      </w:r>
    </w:p>
    <w:p w:rsidR="004D119F" w:rsidRPr="00B067DC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7DC">
        <w:rPr>
          <w:rFonts w:ascii="Times New Roman" w:hAnsi="Times New Roman"/>
          <w:sz w:val="28"/>
          <w:szCs w:val="28"/>
          <w:lang w:eastAsia="ru-RU"/>
        </w:rPr>
        <w:t>«5» - от 26 до 30 правильных ответов</w:t>
      </w:r>
    </w:p>
    <w:p w:rsidR="004D119F" w:rsidRPr="00B067DC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7DC">
        <w:rPr>
          <w:rFonts w:ascii="Times New Roman" w:hAnsi="Times New Roman"/>
          <w:sz w:val="28"/>
          <w:szCs w:val="28"/>
          <w:lang w:eastAsia="ru-RU"/>
        </w:rPr>
        <w:t>«4» - от 21 до 25 правильных ответов</w:t>
      </w:r>
    </w:p>
    <w:p w:rsidR="004D119F" w:rsidRPr="00B067DC" w:rsidRDefault="004D119F" w:rsidP="004D11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67DC">
        <w:rPr>
          <w:rFonts w:ascii="Times New Roman" w:hAnsi="Times New Roman"/>
          <w:sz w:val="28"/>
          <w:szCs w:val="28"/>
          <w:lang w:eastAsia="ru-RU"/>
        </w:rPr>
        <w:t>«3» - от 15 до 20 правильных ответов</w:t>
      </w:r>
    </w:p>
    <w:p w:rsidR="004D119F" w:rsidRDefault="004D119F" w:rsidP="004D119F">
      <w:pPr>
        <w:jc w:val="both"/>
        <w:rPr>
          <w:rFonts w:ascii="Times New Roman" w:hAnsi="Times New Roman"/>
          <w:sz w:val="28"/>
          <w:szCs w:val="28"/>
        </w:rPr>
      </w:pPr>
      <w:r w:rsidRPr="00B067DC">
        <w:rPr>
          <w:rFonts w:ascii="Times New Roman" w:hAnsi="Times New Roman"/>
          <w:sz w:val="28"/>
          <w:szCs w:val="28"/>
          <w:lang w:eastAsia="ru-RU"/>
        </w:rPr>
        <w:t>«2» - от 0 до 14 правильных ответов</w:t>
      </w:r>
    </w:p>
    <w:p w:rsidR="00DF4D5B" w:rsidRDefault="00DF4D5B"/>
    <w:p w:rsidR="004D119F" w:rsidRDefault="004D119F"/>
    <w:p w:rsidR="004D119F" w:rsidRDefault="004D119F"/>
    <w:p w:rsidR="0033790E" w:rsidRDefault="0033790E"/>
    <w:p w:rsidR="0033790E" w:rsidRDefault="0033790E"/>
    <w:p w:rsidR="0033790E" w:rsidRDefault="0033790E"/>
    <w:p w:rsidR="0033790E" w:rsidRDefault="0033790E"/>
    <w:p w:rsidR="0033790E" w:rsidRDefault="0033790E"/>
    <w:p w:rsidR="00B94611" w:rsidRDefault="00B94611" w:rsidP="00B94611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963A2">
        <w:rPr>
          <w:rFonts w:ascii="Times New Roman" w:hAnsi="Times New Roman"/>
          <w:b/>
          <w:sz w:val="24"/>
          <w:szCs w:val="24"/>
        </w:rPr>
        <w:t>Государственное бюджетное образовательное учреждение среднего профессионального образования Колледж связи №</w:t>
      </w:r>
      <w:r>
        <w:rPr>
          <w:rFonts w:ascii="Times New Roman" w:hAnsi="Times New Roman"/>
          <w:sz w:val="28"/>
          <w:szCs w:val="28"/>
        </w:rPr>
        <w:t>54</w:t>
      </w:r>
    </w:p>
    <w:p w:rsidR="00B94611" w:rsidRPr="00203849" w:rsidRDefault="00B94611" w:rsidP="00B94611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03849">
        <w:rPr>
          <w:rFonts w:ascii="Times New Roman" w:hAnsi="Times New Roman"/>
          <w:b/>
          <w:sz w:val="28"/>
          <w:szCs w:val="28"/>
        </w:rPr>
        <w:t>ТЕСТОВОЕ ЗАДАНИЕ</w:t>
      </w:r>
    </w:p>
    <w:p w:rsidR="00B94611" w:rsidRDefault="00B94611" w:rsidP="005D0CE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 210</w:t>
      </w:r>
      <w:r w:rsidR="00282F08">
        <w:rPr>
          <w:rFonts w:ascii="Times New Roman" w:hAnsi="Times New Roman"/>
          <w:sz w:val="24"/>
          <w:szCs w:val="24"/>
        </w:rPr>
        <w:t>414 Технические обслуживание</w:t>
      </w:r>
      <w:r w:rsidR="00D169F2">
        <w:rPr>
          <w:rFonts w:ascii="Times New Roman" w:hAnsi="Times New Roman"/>
          <w:sz w:val="24"/>
          <w:szCs w:val="24"/>
        </w:rPr>
        <w:t xml:space="preserve"> и ремонт радиоэлектронной техн</w:t>
      </w:r>
      <w:r w:rsidR="00282F08">
        <w:rPr>
          <w:rFonts w:ascii="Times New Roman" w:hAnsi="Times New Roman"/>
          <w:sz w:val="24"/>
          <w:szCs w:val="24"/>
        </w:rPr>
        <w:t>ики</w:t>
      </w:r>
      <w:r w:rsidR="004F7D68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по отраслям)</w:t>
      </w:r>
    </w:p>
    <w:p w:rsidR="004F7D68" w:rsidRPr="004F7D68" w:rsidRDefault="004F7D68" w:rsidP="005D0CE8">
      <w:pPr>
        <w:tabs>
          <w:tab w:val="left" w:pos="1304"/>
        </w:tabs>
        <w:spacing w:after="0"/>
        <w:ind w:hanging="851"/>
        <w:rPr>
          <w:rFonts w:ascii="Times New Roman" w:hAnsi="Times New Roman"/>
          <w:sz w:val="24"/>
          <w:szCs w:val="24"/>
        </w:rPr>
      </w:pPr>
      <w:r w:rsidRPr="004F7D68">
        <w:rPr>
          <w:rFonts w:ascii="Times New Roman" w:hAnsi="Times New Roman"/>
          <w:sz w:val="28"/>
          <w:szCs w:val="28"/>
        </w:rPr>
        <w:t xml:space="preserve">               </w:t>
      </w:r>
      <w:r w:rsidR="00B94611" w:rsidRPr="004F7D68">
        <w:rPr>
          <w:rFonts w:ascii="Times New Roman" w:hAnsi="Times New Roman"/>
          <w:sz w:val="24"/>
          <w:szCs w:val="24"/>
        </w:rPr>
        <w:t xml:space="preserve">по </w:t>
      </w:r>
      <w:r w:rsidRPr="004F7D68">
        <w:rPr>
          <w:rFonts w:ascii="Times New Roman" w:hAnsi="Times New Roman"/>
          <w:sz w:val="24"/>
          <w:szCs w:val="24"/>
        </w:rPr>
        <w:t>МДК.01.01.Технология монтажа устройств</w:t>
      </w:r>
      <w:proofErr w:type="gramStart"/>
      <w:r w:rsidRPr="004F7D6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F7D68">
        <w:rPr>
          <w:rFonts w:ascii="Times New Roman" w:hAnsi="Times New Roman"/>
          <w:sz w:val="24"/>
          <w:szCs w:val="24"/>
        </w:rPr>
        <w:t xml:space="preserve"> блоков и приборов    радиоэлектронной техники, </w:t>
      </w:r>
    </w:p>
    <w:p w:rsidR="00C31C66" w:rsidRPr="004F7D68" w:rsidRDefault="00B94611" w:rsidP="005D0CE8">
      <w:pPr>
        <w:pStyle w:val="a7"/>
        <w:spacing w:after="0"/>
        <w:jc w:val="left"/>
        <w:rPr>
          <w:rFonts w:ascii="Times New Roman" w:hAnsi="Times New Roman"/>
          <w:b/>
        </w:rPr>
      </w:pPr>
      <w:r w:rsidRPr="004F7D68">
        <w:rPr>
          <w:rFonts w:ascii="Times New Roman" w:hAnsi="Times New Roman"/>
        </w:rPr>
        <w:t xml:space="preserve"> МДК.02.</w:t>
      </w:r>
      <w:r w:rsidR="00C31C66" w:rsidRPr="004F7D68">
        <w:rPr>
          <w:rFonts w:ascii="Times New Roman" w:hAnsi="Times New Roman"/>
        </w:rPr>
        <w:t>01.</w:t>
      </w:r>
      <w:r w:rsidR="00C31C66" w:rsidRPr="004F7D68">
        <w:rPr>
          <w:b/>
        </w:rPr>
        <w:t xml:space="preserve"> </w:t>
      </w:r>
      <w:r w:rsidR="00C31C66" w:rsidRPr="004F7D68">
        <w:rPr>
          <w:rFonts w:ascii="Times New Roman" w:hAnsi="Times New Roman"/>
        </w:rPr>
        <w:t>Методы эксплуатации контрольно-измерительного оборудования и технологического оснащения сборки и монтажа</w:t>
      </w:r>
    </w:p>
    <w:p w:rsidR="00282F08" w:rsidRDefault="00B94611" w:rsidP="00D169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773A8A">
        <w:rPr>
          <w:rFonts w:ascii="Times New Roman" w:hAnsi="Times New Roman"/>
          <w:b/>
          <w:sz w:val="28"/>
          <w:szCs w:val="28"/>
        </w:rPr>
        <w:t>ариант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6"/>
        <w:gridCol w:w="8631"/>
      </w:tblGrid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  <w:p w:rsidR="00203849" w:rsidRPr="0053645C" w:rsidRDefault="00203849" w:rsidP="004F7D6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(в соответствии с кодификатором)</w:t>
            </w:r>
          </w:p>
        </w:tc>
        <w:tc>
          <w:tcPr>
            <w:tcW w:w="8631" w:type="dxa"/>
          </w:tcPr>
          <w:p w:rsidR="00203849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849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849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849" w:rsidRPr="0053645C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ТЕСТОВОЕ ЗАДАНИЕ</w:t>
            </w: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Основным параметром монтажного провода является.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А   материал для изготовления провода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материал изоляции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В   количество жил в скрутке</w:t>
            </w:r>
          </w:p>
          <w:p w:rsidR="00203849" w:rsidRPr="0053645C" w:rsidRDefault="00203849" w:rsidP="004F7D68">
            <w:pPr>
              <w:pStyle w:val="a3"/>
              <w:ind w:left="1080"/>
            </w:pPr>
            <w:r w:rsidRPr="0053645C">
              <w:t xml:space="preserve">   Г   токовая нагрузка</w:t>
            </w:r>
          </w:p>
        </w:tc>
      </w:tr>
      <w:tr w:rsidR="00203849" w:rsidRPr="0026149A" w:rsidTr="005D0CE8">
        <w:tc>
          <w:tcPr>
            <w:tcW w:w="1292" w:type="dxa"/>
            <w:gridSpan w:val="2"/>
          </w:tcPr>
          <w:p w:rsidR="00203849" w:rsidRPr="0026149A" w:rsidRDefault="00203849" w:rsidP="004F7D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1.2.4</w:t>
            </w:r>
          </w:p>
        </w:tc>
        <w:tc>
          <w:tcPr>
            <w:tcW w:w="8631" w:type="dxa"/>
          </w:tcPr>
          <w:p w:rsidR="00203849" w:rsidRPr="0026149A" w:rsidRDefault="00203849" w:rsidP="004F7D68">
            <w:pPr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Диод полупроводниковый прибор имеет </w:t>
            </w:r>
          </w:p>
          <w:p w:rsidR="00203849" w:rsidRPr="0026149A" w:rsidRDefault="00203849" w:rsidP="004F7D68">
            <w:pPr>
              <w:pStyle w:val="a3"/>
              <w:ind w:left="1211"/>
            </w:pPr>
            <w:r w:rsidRPr="0026149A">
              <w:t>А   большое сопротивление при прямом включении</w:t>
            </w:r>
          </w:p>
          <w:p w:rsidR="00203849" w:rsidRPr="0026149A" w:rsidRDefault="00203849" w:rsidP="004F7D68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  малое сопротивление при прямом включении</w:t>
            </w:r>
          </w:p>
          <w:p w:rsidR="00203849" w:rsidRPr="0026149A" w:rsidRDefault="00203849" w:rsidP="004F7D68">
            <w:pPr>
              <w:pStyle w:val="a3"/>
              <w:ind w:left="1211"/>
            </w:pPr>
            <w:r w:rsidRPr="0026149A">
              <w:t>В    малое сопротивление при обратном включении</w:t>
            </w:r>
          </w:p>
          <w:p w:rsidR="00203849" w:rsidRPr="0026149A" w:rsidRDefault="00203849" w:rsidP="004F7D68">
            <w:pPr>
              <w:pStyle w:val="a3"/>
              <w:ind w:left="1211"/>
            </w:pPr>
            <w:r w:rsidRPr="0026149A">
              <w:t>Г    большое сопротивление при прямом и обратном включении</w:t>
            </w:r>
          </w:p>
          <w:p w:rsidR="00203849" w:rsidRPr="0026149A" w:rsidRDefault="00203849" w:rsidP="004F7D68">
            <w:pPr>
              <w:pStyle w:val="a3"/>
              <w:ind w:left="792"/>
            </w:pP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Сколько времени требуется перед соединением деталей при использовании реакционного клея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А    до образования пленок на местах склеивания, после нанесения клея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ожидание 30 минут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В    ожидание 15 минут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Г    склеивание сразу после нанесения клея</w:t>
            </w: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2.3.8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Элементы поверхностного монтажа позволяют.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А   разделить устройство на функциональные узлы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улучшить эстетический вид монтажа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В    уменьшить</w:t>
            </w:r>
            <w:proofErr w:type="gramEnd"/>
            <w:r w:rsidRPr="0053645C">
              <w:t xml:space="preserve"> потребляемую мощность устройства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Г    повысить компоновку и надежность монтажа устройств</w:t>
            </w:r>
          </w:p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пневматическом дозаторе выход количества смеси зависит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А   силы давления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дозирующей иглы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В    вязкости пасты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Г    расстояния иглы до печатной платы</w:t>
            </w: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B050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>.11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изготовления печатных плат 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 xml:space="preserve">А - травление 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нанесение рисунка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-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платы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Г – сверление отверстий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Е - облуживание контактных площадок и проводников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- смывка защитного покрытия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З</w:t>
            </w:r>
            <w:proofErr w:type="gramEnd"/>
            <w:r w:rsidRPr="0053645C">
              <w:t xml:space="preserve"> – резка фольгированного стеклотекстолита по размеру</w:t>
            </w:r>
          </w:p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jc w:val="both"/>
              <w:rPr>
                <w:rFonts w:ascii="Times New Roman" w:hAnsi="Times New Roman"/>
                <w:color w:val="92D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92D050"/>
                <w:sz w:val="24"/>
                <w:szCs w:val="24"/>
              </w:rPr>
              <w:t>1.4</w:t>
            </w:r>
            <w:r>
              <w:rPr>
                <w:rFonts w:ascii="Times New Roman" w:hAnsi="Times New Roman"/>
                <w:color w:val="92D050"/>
                <w:sz w:val="24"/>
                <w:szCs w:val="24"/>
              </w:rPr>
              <w:t>.13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пайки “волной”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А - Формовка выводов радиоэлементов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пайка “волной”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В – подготовка печатной платы</w:t>
            </w:r>
            <w:proofErr w:type="gramEnd"/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 xml:space="preserve"> Г – установка радиоэлементов на печатную плату </w:t>
            </w:r>
          </w:p>
        </w:tc>
      </w:tr>
      <w:tr w:rsidR="00203849" w:rsidRPr="0026149A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jc w:val="both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B0F0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color w:val="00B0F0"/>
                <w:sz w:val="24"/>
                <w:szCs w:val="24"/>
              </w:rPr>
              <w:t>.16</w:t>
            </w:r>
          </w:p>
        </w:tc>
        <w:tc>
          <w:tcPr>
            <w:tcW w:w="8631" w:type="dxa"/>
          </w:tcPr>
          <w:p w:rsidR="00203849" w:rsidRPr="0026149A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соответствие в изменении комплексного сопротивления радиоэлементов при увеличении рабочей частоты</w:t>
            </w:r>
          </w:p>
          <w:p w:rsidR="00203849" w:rsidRPr="0026149A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А - Индуктивное сопротивление     1 - остается неизменным</w:t>
            </w:r>
          </w:p>
          <w:p w:rsidR="00203849" w:rsidRPr="0026149A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- Емкостное сопротивление          2 - увеличивается     </w:t>
            </w:r>
          </w:p>
          <w:p w:rsidR="00203849" w:rsidRPr="0026149A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В - Активное сопротивление            3 – уменьшается</w:t>
            </w: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26149A" w:rsidRDefault="00203849" w:rsidP="004F7D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1.1.20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Электрическая прочность диэлектрика имеет единицу измерения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.21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Обмоточный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проводов предназначен для.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А   выполнения монтажных работ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вязки жгутов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В   производства кабелей</w:t>
            </w:r>
          </w:p>
          <w:p w:rsidR="00203849" w:rsidRPr="0053645C" w:rsidRDefault="00203849" w:rsidP="004F7D68">
            <w:pPr>
              <w:pStyle w:val="a3"/>
              <w:ind w:left="1211"/>
              <w:rPr>
                <w:b/>
              </w:rPr>
            </w:pPr>
            <w:r w:rsidRPr="0053645C">
              <w:t>Г   намотки катушек трансформаторов и дросселей</w:t>
            </w: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.25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В состав мягкого припоя 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61 входят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А    олово – 90, свинец - 10</w:t>
            </w:r>
          </w:p>
          <w:p w:rsidR="00203849" w:rsidRPr="0053645C" w:rsidRDefault="00203849" w:rsidP="004F7D68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 олово – 61. свинец - 39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В    олово – 40, свинец - 60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>Г     олово – 18, свинец – 82</w:t>
            </w:r>
          </w:p>
          <w:p w:rsidR="00203849" w:rsidRPr="0053645C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.29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состав паяльных паст для технологии поверхностного монтажа входят элементы</w:t>
            </w:r>
          </w:p>
          <w:p w:rsidR="00203849" w:rsidRPr="00CD07CE" w:rsidRDefault="00203849" w:rsidP="004F7D68">
            <w:pPr>
              <w:pStyle w:val="a3"/>
              <w:ind w:left="1211"/>
            </w:pPr>
            <w:r w:rsidRPr="0053645C">
              <w:t>А</w:t>
            </w:r>
            <w:r w:rsidRPr="00CD07CE">
              <w:t xml:space="preserve">    </w:t>
            </w:r>
            <w:r w:rsidRPr="0053645C">
              <w:rPr>
                <w:lang w:val="en-US"/>
              </w:rPr>
              <w:t>Ni</w:t>
            </w:r>
            <w:r w:rsidRPr="00CD07CE">
              <w:t xml:space="preserve">, </w:t>
            </w:r>
            <w:r w:rsidRPr="0053645C">
              <w:rPr>
                <w:lang w:val="en-US"/>
              </w:rPr>
              <w:t>Al</w:t>
            </w:r>
          </w:p>
          <w:p w:rsidR="00203849" w:rsidRPr="00CD07CE" w:rsidRDefault="00203849" w:rsidP="004F7D68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CD07CE">
              <w:t xml:space="preserve">    </w:t>
            </w:r>
            <w:proofErr w:type="spellStart"/>
            <w:r w:rsidRPr="0053645C">
              <w:rPr>
                <w:lang w:val="en-US"/>
              </w:rPr>
              <w:t>Sn</w:t>
            </w:r>
            <w:proofErr w:type="spellEnd"/>
            <w:r w:rsidRPr="00CD07CE">
              <w:t xml:space="preserve">, </w:t>
            </w:r>
            <w:proofErr w:type="spellStart"/>
            <w:r w:rsidRPr="0053645C">
              <w:rPr>
                <w:lang w:val="en-US"/>
              </w:rPr>
              <w:t>Pb</w:t>
            </w:r>
            <w:proofErr w:type="spellEnd"/>
            <w:r w:rsidRPr="00CD07CE">
              <w:t xml:space="preserve">, </w:t>
            </w:r>
            <w:r w:rsidRPr="0053645C">
              <w:rPr>
                <w:lang w:val="en-US"/>
              </w:rPr>
              <w:t>Ag</w:t>
            </w:r>
          </w:p>
          <w:p w:rsidR="00203849" w:rsidRPr="0053645C" w:rsidRDefault="00203849" w:rsidP="004F7D68">
            <w:pPr>
              <w:pStyle w:val="a3"/>
              <w:ind w:left="1211"/>
            </w:pPr>
            <w:r w:rsidRPr="0053645C">
              <w:t xml:space="preserve">В    </w:t>
            </w:r>
            <w:r w:rsidRPr="0053645C">
              <w:rPr>
                <w:lang w:val="en-US"/>
              </w:rPr>
              <w:t>Ca</w:t>
            </w:r>
            <w:r w:rsidRPr="0053645C">
              <w:t xml:space="preserve">, </w:t>
            </w:r>
            <w:r w:rsidRPr="0053645C">
              <w:rPr>
                <w:lang w:val="en-US"/>
              </w:rPr>
              <w:t>Mg</w:t>
            </w:r>
          </w:p>
          <w:p w:rsidR="00203849" w:rsidRPr="0053645C" w:rsidRDefault="00203849" w:rsidP="004F7D68">
            <w:pPr>
              <w:pStyle w:val="a3"/>
              <w:ind w:left="1211"/>
              <w:rPr>
                <w:b/>
              </w:rPr>
            </w:pPr>
            <w:r w:rsidRPr="0053645C">
              <w:t xml:space="preserve">Г     </w:t>
            </w:r>
            <w:r w:rsidRPr="0053645C">
              <w:rPr>
                <w:lang w:val="en-US"/>
              </w:rPr>
              <w:t>Si</w:t>
            </w:r>
            <w:r w:rsidRPr="0053645C">
              <w:t xml:space="preserve">, </w:t>
            </w:r>
            <w:r w:rsidRPr="0053645C">
              <w:rPr>
                <w:lang w:val="en-US"/>
              </w:rPr>
              <w:t>Na</w:t>
            </w: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26149A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1.2.31</w:t>
            </w:r>
          </w:p>
        </w:tc>
        <w:tc>
          <w:tcPr>
            <w:tcW w:w="8631" w:type="dxa"/>
          </w:tcPr>
          <w:p w:rsidR="00203849" w:rsidRPr="0026149A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Установите последовательность  по возрастанию единиц измерения емкости</w:t>
            </w:r>
          </w:p>
          <w:p w:rsidR="00203849" w:rsidRPr="0026149A" w:rsidRDefault="00203849" w:rsidP="004F7D68">
            <w:pPr>
              <w:pStyle w:val="a3"/>
              <w:ind w:left="1211"/>
            </w:pPr>
            <w:r w:rsidRPr="0026149A">
              <w:t xml:space="preserve">А  - мкФ </w:t>
            </w:r>
          </w:p>
          <w:p w:rsidR="00203849" w:rsidRPr="0026149A" w:rsidRDefault="00203849" w:rsidP="004F7D68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- Ф</w:t>
            </w:r>
          </w:p>
          <w:p w:rsidR="00203849" w:rsidRPr="0026149A" w:rsidRDefault="00203849" w:rsidP="004F7D68">
            <w:pPr>
              <w:pStyle w:val="a3"/>
              <w:ind w:left="1211"/>
            </w:pPr>
            <w:r w:rsidRPr="0026149A">
              <w:t>В  - пФ</w:t>
            </w:r>
          </w:p>
          <w:p w:rsidR="00203849" w:rsidRPr="0053645C" w:rsidRDefault="00203849" w:rsidP="004F7D68">
            <w:pPr>
              <w:pStyle w:val="a3"/>
              <w:ind w:left="1211"/>
              <w:rPr>
                <w:b/>
              </w:rPr>
            </w:pPr>
            <w:r w:rsidRPr="0026149A">
              <w:t>Г  -  нФ</w:t>
            </w:r>
          </w:p>
        </w:tc>
      </w:tr>
      <w:tr w:rsidR="00203849" w:rsidRPr="00CD07CE" w:rsidTr="005D0CE8">
        <w:tc>
          <w:tcPr>
            <w:tcW w:w="1292" w:type="dxa"/>
            <w:gridSpan w:val="2"/>
          </w:tcPr>
          <w:p w:rsidR="00203849" w:rsidRPr="0026149A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2.2.35</w:t>
            </w:r>
          </w:p>
        </w:tc>
        <w:tc>
          <w:tcPr>
            <w:tcW w:w="8631" w:type="dxa"/>
          </w:tcPr>
          <w:p w:rsidR="00203849" w:rsidRPr="0026149A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</w:t>
            </w:r>
          </w:p>
          <w:p w:rsidR="00203849" w:rsidRPr="0026149A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1.Прибор, монтируемый на поверхность</w:t>
            </w:r>
          </w:p>
          <w:p w:rsidR="00203849" w:rsidRPr="0026149A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2..Технология поверхностного монтажа</w:t>
            </w:r>
          </w:p>
          <w:p w:rsidR="00203849" w:rsidRPr="0026149A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3.Тип  прямоугольного корпуса ИС или др. компонентов с двумя рядами выводов  по длинной стороне </w:t>
            </w:r>
          </w:p>
          <w:p w:rsidR="00203849" w:rsidRPr="004F7D68" w:rsidRDefault="00203849" w:rsidP="004F7D68">
            <w:pPr>
              <w:spacing w:after="0"/>
              <w:rPr>
                <w:b/>
                <w:lang w:val="en-US"/>
              </w:rPr>
            </w:pP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.</w:t>
            </w:r>
            <w:proofErr w:type="gramStart"/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А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DIP</w:t>
            </w:r>
            <w:proofErr w:type="gramEnd"/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SMD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В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. </w:t>
            </w:r>
            <w:r w:rsidRPr="0026149A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>SMT</w:t>
            </w:r>
            <w:r w:rsidRPr="004F7D68">
              <w:rPr>
                <w:rFonts w:ascii="Times New Roman" w:hAnsi="Times New Roman"/>
                <w:sz w:val="18"/>
                <w:szCs w:val="18"/>
                <w:shd w:val="clear" w:color="auto" w:fill="FFFFFF"/>
                <w:lang w:val="en-US"/>
              </w:rPr>
              <w:t xml:space="preserve">     </w:t>
            </w:r>
          </w:p>
          <w:p w:rsidR="00203849" w:rsidRPr="004F7D68" w:rsidRDefault="00203849" w:rsidP="004F7D68">
            <w:pPr>
              <w:pStyle w:val="a3"/>
              <w:ind w:left="1211"/>
              <w:rPr>
                <w:b/>
                <w:lang w:val="en-US"/>
              </w:rPr>
            </w:pPr>
          </w:p>
        </w:tc>
      </w:tr>
      <w:tr w:rsidR="00203849" w:rsidRPr="0053645C" w:rsidTr="005D0CE8">
        <w:tc>
          <w:tcPr>
            <w:tcW w:w="1292" w:type="dxa"/>
            <w:gridSpan w:val="2"/>
          </w:tcPr>
          <w:p w:rsidR="00203849" w:rsidRPr="0053645C" w:rsidRDefault="00203849" w:rsidP="004F7D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.38</w:t>
            </w:r>
          </w:p>
        </w:tc>
        <w:tc>
          <w:tcPr>
            <w:tcW w:w="8631" w:type="dxa"/>
          </w:tcPr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типа клеев</w:t>
            </w:r>
          </w:p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Жидкий тип                  1 – Момент</w:t>
            </w:r>
          </w:p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Реакционный тип         2 - Эпоксидный клей</w:t>
            </w:r>
          </w:p>
          <w:p w:rsidR="00203849" w:rsidRPr="0053645C" w:rsidRDefault="00203849" w:rsidP="004F7D6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Двухкомпанентный       3 – ПВА</w:t>
            </w:r>
          </w:p>
        </w:tc>
      </w:tr>
      <w:tr w:rsidR="00203849" w:rsidRPr="006C0084" w:rsidTr="005D0CE8">
        <w:tc>
          <w:tcPr>
            <w:tcW w:w="9923" w:type="dxa"/>
            <w:gridSpan w:val="3"/>
          </w:tcPr>
          <w:p w:rsidR="00203849" w:rsidRPr="000E7A34" w:rsidRDefault="00203849" w:rsidP="00DD3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849">
              <w:rPr>
                <w:rFonts w:ascii="Times New Roman" w:hAnsi="Times New Roman"/>
                <w:b/>
              </w:rPr>
              <w:t>МДК.02.01</w:t>
            </w:r>
            <w:r w:rsidRPr="004F7D68">
              <w:rPr>
                <w:rFonts w:ascii="Times New Roman" w:hAnsi="Times New Roman"/>
              </w:rPr>
              <w:t>.</w:t>
            </w:r>
            <w:r w:rsidRPr="004F7D68">
              <w:rPr>
                <w:b/>
              </w:rPr>
              <w:t xml:space="preserve"> </w:t>
            </w:r>
            <w:r w:rsidRPr="004F7D68">
              <w:rPr>
                <w:rFonts w:ascii="Times New Roman" w:hAnsi="Times New Roman"/>
              </w:rPr>
              <w:t>Методы эксплуатации контрольно-измерительного оборудования и технологического оснащения сборки и монтажа</w:t>
            </w:r>
          </w:p>
        </w:tc>
      </w:tr>
      <w:tr w:rsidR="00D169F2" w:rsidRPr="00D169F2" w:rsidTr="005D0CE8">
        <w:trPr>
          <w:trHeight w:val="1633"/>
        </w:trPr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.2.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47" w:type="dxa"/>
            <w:gridSpan w:val="2"/>
          </w:tcPr>
          <w:p w:rsidR="00D169F2" w:rsidRPr="00C31C66" w:rsidRDefault="00D169F2" w:rsidP="00C31C66">
            <w:pPr>
              <w:spacing w:after="0"/>
              <w:ind w:left="60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1C66">
              <w:rPr>
                <w:rFonts w:ascii="Times New Roman" w:hAnsi="Times New Roman"/>
                <w:sz w:val="24"/>
                <w:szCs w:val="24"/>
              </w:rPr>
              <w:t>1.Расположить электромагнитные волны в порядке возрастания частоты:</w:t>
            </w:r>
            <w:r w:rsidR="00C31C66" w:rsidRPr="00C31C66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C31C6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31C66">
              <w:rPr>
                <w:rFonts w:ascii="Times New Roman" w:hAnsi="Times New Roman"/>
                <w:sz w:val="24"/>
                <w:szCs w:val="24"/>
              </w:rPr>
              <w:t>2..Средние, длинные, короткие, метровые.</w:t>
            </w:r>
          </w:p>
          <w:p w:rsidR="00D169F2" w:rsidRPr="004F7D68" w:rsidRDefault="004F7D68" w:rsidP="004F7D6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     </w:t>
            </w:r>
            <w:r w:rsidR="00C31C66" w:rsidRPr="004F7D68">
              <w:rPr>
                <w:rFonts w:ascii="Times New Roman" w:hAnsi="Times New Roman"/>
                <w:sz w:val="24"/>
                <w:szCs w:val="24"/>
              </w:rPr>
              <w:t>3.</w:t>
            </w:r>
            <w:r w:rsidR="00D169F2" w:rsidRPr="004F7D68">
              <w:rPr>
                <w:rFonts w:ascii="Times New Roman" w:hAnsi="Times New Roman"/>
                <w:sz w:val="24"/>
                <w:szCs w:val="24"/>
              </w:rPr>
              <w:t>Длинные, средние, короткие, метровые.</w:t>
            </w:r>
          </w:p>
          <w:p w:rsidR="00D169F2" w:rsidRPr="004F7D68" w:rsidRDefault="004F7D68" w:rsidP="004F7D6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C31C66" w:rsidRPr="004F7D68">
              <w:rPr>
                <w:rFonts w:ascii="Times New Roman" w:hAnsi="Times New Roman"/>
                <w:sz w:val="24"/>
                <w:szCs w:val="24"/>
              </w:rPr>
              <w:t>4.</w:t>
            </w:r>
            <w:r w:rsidR="00D169F2" w:rsidRPr="004F7D68">
              <w:rPr>
                <w:rFonts w:ascii="Times New Roman" w:hAnsi="Times New Roman"/>
                <w:sz w:val="24"/>
                <w:szCs w:val="24"/>
              </w:rPr>
              <w:t>Метровые, короткие, средние, длинные.</w:t>
            </w:r>
          </w:p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contextualSpacing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Электромагнитные волны</w:t>
            </w:r>
            <w:proofErr w:type="gramStart"/>
            <w:r w:rsidRPr="00D169F2">
              <w:rPr>
                <w:rFonts w:ascii="Times New Roman" w:hAnsi="Times New Roman"/>
              </w:rPr>
              <w:t xml:space="preserve"> :</w:t>
            </w:r>
            <w:proofErr w:type="gramEnd"/>
          </w:p>
          <w:p w:rsidR="00D169F2" w:rsidRPr="00D169F2" w:rsidRDefault="00D169F2" w:rsidP="00282F08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1. Отражаются от металлических предметов.</w:t>
            </w:r>
          </w:p>
          <w:p w:rsidR="00D169F2" w:rsidRPr="00D169F2" w:rsidRDefault="00D169F2" w:rsidP="00282F08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2.Отражаются от диэлектриков.</w:t>
            </w:r>
          </w:p>
          <w:p w:rsidR="00D169F2" w:rsidRPr="00D169F2" w:rsidRDefault="00D169F2" w:rsidP="00282F08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3.Преломляются в однородной среде.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4.Проникают в воду.</w:t>
            </w:r>
          </w:p>
          <w:p w:rsidR="00D169F2" w:rsidRPr="00D169F2" w:rsidRDefault="00D169F2" w:rsidP="00DD36FB">
            <w:pPr>
              <w:contextualSpacing/>
              <w:rPr>
                <w:rFonts w:ascii="Times New Roman" w:hAnsi="Times New Roman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 xml:space="preserve">Скорость электромагнитных волн в воздухе составляет ___________ </w:t>
            </w:r>
            <w:proofErr w:type="gramStart"/>
            <w:r w:rsidRPr="00D169F2">
              <w:rPr>
                <w:rFonts w:ascii="Times New Roman" w:hAnsi="Times New Roman"/>
              </w:rPr>
              <w:t>км</w:t>
            </w:r>
            <w:proofErr w:type="gramEnd"/>
            <w:r w:rsidRPr="00D169F2">
              <w:rPr>
                <w:rFonts w:ascii="Times New Roman" w:hAnsi="Times New Roman"/>
              </w:rPr>
              <w:t>/сек</w:t>
            </w:r>
          </w:p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.2.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contextualSpacing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Период колебаний электромагнитных волн – это: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1.Расстояние, которое проходит волна за одну секунду.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2.Частота, с которой совершаются колебания.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3.Время, за которое волна проходит расстояние в 1 метр.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4.Время одного полного колебания волны.</w:t>
            </w:r>
          </w:p>
          <w:p w:rsidR="00D169F2" w:rsidRPr="00D169F2" w:rsidRDefault="00D169F2" w:rsidP="00DD36FB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647" w:type="dxa"/>
            <w:gridSpan w:val="2"/>
          </w:tcPr>
          <w:p w:rsidR="00D169F2" w:rsidRPr="00A321FF" w:rsidRDefault="00D169F2" w:rsidP="00DD36F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321FF">
              <w:rPr>
                <w:rFonts w:ascii="Times New Roman" w:hAnsi="Times New Roman"/>
                <w:sz w:val="24"/>
                <w:szCs w:val="24"/>
              </w:rPr>
              <w:t>Частота колебаний – это: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1.Число полных колебаний за единицу времени.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2.Число полных колебаний за время одного периода.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3. Скорость движения волны электрического колебания.</w:t>
            </w:r>
          </w:p>
          <w:p w:rsidR="00D169F2" w:rsidRPr="00D169F2" w:rsidRDefault="00D169F2" w:rsidP="000D2597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4. Время одного полного колебания.</w:t>
            </w:r>
          </w:p>
          <w:p w:rsidR="00D169F2" w:rsidRPr="00D169F2" w:rsidRDefault="00D169F2" w:rsidP="00DD36FB">
            <w:pPr>
              <w:contextualSpacing/>
              <w:rPr>
                <w:rFonts w:ascii="Times New Roman" w:hAnsi="Times New Roman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9F2">
              <w:rPr>
                <w:rFonts w:ascii="Times New Roman" w:hAnsi="Times New Roman"/>
                <w:sz w:val="24"/>
                <w:szCs w:val="24"/>
              </w:rPr>
              <w:t>1.2.13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Установить соответствие между радиотехническими величинами и их размерностью: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1.Круговая частота;  А) Сек;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2.Линейная частота;  Б) Рад;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3.Период колебаний;  В) Рад/сек: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4.Фаза сигнала;            Г) Гц.</w:t>
            </w:r>
          </w:p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Установите последовательность операций при цифро-аналоговом преобразовании сигнала: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1.Формирование из чисел коротких амплитудно-импульсных сигналов.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2.Получение непрерывного импульсного сигнала ступенчатой амплитуды.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3.Декодирование цифрового сигнала.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4.Сглаживание импульсной формы сигнала с помощью фильтров</w:t>
            </w:r>
          </w:p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Установите последовательность расположения блоков, в которых выполняются действия  при передаче информации по радиоканалу с помощью электромагнитных волн: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1.Модулятор.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2.Источник сообщения и преобразователь сообщения в электрический сигнал.</w:t>
            </w:r>
          </w:p>
          <w:p w:rsidR="00D169F2" w:rsidRPr="00D169F2" w:rsidRDefault="00D169F2" w:rsidP="000D259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3.Радиопередатчик.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4.Антенна.</w:t>
            </w:r>
          </w:p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contextualSpacing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 xml:space="preserve">Спектр амплитудно-модулированного  сигнала для случая модуляции гармоническим синусоидальным сигналом состоит </w:t>
            </w:r>
            <w:proofErr w:type="gramStart"/>
            <w:r w:rsidRPr="00D169F2">
              <w:rPr>
                <w:rFonts w:ascii="Times New Roman" w:hAnsi="Times New Roman"/>
              </w:rPr>
              <w:t>из</w:t>
            </w:r>
            <w:proofErr w:type="gramEnd"/>
            <w:r w:rsidRPr="00D169F2">
              <w:rPr>
                <w:rFonts w:ascii="Times New Roman" w:hAnsi="Times New Roman"/>
              </w:rPr>
              <w:t>: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1.Двух гармоник.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2.Одной гармоники.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3.Трех гармоник.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</w:pPr>
            <w:r w:rsidRPr="00D169F2">
              <w:t>4.Бесконечного числа гармоник.</w:t>
            </w:r>
          </w:p>
          <w:p w:rsidR="00D169F2" w:rsidRPr="00D169F2" w:rsidRDefault="00D169F2" w:rsidP="00DD36FB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D169F2" w:rsidRPr="00D169F2" w:rsidTr="005D0CE8">
        <w:trPr>
          <w:trHeight w:val="2657"/>
        </w:trPr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Индекс частотной модуляции – это: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1.Отношение частоты модулирующего сигнала к девиации частоты колебания.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2.Отношение девиации частоты  к частоте несущего колебания.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3.Отношение частоты несущего колебания к частоте модулирующего колебания.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4.Отношение девиации частоты к частоте модулирующего сигнала.</w:t>
            </w:r>
          </w:p>
          <w:p w:rsidR="00D169F2" w:rsidRPr="00D169F2" w:rsidRDefault="00D169F2" w:rsidP="00DD36FB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В последовательном колебательном контуре при резонансе напряжение на конденсаторе: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 xml:space="preserve">1.Больше напряжения ЭДС в </w:t>
            </w:r>
            <w:r w:rsidRPr="00D169F2">
              <w:rPr>
                <w:lang w:val="en-US"/>
              </w:rPr>
              <w:t>Q</w:t>
            </w:r>
            <w:r w:rsidRPr="00D169F2">
              <w:t xml:space="preserve"> раз.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 xml:space="preserve">2.Меньше напряжения ЭДС в </w:t>
            </w:r>
            <w:r w:rsidRPr="00D169F2">
              <w:rPr>
                <w:lang w:val="en-US"/>
              </w:rPr>
              <w:t>Q</w:t>
            </w:r>
            <w:r w:rsidRPr="00D169F2">
              <w:t xml:space="preserve"> раз.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3.Зависит от рабочего напряжения конденсатора.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4.Зависит от источника питания.</w:t>
            </w:r>
          </w:p>
          <w:p w:rsidR="00D169F2" w:rsidRPr="00D169F2" w:rsidRDefault="00D169F2" w:rsidP="00DD36FB">
            <w:pPr>
              <w:contextualSpacing/>
              <w:rPr>
                <w:rFonts w:ascii="Times New Roman" w:hAnsi="Times New Roman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Установите соответствие между параметрами колебательного контура и размерностью этих величин: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1.Добротность контура;                       А) Ом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 xml:space="preserve">2.Резонансная частота контура </w:t>
            </w:r>
            <w:r w:rsidRPr="00D169F2">
              <w:rPr>
                <w:rFonts w:ascii="Times New Roman" w:hAnsi="Times New Roman"/>
                <w:sz w:val="28"/>
                <w:szCs w:val="28"/>
              </w:rPr>
              <w:t>ω</w:t>
            </w:r>
            <w:r w:rsidRPr="00D169F2">
              <w:rPr>
                <w:rFonts w:ascii="Times New Roman" w:hAnsi="Times New Roman"/>
                <w:sz w:val="28"/>
                <w:szCs w:val="28"/>
                <w:vertAlign w:val="subscript"/>
              </w:rPr>
              <w:t>0</w:t>
            </w:r>
            <w:r w:rsidRPr="00D169F2">
              <w:rPr>
                <w:rFonts w:ascii="Times New Roman" w:hAnsi="Times New Roman"/>
                <w:sz w:val="28"/>
                <w:szCs w:val="28"/>
              </w:rPr>
              <w:t xml:space="preserve">;      </w:t>
            </w:r>
            <w:r w:rsidRPr="00D169F2">
              <w:rPr>
                <w:rFonts w:ascii="Times New Roman" w:hAnsi="Times New Roman"/>
              </w:rPr>
              <w:t>Б) Безразмерная величина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3.Период собственных колебаний контура;       В</w:t>
            </w:r>
            <w:proofErr w:type="gramStart"/>
            <w:r w:rsidRPr="00D169F2">
              <w:rPr>
                <w:rFonts w:ascii="Times New Roman" w:hAnsi="Times New Roman"/>
              </w:rPr>
              <w:t>)Р</w:t>
            </w:r>
            <w:proofErr w:type="gramEnd"/>
            <w:r w:rsidRPr="00D169F2">
              <w:rPr>
                <w:rFonts w:ascii="Times New Roman" w:hAnsi="Times New Roman"/>
              </w:rPr>
              <w:t>ад/сек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4.Волновое сопротивление контура;    Г) Сек</w:t>
            </w:r>
          </w:p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Установите соответствие между частотой генератора и сопротивлением параллельного колебательного контура: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1.На частоте резонанса;               А) Сопротивление стремится к нулю;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2.На частоте,  выше частоты резонанса;  Б) Сопротивление максимально;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3.На частоте, близкой к нулю;  В) Сопротивление минимально</w:t>
            </w:r>
          </w:p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К нелинейным элементам относятся: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1.Диоды, транзисторы, резисторы.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2.Транзисторы, варикапы, катушки индуктивности.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3.Диоды, транзисторы, радиолампы.</w:t>
            </w:r>
          </w:p>
          <w:p w:rsidR="00D169F2" w:rsidRPr="00D169F2" w:rsidRDefault="00D169F2" w:rsidP="0080661F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D169F2">
              <w:t>4.Диоды, конденсаторы, транзисторы.</w:t>
            </w:r>
          </w:p>
          <w:p w:rsidR="00D169F2" w:rsidRPr="00D169F2" w:rsidRDefault="00D169F2" w:rsidP="00DD36FB">
            <w:pPr>
              <w:pStyle w:val="a3"/>
              <w:spacing w:after="200" w:line="276" w:lineRule="auto"/>
              <w:ind w:left="360"/>
              <w:contextualSpacing/>
            </w:pPr>
          </w:p>
        </w:tc>
      </w:tr>
      <w:tr w:rsidR="00D169F2" w:rsidRPr="00D169F2" w:rsidTr="005D0CE8">
        <w:tc>
          <w:tcPr>
            <w:tcW w:w="1276" w:type="dxa"/>
          </w:tcPr>
          <w:p w:rsidR="00D169F2" w:rsidRPr="00D169F2" w:rsidRDefault="00D169F2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D169F2">
              <w:rPr>
                <w:rFonts w:ascii="Times New Roman" w:hAnsi="Times New Roman"/>
                <w:sz w:val="24"/>
                <w:szCs w:val="24"/>
              </w:rPr>
              <w:t>.</w:t>
            </w:r>
            <w:r w:rsidRPr="00D169F2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8647" w:type="dxa"/>
            <w:gridSpan w:val="2"/>
          </w:tcPr>
          <w:p w:rsidR="00D169F2" w:rsidRPr="00D169F2" w:rsidRDefault="00D169F2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Установите последовательность  работы с осциллографом при измерении амплитуды  электрического сигнала: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 xml:space="preserve">1.Установить переключатель «Чувствительность - </w:t>
            </w:r>
            <w:proofErr w:type="gramStart"/>
            <w:r w:rsidRPr="00D169F2">
              <w:rPr>
                <w:rFonts w:ascii="Times New Roman" w:hAnsi="Times New Roman"/>
              </w:rPr>
              <w:t>В</w:t>
            </w:r>
            <w:proofErr w:type="gramEnd"/>
            <w:r w:rsidRPr="00D169F2">
              <w:rPr>
                <w:rFonts w:ascii="Times New Roman" w:hAnsi="Times New Roman"/>
              </w:rPr>
              <w:t>/</w:t>
            </w:r>
            <w:proofErr w:type="gramStart"/>
            <w:r w:rsidRPr="00D169F2">
              <w:rPr>
                <w:rFonts w:ascii="Times New Roman" w:hAnsi="Times New Roman"/>
              </w:rPr>
              <w:t>дел</w:t>
            </w:r>
            <w:proofErr w:type="gramEnd"/>
            <w:r w:rsidRPr="00D169F2">
              <w:rPr>
                <w:rFonts w:ascii="Times New Roman" w:hAnsi="Times New Roman"/>
              </w:rPr>
              <w:t>» и переключатель «Развертка Время/дел» в положение, удобное для наблюдения размера изображения по вертикали и горизонтали;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2.Получить, вращая ручку «Уровень» канала синхронизации, устойчивое изображение на экране;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 xml:space="preserve">3.Определить амплитуду электрического  сигнала (период, длительность) путем умножения чувствительности переключателя  «Чувствительность - </w:t>
            </w:r>
            <w:proofErr w:type="gramStart"/>
            <w:r w:rsidRPr="00D169F2">
              <w:rPr>
                <w:rFonts w:ascii="Times New Roman" w:hAnsi="Times New Roman"/>
              </w:rPr>
              <w:t>В</w:t>
            </w:r>
            <w:proofErr w:type="gramEnd"/>
            <w:r w:rsidRPr="00D169F2">
              <w:rPr>
                <w:rFonts w:ascii="Times New Roman" w:hAnsi="Times New Roman"/>
              </w:rPr>
              <w:t>/</w:t>
            </w:r>
            <w:proofErr w:type="gramStart"/>
            <w:r w:rsidRPr="00D169F2">
              <w:rPr>
                <w:rFonts w:ascii="Times New Roman" w:hAnsi="Times New Roman"/>
              </w:rPr>
              <w:t>дел</w:t>
            </w:r>
            <w:proofErr w:type="gramEnd"/>
            <w:r w:rsidRPr="00D169F2">
              <w:rPr>
                <w:rFonts w:ascii="Times New Roman" w:hAnsi="Times New Roman"/>
              </w:rPr>
              <w:t>» на количество делений шкалы по вертикали;</w:t>
            </w:r>
          </w:p>
          <w:p w:rsidR="00D169F2" w:rsidRPr="00D169F2" w:rsidRDefault="00D169F2" w:rsidP="0080661F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</w:rPr>
            </w:pPr>
            <w:r w:rsidRPr="00D169F2">
              <w:rPr>
                <w:rFonts w:ascii="Times New Roman" w:hAnsi="Times New Roman"/>
              </w:rPr>
              <w:t>4.Подать исследуемый сигнал на вход «</w:t>
            </w:r>
            <w:r w:rsidRPr="00D169F2">
              <w:rPr>
                <w:rFonts w:ascii="Times New Roman" w:hAnsi="Times New Roman"/>
                <w:lang w:val="en-US"/>
              </w:rPr>
              <w:t>Y</w:t>
            </w:r>
            <w:r w:rsidRPr="00D169F2">
              <w:rPr>
                <w:rFonts w:ascii="Times New Roman" w:hAnsi="Times New Roman"/>
              </w:rPr>
              <w:t xml:space="preserve">» через соединительные кабели или выносные  пробники, включив открытый вход; </w:t>
            </w:r>
          </w:p>
          <w:p w:rsidR="00D169F2" w:rsidRPr="00D169F2" w:rsidRDefault="00D169F2" w:rsidP="00DD36FB">
            <w:pPr>
              <w:contextualSpacing/>
              <w:jc w:val="both"/>
              <w:rPr>
                <w:rFonts w:ascii="Times New Roman" w:hAnsi="Times New Roman"/>
                <w:highlight w:val="yellow"/>
              </w:rPr>
            </w:pPr>
          </w:p>
        </w:tc>
      </w:tr>
    </w:tbl>
    <w:p w:rsidR="00282F08" w:rsidRDefault="00282F08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21FF" w:rsidRDefault="00A321FF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3849" w:rsidRDefault="00203849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3849" w:rsidRDefault="00203849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3849" w:rsidRDefault="00203849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3849" w:rsidRDefault="00203849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3849" w:rsidRDefault="00203849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3849" w:rsidRDefault="00203849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3849" w:rsidRDefault="00203849" w:rsidP="00282F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0CE8" w:rsidRDefault="005D0CE8" w:rsidP="00D169F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D169F2" w:rsidRDefault="00D169F2" w:rsidP="00D169F2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963A2">
        <w:rPr>
          <w:rFonts w:ascii="Times New Roman" w:hAnsi="Times New Roman"/>
          <w:b/>
          <w:sz w:val="24"/>
          <w:szCs w:val="24"/>
        </w:rPr>
        <w:t>Государственное бюджетное образовательное учреждение среднего профессионального образования Колледж связи №</w:t>
      </w:r>
      <w:r>
        <w:rPr>
          <w:rFonts w:ascii="Times New Roman" w:hAnsi="Times New Roman"/>
          <w:sz w:val="28"/>
          <w:szCs w:val="28"/>
        </w:rPr>
        <w:t>54</w:t>
      </w:r>
    </w:p>
    <w:p w:rsidR="00D169F2" w:rsidRDefault="00D169F2" w:rsidP="00D169F2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ТЕСТОВОЕ ЗАДАНИЕ</w:t>
      </w:r>
    </w:p>
    <w:p w:rsidR="00167543" w:rsidRDefault="00D169F2" w:rsidP="005D0CE8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 210414 Технические обслуживание и ремонт радиоэлектронной техник</w:t>
      </w:r>
      <w:proofErr w:type="gramStart"/>
      <w:r>
        <w:rPr>
          <w:rFonts w:ascii="Times New Roman" w:hAnsi="Times New Roman"/>
          <w:sz w:val="24"/>
          <w:szCs w:val="24"/>
        </w:rPr>
        <w:t>и(</w:t>
      </w:r>
      <w:proofErr w:type="gramEnd"/>
      <w:r>
        <w:rPr>
          <w:rFonts w:ascii="Times New Roman" w:hAnsi="Times New Roman"/>
          <w:sz w:val="24"/>
          <w:szCs w:val="24"/>
        </w:rPr>
        <w:t xml:space="preserve"> по отраслям).</w:t>
      </w:r>
      <w:r w:rsidR="00F23DCA" w:rsidRPr="00F23DCA">
        <w:rPr>
          <w:rFonts w:ascii="Times New Roman" w:hAnsi="Times New Roman"/>
        </w:rPr>
        <w:t xml:space="preserve"> </w:t>
      </w:r>
      <w:r w:rsidR="00167543" w:rsidRPr="00FF4399">
        <w:rPr>
          <w:rFonts w:ascii="Times New Roman" w:hAnsi="Times New Roman"/>
          <w:sz w:val="24"/>
          <w:szCs w:val="24"/>
        </w:rPr>
        <w:t>П</w:t>
      </w:r>
      <w:r w:rsidR="00F23DCA" w:rsidRPr="00FF4399">
        <w:rPr>
          <w:rFonts w:ascii="Times New Roman" w:hAnsi="Times New Roman"/>
          <w:sz w:val="24"/>
          <w:szCs w:val="24"/>
        </w:rPr>
        <w:t>о</w:t>
      </w:r>
    </w:p>
    <w:p w:rsidR="00167543" w:rsidRPr="00167543" w:rsidRDefault="00167543" w:rsidP="005D0CE8">
      <w:pPr>
        <w:spacing w:after="0"/>
        <w:rPr>
          <w:rFonts w:ascii="Times New Roman" w:hAnsi="Times New Roman"/>
          <w:sz w:val="24"/>
          <w:szCs w:val="24"/>
        </w:rPr>
      </w:pPr>
      <w:r w:rsidRPr="00167543">
        <w:rPr>
          <w:rFonts w:ascii="Times New Roman" w:hAnsi="Times New Roman"/>
          <w:sz w:val="24"/>
          <w:szCs w:val="24"/>
        </w:rPr>
        <w:t xml:space="preserve">                    по МДК.01.01. Технология монтажа устройств</w:t>
      </w:r>
      <w:proofErr w:type="gramStart"/>
      <w:r w:rsidRPr="0016754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167543">
        <w:rPr>
          <w:rFonts w:ascii="Times New Roman" w:hAnsi="Times New Roman"/>
          <w:sz w:val="24"/>
          <w:szCs w:val="24"/>
        </w:rPr>
        <w:t xml:space="preserve"> блоков и приборов радиоэлектронной техники</w:t>
      </w:r>
      <w:r>
        <w:rPr>
          <w:rFonts w:ascii="Times New Roman" w:hAnsi="Times New Roman"/>
          <w:sz w:val="24"/>
          <w:szCs w:val="24"/>
        </w:rPr>
        <w:t>;</w:t>
      </w:r>
    </w:p>
    <w:p w:rsidR="00F23DCA" w:rsidRPr="00167543" w:rsidRDefault="00F23DCA" w:rsidP="00203849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FF43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7543">
        <w:rPr>
          <w:rFonts w:ascii="Times New Roman" w:hAnsi="Times New Roman"/>
          <w:sz w:val="24"/>
          <w:szCs w:val="24"/>
        </w:rPr>
        <w:t>МДК.02.01.</w:t>
      </w:r>
      <w:r w:rsidRPr="00167543">
        <w:rPr>
          <w:b/>
          <w:sz w:val="24"/>
          <w:szCs w:val="24"/>
        </w:rPr>
        <w:t xml:space="preserve"> </w:t>
      </w:r>
      <w:r w:rsidRPr="00167543">
        <w:rPr>
          <w:rFonts w:ascii="Times New Roman" w:hAnsi="Times New Roman"/>
          <w:sz w:val="24"/>
          <w:szCs w:val="24"/>
        </w:rPr>
        <w:t>Методы эксплуатации контрольно-измерительного оборудования и технологического оснащения сборки и монтажа</w:t>
      </w:r>
    </w:p>
    <w:p w:rsidR="00D169F2" w:rsidRDefault="00D169F2" w:rsidP="002038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773A8A">
        <w:rPr>
          <w:rFonts w:ascii="Times New Roman" w:hAnsi="Times New Roman"/>
          <w:b/>
          <w:sz w:val="28"/>
          <w:szCs w:val="28"/>
        </w:rPr>
        <w:t>ариант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8931"/>
      </w:tblGrid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  <w:p w:rsidR="00203849" w:rsidRPr="0053645C" w:rsidRDefault="00203849" w:rsidP="00460A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(в соответствии с кодификатором)</w:t>
            </w:r>
          </w:p>
        </w:tc>
        <w:tc>
          <w:tcPr>
            <w:tcW w:w="8931" w:type="dxa"/>
          </w:tcPr>
          <w:p w:rsidR="00203849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849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849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ТЕСТОВОЕ ЗАДАНИЕ</w:t>
            </w:r>
          </w:p>
        </w:tc>
      </w:tr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1..1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pStyle w:val="a3"/>
              <w:numPr>
                <w:ilvl w:val="0"/>
                <w:numId w:val="40"/>
              </w:numPr>
              <w:spacing w:after="200" w:line="276" w:lineRule="auto"/>
              <w:contextualSpacing/>
            </w:pPr>
            <w:r w:rsidRPr="0053645C">
              <w:t>Назначение печатной платы.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А   обеспечивает размещение элементов конструкции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обеспечивает размещение радиоэлементов по координатной сетке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В   обеспечивает</w:t>
            </w:r>
            <w:proofErr w:type="gramEnd"/>
            <w:r w:rsidRPr="0053645C">
              <w:t xml:space="preserve"> компоновку и электрическое соединение радиоэлементов.</w:t>
            </w:r>
          </w:p>
          <w:p w:rsidR="00203849" w:rsidRPr="0053645C" w:rsidRDefault="00203849" w:rsidP="00203849">
            <w:pPr>
              <w:pStyle w:val="a3"/>
              <w:ind w:left="1211"/>
            </w:pPr>
            <w:r w:rsidRPr="0053645C">
              <w:t>Г   является несущим элементом конструкции в радиотехнике</w:t>
            </w:r>
          </w:p>
        </w:tc>
      </w:tr>
      <w:tr w:rsidR="00203849" w:rsidRPr="0026149A" w:rsidTr="00203849">
        <w:tc>
          <w:tcPr>
            <w:tcW w:w="1418" w:type="dxa"/>
          </w:tcPr>
          <w:p w:rsidR="00203849" w:rsidRPr="0026149A" w:rsidRDefault="00203849" w:rsidP="00460A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8931" w:type="dxa"/>
          </w:tcPr>
          <w:p w:rsidR="00203849" w:rsidRPr="0026149A" w:rsidRDefault="00203849" w:rsidP="00460A5B">
            <w:pPr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Переменный резистор.</w:t>
            </w:r>
          </w:p>
          <w:p w:rsidR="00203849" w:rsidRPr="0026149A" w:rsidRDefault="00203849" w:rsidP="00460A5B">
            <w:pPr>
              <w:pStyle w:val="a3"/>
              <w:ind w:left="1211"/>
            </w:pPr>
            <w:r w:rsidRPr="0026149A">
              <w:t>А   служит для дискретного изменения напряжения или тока</w:t>
            </w:r>
          </w:p>
          <w:p w:rsidR="00203849" w:rsidRPr="0026149A" w:rsidRDefault="00203849" w:rsidP="00460A5B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 служит для быстрого изменения напряжения или тока</w:t>
            </w:r>
          </w:p>
          <w:p w:rsidR="00203849" w:rsidRPr="0026149A" w:rsidRDefault="00203849" w:rsidP="00460A5B">
            <w:pPr>
              <w:pStyle w:val="a3"/>
              <w:ind w:left="1211"/>
            </w:pPr>
            <w:proofErr w:type="gramStart"/>
            <w:r w:rsidRPr="0026149A">
              <w:t>В</w:t>
            </w:r>
            <w:proofErr w:type="gramEnd"/>
            <w:r w:rsidRPr="0026149A">
              <w:t xml:space="preserve">   служит </w:t>
            </w:r>
            <w:proofErr w:type="gramStart"/>
            <w:r w:rsidRPr="0026149A">
              <w:t>для</w:t>
            </w:r>
            <w:proofErr w:type="gramEnd"/>
            <w:r w:rsidRPr="0026149A">
              <w:t xml:space="preserve"> плавного изменения напряжения или тока</w:t>
            </w:r>
          </w:p>
          <w:p w:rsidR="00203849" w:rsidRPr="0026149A" w:rsidRDefault="00203849" w:rsidP="00460A5B">
            <w:pPr>
              <w:pStyle w:val="a3"/>
              <w:ind w:left="1211"/>
            </w:pPr>
            <w:r w:rsidRPr="0026149A">
              <w:t xml:space="preserve">Г   для изменения коэффициента передачи сигнала </w:t>
            </w:r>
          </w:p>
          <w:p w:rsidR="00203849" w:rsidRPr="0026149A" w:rsidRDefault="00203849" w:rsidP="00460A5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849" w:rsidRPr="0026149A" w:rsidTr="00203849">
        <w:tc>
          <w:tcPr>
            <w:tcW w:w="1418" w:type="dxa"/>
          </w:tcPr>
          <w:p w:rsidR="00203849" w:rsidRPr="0026149A" w:rsidRDefault="00203849" w:rsidP="00460A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1.2.5</w:t>
            </w:r>
          </w:p>
        </w:tc>
        <w:tc>
          <w:tcPr>
            <w:tcW w:w="8931" w:type="dxa"/>
          </w:tcPr>
          <w:p w:rsidR="00203849" w:rsidRPr="0026149A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Фотодиод – полупроводниковый прибор, изменение проводимости которого зависит</w:t>
            </w:r>
          </w:p>
          <w:p w:rsidR="00203849" w:rsidRPr="0026149A" w:rsidRDefault="00203849" w:rsidP="00460A5B">
            <w:pPr>
              <w:pStyle w:val="a3"/>
              <w:ind w:left="1211"/>
            </w:pPr>
            <w:r w:rsidRPr="0026149A">
              <w:t>А   от величины светового потока</w:t>
            </w:r>
          </w:p>
          <w:p w:rsidR="00203849" w:rsidRPr="0026149A" w:rsidRDefault="00203849" w:rsidP="00460A5B">
            <w:pPr>
              <w:pStyle w:val="a3"/>
              <w:ind w:left="1211"/>
            </w:pPr>
            <w:proofErr w:type="gramStart"/>
            <w:r w:rsidRPr="0026149A">
              <w:t>Б</w:t>
            </w:r>
            <w:proofErr w:type="gramEnd"/>
            <w:r w:rsidRPr="0026149A">
              <w:t xml:space="preserve">    от спектра светового потока</w:t>
            </w:r>
          </w:p>
          <w:p w:rsidR="00203849" w:rsidRPr="0026149A" w:rsidRDefault="00203849" w:rsidP="00460A5B">
            <w:pPr>
              <w:pStyle w:val="a3"/>
              <w:ind w:left="1211"/>
            </w:pPr>
            <w:proofErr w:type="gramStart"/>
            <w:r w:rsidRPr="0026149A">
              <w:t>В</w:t>
            </w:r>
            <w:proofErr w:type="gramEnd"/>
            <w:r w:rsidRPr="0026149A">
              <w:t xml:space="preserve">    </w:t>
            </w:r>
            <w:proofErr w:type="gramStart"/>
            <w:r w:rsidRPr="0026149A">
              <w:t>от</w:t>
            </w:r>
            <w:proofErr w:type="gramEnd"/>
            <w:r w:rsidRPr="0026149A">
              <w:t xml:space="preserve"> схемы включения</w:t>
            </w:r>
          </w:p>
          <w:p w:rsidR="00203849" w:rsidRPr="0026149A" w:rsidRDefault="00203849" w:rsidP="00460A5B">
            <w:pPr>
              <w:pStyle w:val="a3"/>
              <w:ind w:left="1211"/>
            </w:pPr>
            <w:r w:rsidRPr="0026149A">
              <w:t>Г    от величины источника тока</w:t>
            </w:r>
          </w:p>
        </w:tc>
      </w:tr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Метод гальванопластики для изготовления трафаретов печати поверхностного монтажа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А    позволяет получить очень точный рисунок отверстий трафарета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позволяет получить низкую точность рисунка отверстий трафарета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В    позволяет</w:t>
            </w:r>
            <w:proofErr w:type="gramEnd"/>
            <w:r w:rsidRPr="0053645C">
              <w:t xml:space="preserve"> получить малую плотность отверстий</w:t>
            </w:r>
          </w:p>
        </w:tc>
      </w:tr>
      <w:tr w:rsidR="00203849" w:rsidRPr="0026149A" w:rsidTr="00203849">
        <w:tc>
          <w:tcPr>
            <w:tcW w:w="1418" w:type="dxa"/>
          </w:tcPr>
          <w:p w:rsidR="00203849" w:rsidRPr="0053645C" w:rsidRDefault="00203849" w:rsidP="00460A5B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70C0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.17</w:t>
            </w:r>
          </w:p>
        </w:tc>
        <w:tc>
          <w:tcPr>
            <w:tcW w:w="8931" w:type="dxa"/>
          </w:tcPr>
          <w:p w:rsidR="00203849" w:rsidRPr="0026149A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 xml:space="preserve">Установите соответствие параметров биполярного транзистора при разных схемах включений </w:t>
            </w:r>
          </w:p>
          <w:p w:rsidR="00203849" w:rsidRPr="0026149A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6149A">
              <w:rPr>
                <w:rFonts w:ascii="Times New Roman" w:hAnsi="Times New Roman"/>
                <w:sz w:val="24"/>
                <w:szCs w:val="24"/>
              </w:rPr>
              <w:t>А - Общий коллектор      1 - Большое входное сопротивление</w:t>
            </w:r>
          </w:p>
          <w:p w:rsidR="00203849" w:rsidRPr="0026149A" w:rsidRDefault="00203849" w:rsidP="00460A5B">
            <w:pPr>
              <w:tabs>
                <w:tab w:val="left" w:pos="5219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26149A">
              <w:rPr>
                <w:rFonts w:ascii="Times New Roman" w:hAnsi="Times New Roman"/>
                <w:sz w:val="24"/>
                <w:szCs w:val="24"/>
              </w:rPr>
              <w:t xml:space="preserve"> - Общий эмиттер           2 - Максимальное выходное усиление по                                         напряжению</w:t>
            </w:r>
          </w:p>
          <w:p w:rsidR="00203849" w:rsidRPr="0026149A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149A">
              <w:rPr>
                <w:rFonts w:ascii="Times New Roman" w:hAnsi="Times New Roman"/>
                <w:sz w:val="24"/>
                <w:szCs w:val="24"/>
              </w:rPr>
              <w:t>В - Общая база                  3 - Работа в широком диапазоне частот</w:t>
            </w:r>
            <w:proofErr w:type="gramEnd"/>
          </w:p>
        </w:tc>
      </w:tr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color w:val="0070C0"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.18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в расходе материала при выполнении лаковых покрытий</w:t>
            </w:r>
          </w:p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А - Покрытие кистью                          1 - Создание защитного покрытия</w:t>
            </w:r>
          </w:p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Покрытие напылением                  2 - Уменьшает расход материала</w:t>
            </w:r>
          </w:p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Покрытие погружением                3 - Создание тонкой пленки</w:t>
            </w:r>
          </w:p>
        </w:tc>
      </w:tr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.22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К основному параметру электрического провода относят.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А   количество слоев изоляции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тип прокладки провода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В   материал и сечение провода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Г   количество жил в проводе</w:t>
            </w:r>
          </w:p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.26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Защитные покрытия выполняют </w:t>
            </w: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А   защиты поверхностного слоя изделия и придания эстетического вида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изменения цветовой окраски поверхностного слоя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В    повышения механической прочности поверхностного слоя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Г    повышения химической стойкости поверхностного слоя</w:t>
            </w:r>
          </w:p>
          <w:p w:rsidR="00203849" w:rsidRPr="0053645C" w:rsidRDefault="00203849" w:rsidP="00460A5B">
            <w:pPr>
              <w:tabs>
                <w:tab w:val="left" w:pos="21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.28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При трафаретной печати для распределения клеящей массы используют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А   кисть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 ракель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В    дозатор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Г    пинцет</w:t>
            </w:r>
          </w:p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.30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Тип дозатора с  наибольшей производительностью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А   пневматический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  шнековый 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В   поршневой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Г   струйный</w:t>
            </w:r>
          </w:p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849" w:rsidRPr="0053645C" w:rsidTr="00203849">
        <w:tc>
          <w:tcPr>
            <w:tcW w:w="1418" w:type="dxa"/>
          </w:tcPr>
          <w:p w:rsidR="00203849" w:rsidRPr="0026149A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1.1.32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изготовления рисунка токопроводящего покрытия печатной платы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А – нанесение фоторезистивного слоя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– травление незащищенного медного покрытия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очистка</w:t>
            </w:r>
            <w:proofErr w:type="gramEnd"/>
            <w:r w:rsidRPr="0053645C">
              <w:t xml:space="preserve"> поверхности платы от фоторезиста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Г – установка шаблона негатива рисунка печатной платы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Д – задубливание фоторезистивного слоя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Е – очистка поверхности заготовки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Ж</w:t>
            </w:r>
            <w:proofErr w:type="gramEnd"/>
            <w:r w:rsidRPr="0053645C">
              <w:t xml:space="preserve"> – смывка незадубленного фоторезиста</w:t>
            </w:r>
          </w:p>
          <w:p w:rsidR="00203849" w:rsidRPr="0053645C" w:rsidRDefault="00203849" w:rsidP="00460A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2.2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.33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технологии выполнения поверхностного монтажа  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 xml:space="preserve"> А – термическая обработка 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 xml:space="preserve"> </w:t>
            </w:r>
            <w:proofErr w:type="gramStart"/>
            <w:r w:rsidRPr="0053645C">
              <w:t>Б</w:t>
            </w:r>
            <w:proofErr w:type="gramEnd"/>
            <w:r w:rsidRPr="0053645C">
              <w:t xml:space="preserve"> – установка радиоэлементов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 xml:space="preserve"> В – контроль качества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 xml:space="preserve"> Г – нанесение токопроводящей пасты</w:t>
            </w:r>
          </w:p>
          <w:p w:rsidR="00203849" w:rsidRPr="0053645C" w:rsidRDefault="00203849" w:rsidP="00460A5B">
            <w:pPr>
              <w:tabs>
                <w:tab w:val="left" w:pos="59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849" w:rsidRPr="0053645C" w:rsidTr="00203849">
        <w:tc>
          <w:tcPr>
            <w:tcW w:w="1418" w:type="dxa"/>
          </w:tcPr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1.2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.34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последовательность технологии обволакивания моточного изделия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А – прогрев материала пропитки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Б</w:t>
            </w:r>
            <w:proofErr w:type="gramEnd"/>
            <w:r w:rsidRPr="0053645C">
              <w:t xml:space="preserve"> - пропитка</w:t>
            </w:r>
          </w:p>
          <w:p w:rsidR="00203849" w:rsidRPr="0053645C" w:rsidRDefault="00203849" w:rsidP="00460A5B">
            <w:pPr>
              <w:pStyle w:val="a3"/>
              <w:ind w:left="1211"/>
            </w:pPr>
            <w:proofErr w:type="gramStart"/>
            <w:r w:rsidRPr="0053645C">
              <w:t>В</w:t>
            </w:r>
            <w:proofErr w:type="gramEnd"/>
            <w:r w:rsidRPr="0053645C">
              <w:t xml:space="preserve"> – </w:t>
            </w:r>
            <w:proofErr w:type="gramStart"/>
            <w:r w:rsidRPr="0053645C">
              <w:t>сушка</w:t>
            </w:r>
            <w:proofErr w:type="gramEnd"/>
            <w:r w:rsidRPr="0053645C">
              <w:t xml:space="preserve"> изделия</w:t>
            </w:r>
          </w:p>
          <w:p w:rsidR="00203849" w:rsidRPr="0053645C" w:rsidRDefault="00203849" w:rsidP="00460A5B">
            <w:pPr>
              <w:pStyle w:val="a3"/>
              <w:ind w:left="1211"/>
            </w:pPr>
            <w:r w:rsidRPr="0053645C">
              <w:t>Г – погружение изделия в ванну</w:t>
            </w:r>
          </w:p>
          <w:p w:rsidR="00203849" w:rsidRPr="0053645C" w:rsidRDefault="00203849" w:rsidP="00460A5B">
            <w:pPr>
              <w:pStyle w:val="a3"/>
              <w:ind w:left="1211"/>
              <w:rPr>
                <w:b/>
              </w:rPr>
            </w:pPr>
            <w:r w:rsidRPr="0053645C">
              <w:t>Д – сушка готового изделия</w:t>
            </w:r>
          </w:p>
        </w:tc>
      </w:tr>
      <w:tr w:rsidR="00203849" w:rsidRPr="0053645C" w:rsidTr="00203849">
        <w:tc>
          <w:tcPr>
            <w:tcW w:w="1418" w:type="dxa"/>
          </w:tcPr>
          <w:p w:rsidR="00203849" w:rsidRPr="0026149A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1.4.37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Установите соответствие используемых материалов в процессе пайки</w:t>
            </w:r>
          </w:p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 xml:space="preserve">А - Флюс               1 - Обеспечивает электрическое соединение                             </w:t>
            </w:r>
          </w:p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5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3645C">
              <w:rPr>
                <w:rFonts w:ascii="Times New Roman" w:hAnsi="Times New Roman"/>
                <w:sz w:val="24"/>
                <w:szCs w:val="24"/>
              </w:rPr>
              <w:t xml:space="preserve"> - Припой            2 - Обеспечивает защитное покрытие</w:t>
            </w:r>
          </w:p>
          <w:p w:rsidR="00203849" w:rsidRPr="0053645C" w:rsidRDefault="00203849" w:rsidP="00460A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В - Лак                   3 - Защищает место пайки от окисления</w:t>
            </w:r>
          </w:p>
          <w:p w:rsidR="00203849" w:rsidRPr="0053645C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849" w:rsidRPr="0053645C" w:rsidTr="00203849">
        <w:tc>
          <w:tcPr>
            <w:tcW w:w="1418" w:type="dxa"/>
          </w:tcPr>
          <w:p w:rsidR="00203849" w:rsidRPr="0026149A" w:rsidRDefault="00203849" w:rsidP="0046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149A">
              <w:rPr>
                <w:rFonts w:ascii="Times New Roman" w:hAnsi="Times New Roman"/>
                <w:b/>
                <w:sz w:val="24"/>
                <w:szCs w:val="24"/>
              </w:rPr>
              <w:t>1.5.40</w:t>
            </w:r>
          </w:p>
        </w:tc>
        <w:tc>
          <w:tcPr>
            <w:tcW w:w="8931" w:type="dxa"/>
          </w:tcPr>
          <w:p w:rsidR="00203849" w:rsidRPr="0053645C" w:rsidRDefault="00203849" w:rsidP="00460A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3645C">
              <w:rPr>
                <w:rFonts w:ascii="Times New Roman" w:hAnsi="Times New Roman"/>
                <w:sz w:val="24"/>
                <w:szCs w:val="24"/>
              </w:rPr>
              <w:t>Основным элементом бессвинцового припоя служит….</w:t>
            </w:r>
          </w:p>
        </w:tc>
      </w:tr>
      <w:tr w:rsidR="00203849" w:rsidRPr="0053645C" w:rsidTr="00573B66">
        <w:tc>
          <w:tcPr>
            <w:tcW w:w="10349" w:type="dxa"/>
            <w:gridSpan w:val="2"/>
          </w:tcPr>
          <w:p w:rsidR="00203849" w:rsidRPr="00203849" w:rsidRDefault="00203849" w:rsidP="002038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849">
              <w:rPr>
                <w:rFonts w:ascii="Times New Roman" w:hAnsi="Times New Roman"/>
                <w:b/>
                <w:sz w:val="24"/>
                <w:szCs w:val="24"/>
              </w:rPr>
              <w:t>МДК.02.01.</w:t>
            </w:r>
            <w:r w:rsidRPr="00203849">
              <w:rPr>
                <w:b/>
                <w:sz w:val="24"/>
                <w:szCs w:val="24"/>
              </w:rPr>
              <w:t xml:space="preserve"> </w:t>
            </w:r>
            <w:r w:rsidRPr="00203849">
              <w:rPr>
                <w:rFonts w:ascii="Times New Roman" w:hAnsi="Times New Roman"/>
                <w:sz w:val="24"/>
                <w:szCs w:val="24"/>
              </w:rPr>
              <w:t>Методы эксплуатации контрольно-измерительного оборудования и технологического оснащения сборки и монтажа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.2.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Расположить электромагнитные волны в порядке возрастания длины волны: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1080"/>
              <w:contextualSpacing/>
            </w:pPr>
            <w:r w:rsidRPr="00203849">
              <w:t>1</w:t>
            </w:r>
            <w:r w:rsidR="005435D0" w:rsidRPr="00203849">
              <w:t>Метровые, средние, короткие, длинные.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1080"/>
              <w:contextualSpacing/>
            </w:pPr>
            <w:r w:rsidRPr="00203849">
              <w:t>2.С</w:t>
            </w:r>
            <w:r w:rsidR="005435D0" w:rsidRPr="00203849">
              <w:t>редние, длинные, короткие, метровые.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1080"/>
              <w:contextualSpacing/>
            </w:pPr>
            <w:r w:rsidRPr="00203849">
              <w:t>3.</w:t>
            </w:r>
            <w:r w:rsidR="005435D0" w:rsidRPr="00203849">
              <w:t>Длинные, средние, короткие, метровые.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1080"/>
              <w:contextualSpacing/>
            </w:pPr>
            <w:r w:rsidRPr="00203849">
              <w:t>4.</w:t>
            </w:r>
            <w:r w:rsidR="005435D0" w:rsidRPr="00203849">
              <w:t>Метровые, короткие, средние, длинные.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Дифракция электромагнитных волн – это: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1.</w:t>
            </w:r>
            <w:r w:rsidR="005435D0" w:rsidRPr="00203849">
              <w:t>Явление отражения электромагнитных волн от препятствия.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2.</w:t>
            </w:r>
            <w:r w:rsidR="005435D0" w:rsidRPr="00203849">
              <w:t>Искривление движения ЭМВ от прямолинейного движения.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3.</w:t>
            </w:r>
            <w:r w:rsidR="005435D0" w:rsidRPr="00203849">
              <w:t>Явление огибания ЭВМ препятствия.</w:t>
            </w:r>
          </w:p>
          <w:p w:rsidR="005435D0" w:rsidRPr="00203849" w:rsidRDefault="00C9294E" w:rsidP="00203849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4.</w:t>
            </w:r>
            <w:r w:rsidR="005435D0" w:rsidRPr="00203849">
              <w:t>Ускорение ЭМВ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.2.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 xml:space="preserve">Длина волны излучаемых передатчиком колебаний– </w:t>
            </w:r>
            <w:proofErr w:type="gramStart"/>
            <w:r w:rsidRPr="00203849">
              <w:rPr>
                <w:rFonts w:ascii="Times New Roman" w:hAnsi="Times New Roman"/>
                <w:sz w:val="24"/>
                <w:szCs w:val="24"/>
              </w:rPr>
              <w:t>эт</w:t>
            </w:r>
            <w:proofErr w:type="gramEnd"/>
            <w:r w:rsidRPr="00203849"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1.</w:t>
            </w:r>
            <w:r w:rsidR="005435D0" w:rsidRPr="00203849">
              <w:t>Расстояние, которое  проходит ЭМВ за одну секунду.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2.</w:t>
            </w:r>
            <w:r w:rsidR="005435D0" w:rsidRPr="00203849">
              <w:t>Расстояние, которое проходит электромагнитная волна (ЭМВ) за время одного периода.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3.</w:t>
            </w:r>
            <w:r w:rsidR="005435D0" w:rsidRPr="00203849">
              <w:t xml:space="preserve"> Время одного полного колебания.</w:t>
            </w:r>
          </w:p>
          <w:p w:rsidR="005435D0" w:rsidRPr="00203849" w:rsidRDefault="00C9294E" w:rsidP="00203849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4.</w:t>
            </w:r>
            <w:r w:rsidR="005435D0" w:rsidRPr="00203849">
              <w:t>Расстояние, которое проходит волна за одну минуту.</w:t>
            </w:r>
            <w:r w:rsidR="00203849" w:rsidRPr="00203849">
              <w:t xml:space="preserve"> 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C9294E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94E">
              <w:rPr>
                <w:rFonts w:ascii="Times New Roman" w:hAnsi="Times New Roman"/>
                <w:sz w:val="24"/>
                <w:szCs w:val="24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C9294E">
              <w:rPr>
                <w:rFonts w:ascii="Times New Roman" w:hAnsi="Times New Roman"/>
                <w:sz w:val="24"/>
                <w:szCs w:val="24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C9294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Число π рад соответствует  _________ град</w:t>
            </w:r>
          </w:p>
          <w:p w:rsidR="005435D0" w:rsidRPr="00203849" w:rsidRDefault="005435D0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35D0" w:rsidRPr="006C0084" w:rsidTr="005435D0">
        <w:tc>
          <w:tcPr>
            <w:tcW w:w="1418" w:type="dxa"/>
          </w:tcPr>
          <w:p w:rsidR="005435D0" w:rsidRPr="00C9294E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94E">
              <w:rPr>
                <w:rFonts w:ascii="Times New Roman" w:hAnsi="Times New Roman"/>
                <w:sz w:val="24"/>
                <w:szCs w:val="24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C9294E">
              <w:rPr>
                <w:rFonts w:ascii="Times New Roman" w:hAnsi="Times New Roman"/>
                <w:sz w:val="24"/>
                <w:szCs w:val="24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C9294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 xml:space="preserve">Установите последовательность этапов преобразования сигнала из аналоговой формы </w:t>
            </w:r>
            <w:proofErr w:type="gramStart"/>
            <w:r w:rsidRPr="0020384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203849">
              <w:rPr>
                <w:rFonts w:ascii="Times New Roman" w:hAnsi="Times New Roman"/>
                <w:sz w:val="24"/>
                <w:szCs w:val="24"/>
              </w:rPr>
              <w:t xml:space="preserve"> цифровую: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1.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Квантование сигнала по уровню.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2.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Дискретизация сигнала по времени.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3.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Кодирование сигнала.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4.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Ограничение спектра сигнала. </w:t>
            </w:r>
          </w:p>
          <w:p w:rsidR="005435D0" w:rsidRPr="00203849" w:rsidRDefault="005435D0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Установите последовательность расположения блоков, в которых выполняются действия  при приеме информации по радиоканалу с помощью электромагнитных волн: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1.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Антенна.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2.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Демодулятор.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3.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Радиоприемник.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4.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Преобразователь принятого сообщения для получателя информации</w:t>
            </w:r>
          </w:p>
          <w:p w:rsidR="005435D0" w:rsidRPr="00203849" w:rsidRDefault="005435D0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Амплитудно-модулированный сигнал – это: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1.</w:t>
            </w:r>
            <w:r w:rsidR="005435D0" w:rsidRPr="00203849">
              <w:t xml:space="preserve"> Электрический сигнал, у которого амплитуда изменяется по закону модулирующего колебания.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2.</w:t>
            </w:r>
            <w:r w:rsidR="005435D0" w:rsidRPr="00203849">
              <w:t xml:space="preserve"> Электрический сигнал, у которого мгновенное значение изменяется в соответствии с модулирующим полезным сигналом.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3.</w:t>
            </w:r>
            <w:r w:rsidR="005435D0" w:rsidRPr="00203849">
              <w:t>Электрический сигнал, у которого частота изменяется в соответствии с модулирующим сигналом.</w:t>
            </w:r>
          </w:p>
          <w:p w:rsidR="005435D0" w:rsidRPr="00203849" w:rsidRDefault="00C9294E" w:rsidP="00203849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4.</w:t>
            </w:r>
            <w:r w:rsidR="005435D0" w:rsidRPr="00203849">
              <w:t>Электрический сигнал, у которого амплитуда и частота изменяются по закону модулирующего сигнала.</w:t>
            </w:r>
            <w:r w:rsidR="00203849" w:rsidRPr="00203849">
              <w:t xml:space="preserve"> 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Частотно-модулированный сигнал – это: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1.</w:t>
            </w:r>
            <w:r w:rsidR="005435D0" w:rsidRPr="00203849">
              <w:t>Сигнал, у которого частота и амплитуда изменяются в соответствии с модулирующим сигналом.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2.</w:t>
            </w:r>
            <w:r w:rsidR="005435D0" w:rsidRPr="00203849">
              <w:t>Электрический сигнал, у которого амплитуда изменяется в соответствии с модулирующим сигналом.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3.</w:t>
            </w:r>
            <w:r w:rsidR="005435D0" w:rsidRPr="00203849">
              <w:t>Сигнал, у которого частота колебаний изменяется в соответствии с полезным сигналом.</w:t>
            </w:r>
          </w:p>
          <w:p w:rsidR="005435D0" w:rsidRPr="00203849" w:rsidRDefault="00C9294E" w:rsidP="00203849">
            <w:pPr>
              <w:pStyle w:val="a3"/>
              <w:spacing w:after="200" w:line="276" w:lineRule="auto"/>
              <w:ind w:left="792"/>
              <w:contextualSpacing/>
            </w:pPr>
            <w:r w:rsidRPr="00203849">
              <w:t>4.</w:t>
            </w:r>
            <w:r w:rsidR="005435D0" w:rsidRPr="00203849">
              <w:t>Сигнал, у которого постоянная частота колебаний.</w:t>
            </w:r>
            <w:r w:rsidR="00203849" w:rsidRPr="00203849">
              <w:t xml:space="preserve"> 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Установите соответствие между частотой генератора и сопротивлением  последовательного колебательного контура: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1.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На частоте резонанса;                          А) Сопротивление максимально;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2.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На частоте, ниже частоты резонанса;  Б) Сопротивление стремится к бесконечности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3.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На частоте, значительно выше частоты резонанса;  В) Сопротивление минимально</w:t>
            </w:r>
          </w:p>
          <w:p w:rsidR="005435D0" w:rsidRPr="00203849" w:rsidRDefault="005435D0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В параллельном колебательном контуре ток в неразветвленной цепи: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1.</w:t>
            </w:r>
            <w:r w:rsidR="005435D0" w:rsidRPr="00203849">
              <w:t xml:space="preserve">Больше тока контура в </w:t>
            </w:r>
            <w:r w:rsidR="005435D0" w:rsidRPr="00203849">
              <w:rPr>
                <w:lang w:val="en-US"/>
              </w:rPr>
              <w:t>Q</w:t>
            </w:r>
            <w:r w:rsidR="005435D0" w:rsidRPr="00203849">
              <w:t xml:space="preserve"> раз.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2.</w:t>
            </w:r>
            <w:r w:rsidR="005435D0" w:rsidRPr="00203849">
              <w:t xml:space="preserve">Меньше тока контура в </w:t>
            </w:r>
            <w:r w:rsidR="005435D0" w:rsidRPr="00203849">
              <w:rPr>
                <w:lang w:val="en-US"/>
              </w:rPr>
              <w:t>Q</w:t>
            </w:r>
            <w:r w:rsidR="005435D0" w:rsidRPr="00203849">
              <w:t xml:space="preserve"> раз.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3.</w:t>
            </w:r>
            <w:proofErr w:type="gramStart"/>
            <w:r w:rsidR="005435D0" w:rsidRPr="00203849">
              <w:t>Равен</w:t>
            </w:r>
            <w:proofErr w:type="gramEnd"/>
            <w:r w:rsidR="005435D0" w:rsidRPr="00203849">
              <w:t xml:space="preserve"> току контура.</w:t>
            </w:r>
          </w:p>
          <w:p w:rsidR="005435D0" w:rsidRPr="00203849" w:rsidRDefault="00C9294E" w:rsidP="00203849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4.</w:t>
            </w:r>
            <w:r w:rsidR="005435D0" w:rsidRPr="00203849">
              <w:t>Зависит от сопротивления контура.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Установите соответствие между электрической цепью и полосой пропускания: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1.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Полосовой фильтр;    А) от нуля до </w:t>
            </w:r>
            <w:r w:rsidR="005435D0" w:rsidRPr="0020384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="005435D0" w:rsidRPr="0020384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и от </w:t>
            </w:r>
            <w:r w:rsidR="005435D0" w:rsidRPr="0020384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="005435D0" w:rsidRPr="0020384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 до ∞; 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2.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Режекторный фильтр;   Б)  от </w:t>
            </w:r>
            <w:r w:rsidR="005435D0" w:rsidRPr="0020384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="005435D0" w:rsidRPr="00203849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среза1 до   </w:t>
            </w:r>
            <w:r w:rsidR="005435D0" w:rsidRPr="0020384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="005435D0" w:rsidRPr="00203849">
              <w:rPr>
                <w:rFonts w:ascii="Times New Roman" w:hAnsi="Times New Roman"/>
                <w:sz w:val="24"/>
                <w:szCs w:val="24"/>
                <w:vertAlign w:val="subscript"/>
              </w:rPr>
              <w:t>среза2</w:t>
            </w:r>
            <w:proofErr w:type="gramStart"/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3.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Фильтр низких частот;  В) от </w:t>
            </w:r>
            <w:proofErr w:type="gramStart"/>
            <w:r w:rsidR="005435D0" w:rsidRPr="0020384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="005435D0" w:rsidRPr="0020384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   до ∞;</w:t>
            </w:r>
          </w:p>
          <w:p w:rsidR="005435D0" w:rsidRPr="00203849" w:rsidRDefault="00C9294E" w:rsidP="00203849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4.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Фильтр верхних частот;  Г) от 0 до </w:t>
            </w:r>
            <w:proofErr w:type="gramStart"/>
            <w:r w:rsidR="005435D0" w:rsidRPr="0020384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proofErr w:type="gramEnd"/>
            <w:r w:rsidR="005435D0" w:rsidRPr="00203849">
              <w:rPr>
                <w:rFonts w:ascii="Times New Roman" w:hAnsi="Times New Roman"/>
                <w:sz w:val="24"/>
                <w:szCs w:val="24"/>
                <w:vertAlign w:val="subscript"/>
              </w:rPr>
              <w:t>среза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Установите соответствие между изменением  коэффициента связи в связанном колебательном контуре и полосой пропускания: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1.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Увеличение связи; А) Сужение  полосы пропускания;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2.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Уменьшение связи;  Б) Расширение полосы пропускания;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3.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Сильное увеличение связи; В) Расширение полосы пропускания и появление провала в АХЧ;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4.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Сильное уменьшение связи; Г) Значительное сужение полосы пропускания </w:t>
            </w:r>
          </w:p>
          <w:p w:rsidR="005435D0" w:rsidRPr="00203849" w:rsidRDefault="005435D0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Амплитудно-частотная характеристика  - это: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1.</w:t>
            </w:r>
            <w:r w:rsidR="005435D0" w:rsidRPr="00203849">
              <w:t>Зависимость амплитуды сигнала на выходе от амплитуды  входного сигнала при постоянной частоте входного сигнала.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2.</w:t>
            </w:r>
            <w:r w:rsidR="005435D0" w:rsidRPr="00203849">
              <w:t>Зависимость амплитуды сигнала на выходе от частоты входного сигнала при постоянной амплитуде входного сигнала.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3.</w:t>
            </w:r>
            <w:r w:rsidR="005435D0" w:rsidRPr="00203849">
              <w:t>Зависимость частоты  сигнала на выходе от частоты входного сигнала при постоянной амплитуде входного сигнала.</w:t>
            </w:r>
          </w:p>
          <w:p w:rsidR="005435D0" w:rsidRPr="00203849" w:rsidRDefault="00C9294E" w:rsidP="00203849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4.</w:t>
            </w:r>
            <w:r w:rsidR="005435D0" w:rsidRPr="00203849">
              <w:t>Зависимость амплитуды сигнала на выходе от частоты входного сигнала при переменной  амплитуде входного сигнала.</w:t>
            </w:r>
            <w:r w:rsidR="00203849" w:rsidRPr="00203849">
              <w:t xml:space="preserve"> 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Для исследования формы и измерения параметров электрических сигналов используется: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1.</w:t>
            </w:r>
            <w:r w:rsidR="005435D0" w:rsidRPr="00203849">
              <w:t>Вольтметр.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2.</w:t>
            </w:r>
            <w:r w:rsidR="005435D0" w:rsidRPr="00203849">
              <w:t>Осциллограф.</w:t>
            </w:r>
          </w:p>
          <w:p w:rsidR="005435D0" w:rsidRPr="00203849" w:rsidRDefault="00C9294E" w:rsidP="00C9294E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3.</w:t>
            </w:r>
            <w:r w:rsidR="005435D0" w:rsidRPr="00203849">
              <w:t>Генератор.</w:t>
            </w:r>
          </w:p>
          <w:p w:rsidR="005435D0" w:rsidRPr="00203849" w:rsidRDefault="00C9294E" w:rsidP="00203849">
            <w:pPr>
              <w:pStyle w:val="a3"/>
              <w:spacing w:after="200" w:line="276" w:lineRule="auto"/>
              <w:ind w:left="792"/>
              <w:contextualSpacing/>
              <w:jc w:val="both"/>
            </w:pPr>
            <w:r w:rsidRPr="00203849">
              <w:t>4.</w:t>
            </w:r>
            <w:r w:rsidR="005435D0" w:rsidRPr="00203849">
              <w:t>Мультиметр.</w:t>
            </w:r>
            <w:r w:rsidR="00203849" w:rsidRPr="00203849">
              <w:t xml:space="preserve"> </w:t>
            </w:r>
          </w:p>
        </w:tc>
      </w:tr>
      <w:tr w:rsidR="005435D0" w:rsidRPr="006C0084" w:rsidTr="005435D0">
        <w:tc>
          <w:tcPr>
            <w:tcW w:w="1418" w:type="dxa"/>
          </w:tcPr>
          <w:p w:rsidR="005435D0" w:rsidRPr="005435D0" w:rsidRDefault="005435D0" w:rsidP="00DD36FB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435D0">
              <w:rPr>
                <w:rFonts w:ascii="Times New Roman" w:hAnsi="Times New Roman"/>
                <w:sz w:val="24"/>
                <w:szCs w:val="24"/>
              </w:rPr>
              <w:t>.</w:t>
            </w:r>
            <w:r w:rsidRPr="005435D0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8931" w:type="dxa"/>
          </w:tcPr>
          <w:p w:rsidR="005435D0" w:rsidRPr="00203849" w:rsidRDefault="005435D0" w:rsidP="00DD36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Установите последовательность  работы с осциллографом при измерении временных параметров электрического сигнала: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1.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Установить переключатель «Чувствительность - </w:t>
            </w:r>
            <w:proofErr w:type="gramStart"/>
            <w:r w:rsidR="005435D0" w:rsidRPr="0020384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5435D0" w:rsidRPr="00203849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="005435D0" w:rsidRPr="00203849">
              <w:rPr>
                <w:rFonts w:ascii="Times New Roman" w:hAnsi="Times New Roman"/>
                <w:sz w:val="24"/>
                <w:szCs w:val="24"/>
              </w:rPr>
              <w:t>дел</w:t>
            </w:r>
            <w:proofErr w:type="gramEnd"/>
            <w:r w:rsidR="005435D0" w:rsidRPr="00203849">
              <w:rPr>
                <w:rFonts w:ascii="Times New Roman" w:hAnsi="Times New Roman"/>
                <w:sz w:val="24"/>
                <w:szCs w:val="24"/>
              </w:rPr>
              <w:t>» и переключатель «Развертка Время/дел» в положение, удобное для наблюдения размера изображения по вертикали и горизонтали;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2.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Подать исследуемый сигнал на вход «</w:t>
            </w:r>
            <w:r w:rsidR="005435D0" w:rsidRPr="0020384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 xml:space="preserve">» через соединительные кабели или выносные  пробники, включив открытый вход; 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3.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Получить, вращая ручку «Уровень» канала синхронизации, устойчивое изображение на экране;</w:t>
            </w:r>
          </w:p>
          <w:p w:rsidR="005435D0" w:rsidRPr="00203849" w:rsidRDefault="00C9294E" w:rsidP="00C9294E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849">
              <w:rPr>
                <w:rFonts w:ascii="Times New Roman" w:hAnsi="Times New Roman"/>
                <w:sz w:val="24"/>
                <w:szCs w:val="24"/>
              </w:rPr>
              <w:t>4.</w:t>
            </w:r>
            <w:r w:rsidR="005435D0" w:rsidRPr="00203849">
              <w:rPr>
                <w:rFonts w:ascii="Times New Roman" w:hAnsi="Times New Roman"/>
                <w:sz w:val="24"/>
                <w:szCs w:val="24"/>
              </w:rPr>
              <w:t>Определить временные параметры сигнала (период, длительность) путем умножения коэффициента развертки переключателя «Развертка Время/дел» на количество делений шкалы по горизонтали;</w:t>
            </w:r>
          </w:p>
          <w:p w:rsidR="005435D0" w:rsidRPr="00203849" w:rsidRDefault="005435D0" w:rsidP="00DD36F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D169F2" w:rsidRPr="00C9294E" w:rsidRDefault="00D169F2" w:rsidP="00D169F2"/>
    <w:p w:rsidR="00DF4D5B" w:rsidRPr="004D119F" w:rsidRDefault="00DF4D5B"/>
    <w:p w:rsidR="00DF4D5B" w:rsidRPr="004D119F" w:rsidRDefault="00DF4D5B"/>
    <w:p w:rsidR="00DF4D5B" w:rsidRPr="004D119F" w:rsidRDefault="00DF4D5B"/>
    <w:p w:rsidR="00DF4D5B" w:rsidRPr="0053645C" w:rsidRDefault="00DF4D5B" w:rsidP="00B23F21"/>
    <w:sectPr w:rsidR="00DF4D5B" w:rsidRPr="0053645C" w:rsidSect="00847FA1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0B39"/>
    <w:multiLevelType w:val="multilevel"/>
    <w:tmpl w:val="974A9B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4491A52"/>
    <w:multiLevelType w:val="multilevel"/>
    <w:tmpl w:val="E7EA7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1C0170"/>
    <w:multiLevelType w:val="hybridMultilevel"/>
    <w:tmpl w:val="AEB036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184376"/>
    <w:multiLevelType w:val="multilevel"/>
    <w:tmpl w:val="A8FE99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4287E1F"/>
    <w:multiLevelType w:val="multilevel"/>
    <w:tmpl w:val="264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9366D18"/>
    <w:multiLevelType w:val="hybridMultilevel"/>
    <w:tmpl w:val="2A6CEEE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A6446"/>
    <w:multiLevelType w:val="multilevel"/>
    <w:tmpl w:val="82347D0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8" w:hanging="1440"/>
      </w:pPr>
      <w:rPr>
        <w:rFonts w:hint="default"/>
      </w:rPr>
    </w:lvl>
  </w:abstractNum>
  <w:abstractNum w:abstractNumId="7">
    <w:nsid w:val="27AE72D5"/>
    <w:multiLevelType w:val="multilevel"/>
    <w:tmpl w:val="4D287F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9205E67"/>
    <w:multiLevelType w:val="hybridMultilevel"/>
    <w:tmpl w:val="2A6CEEE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10164"/>
    <w:multiLevelType w:val="hybridMultilevel"/>
    <w:tmpl w:val="14A08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5627A"/>
    <w:multiLevelType w:val="hybridMultilevel"/>
    <w:tmpl w:val="4852D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F1EA7"/>
    <w:multiLevelType w:val="multilevel"/>
    <w:tmpl w:val="6B4E28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D49074F"/>
    <w:multiLevelType w:val="multilevel"/>
    <w:tmpl w:val="08726D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AB436C"/>
    <w:multiLevelType w:val="hybridMultilevel"/>
    <w:tmpl w:val="2A6CEEE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757751"/>
    <w:multiLevelType w:val="multilevel"/>
    <w:tmpl w:val="5A4816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0FE351A"/>
    <w:multiLevelType w:val="hybridMultilevel"/>
    <w:tmpl w:val="E0F6F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F1461"/>
    <w:multiLevelType w:val="hybridMultilevel"/>
    <w:tmpl w:val="F57AF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47C86"/>
    <w:multiLevelType w:val="hybridMultilevel"/>
    <w:tmpl w:val="C6344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76431"/>
    <w:multiLevelType w:val="multilevel"/>
    <w:tmpl w:val="D486CD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B5A3E40"/>
    <w:multiLevelType w:val="multilevel"/>
    <w:tmpl w:val="D71264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B961892"/>
    <w:multiLevelType w:val="hybridMultilevel"/>
    <w:tmpl w:val="14A08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0D4F8B"/>
    <w:multiLevelType w:val="hybridMultilevel"/>
    <w:tmpl w:val="7A42D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434653"/>
    <w:multiLevelType w:val="hybridMultilevel"/>
    <w:tmpl w:val="44164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B82291"/>
    <w:multiLevelType w:val="hybridMultilevel"/>
    <w:tmpl w:val="91783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4312DF"/>
    <w:multiLevelType w:val="multilevel"/>
    <w:tmpl w:val="38A20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78B6931"/>
    <w:multiLevelType w:val="hybridMultilevel"/>
    <w:tmpl w:val="743C8E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98C404B"/>
    <w:multiLevelType w:val="multilevel"/>
    <w:tmpl w:val="2640D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4C3B41BB"/>
    <w:multiLevelType w:val="multilevel"/>
    <w:tmpl w:val="B52CF8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C970F3C"/>
    <w:multiLevelType w:val="hybridMultilevel"/>
    <w:tmpl w:val="29D2C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022A1"/>
    <w:multiLevelType w:val="hybridMultilevel"/>
    <w:tmpl w:val="46929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5A2438"/>
    <w:multiLevelType w:val="multilevel"/>
    <w:tmpl w:val="771CEE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C8E1076"/>
    <w:multiLevelType w:val="hybridMultilevel"/>
    <w:tmpl w:val="5DA62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9E4895"/>
    <w:multiLevelType w:val="multilevel"/>
    <w:tmpl w:val="67E63E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EA10261"/>
    <w:multiLevelType w:val="hybridMultilevel"/>
    <w:tmpl w:val="81844B94"/>
    <w:lvl w:ilvl="0" w:tplc="B2249232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B2D8B644">
      <w:start w:val="4"/>
      <w:numFmt w:val="decimal"/>
      <w:lvlText w:val="%3."/>
      <w:lvlJc w:val="left"/>
      <w:pPr>
        <w:ind w:left="2280" w:hanging="360"/>
      </w:pPr>
      <w:rPr>
        <w:rFonts w:hint="default"/>
      </w:rPr>
    </w:lvl>
    <w:lvl w:ilvl="3" w:tplc="E28A7E58">
      <w:start w:val="1"/>
      <w:numFmt w:val="decimal"/>
      <w:lvlText w:val="%4-"/>
      <w:lvlJc w:val="left"/>
      <w:pPr>
        <w:ind w:left="28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4">
    <w:nsid w:val="632C487F"/>
    <w:multiLevelType w:val="hybridMultilevel"/>
    <w:tmpl w:val="E33C36B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6261ECD"/>
    <w:multiLevelType w:val="multilevel"/>
    <w:tmpl w:val="9E0CCC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6410A27"/>
    <w:multiLevelType w:val="hybridMultilevel"/>
    <w:tmpl w:val="D428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AD4D6D"/>
    <w:multiLevelType w:val="hybridMultilevel"/>
    <w:tmpl w:val="339E9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95CF7"/>
    <w:multiLevelType w:val="multilevel"/>
    <w:tmpl w:val="77A2FA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4570CD2"/>
    <w:multiLevelType w:val="multilevel"/>
    <w:tmpl w:val="E9F4F1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5423830"/>
    <w:multiLevelType w:val="hybridMultilevel"/>
    <w:tmpl w:val="9A902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4A27D8"/>
    <w:multiLevelType w:val="multilevel"/>
    <w:tmpl w:val="632608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7C1F79F1"/>
    <w:multiLevelType w:val="multilevel"/>
    <w:tmpl w:val="DBC826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0"/>
  </w:num>
  <w:num w:numId="3">
    <w:abstractNumId w:val="9"/>
  </w:num>
  <w:num w:numId="4">
    <w:abstractNumId w:val="36"/>
  </w:num>
  <w:num w:numId="5">
    <w:abstractNumId w:val="28"/>
  </w:num>
  <w:num w:numId="6">
    <w:abstractNumId w:val="23"/>
  </w:num>
  <w:num w:numId="7">
    <w:abstractNumId w:val="16"/>
  </w:num>
  <w:num w:numId="8">
    <w:abstractNumId w:val="29"/>
  </w:num>
  <w:num w:numId="9">
    <w:abstractNumId w:val="17"/>
  </w:num>
  <w:num w:numId="10">
    <w:abstractNumId w:val="10"/>
  </w:num>
  <w:num w:numId="11">
    <w:abstractNumId w:val="37"/>
  </w:num>
  <w:num w:numId="12">
    <w:abstractNumId w:val="22"/>
  </w:num>
  <w:num w:numId="13">
    <w:abstractNumId w:val="21"/>
  </w:num>
  <w:num w:numId="14">
    <w:abstractNumId w:val="15"/>
  </w:num>
  <w:num w:numId="15">
    <w:abstractNumId w:val="2"/>
  </w:num>
  <w:num w:numId="16">
    <w:abstractNumId w:val="40"/>
  </w:num>
  <w:num w:numId="17">
    <w:abstractNumId w:val="1"/>
  </w:num>
  <w:num w:numId="18">
    <w:abstractNumId w:val="34"/>
  </w:num>
  <w:num w:numId="19">
    <w:abstractNumId w:val="12"/>
  </w:num>
  <w:num w:numId="20">
    <w:abstractNumId w:val="24"/>
  </w:num>
  <w:num w:numId="21">
    <w:abstractNumId w:val="39"/>
  </w:num>
  <w:num w:numId="22">
    <w:abstractNumId w:val="25"/>
  </w:num>
  <w:num w:numId="23">
    <w:abstractNumId w:val="19"/>
  </w:num>
  <w:num w:numId="24">
    <w:abstractNumId w:val="38"/>
  </w:num>
  <w:num w:numId="25">
    <w:abstractNumId w:val="42"/>
  </w:num>
  <w:num w:numId="26">
    <w:abstractNumId w:val="30"/>
  </w:num>
  <w:num w:numId="27">
    <w:abstractNumId w:val="27"/>
  </w:num>
  <w:num w:numId="28">
    <w:abstractNumId w:val="18"/>
  </w:num>
  <w:num w:numId="29">
    <w:abstractNumId w:val="14"/>
  </w:num>
  <w:num w:numId="30">
    <w:abstractNumId w:val="3"/>
  </w:num>
  <w:num w:numId="31">
    <w:abstractNumId w:val="32"/>
  </w:num>
  <w:num w:numId="32">
    <w:abstractNumId w:val="35"/>
  </w:num>
  <w:num w:numId="33">
    <w:abstractNumId w:val="41"/>
  </w:num>
  <w:num w:numId="34">
    <w:abstractNumId w:val="0"/>
  </w:num>
  <w:num w:numId="35">
    <w:abstractNumId w:val="11"/>
  </w:num>
  <w:num w:numId="36">
    <w:abstractNumId w:val="7"/>
  </w:num>
  <w:num w:numId="37">
    <w:abstractNumId w:val="6"/>
  </w:num>
  <w:num w:numId="38">
    <w:abstractNumId w:val="33"/>
  </w:num>
  <w:num w:numId="39">
    <w:abstractNumId w:val="4"/>
  </w:num>
  <w:num w:numId="40">
    <w:abstractNumId w:val="8"/>
  </w:num>
  <w:num w:numId="41">
    <w:abstractNumId w:val="26"/>
  </w:num>
  <w:num w:numId="42">
    <w:abstractNumId w:val="13"/>
  </w:num>
  <w:num w:numId="43">
    <w:abstractNumId w:val="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6830"/>
    <w:rsid w:val="000466B8"/>
    <w:rsid w:val="000A35F8"/>
    <w:rsid w:val="000D2597"/>
    <w:rsid w:val="000F6A37"/>
    <w:rsid w:val="001025F5"/>
    <w:rsid w:val="001052BC"/>
    <w:rsid w:val="00112E5F"/>
    <w:rsid w:val="00143656"/>
    <w:rsid w:val="00167543"/>
    <w:rsid w:val="00201467"/>
    <w:rsid w:val="00203849"/>
    <w:rsid w:val="00215B31"/>
    <w:rsid w:val="00243662"/>
    <w:rsid w:val="0025362E"/>
    <w:rsid w:val="0026149A"/>
    <w:rsid w:val="00276184"/>
    <w:rsid w:val="00282F08"/>
    <w:rsid w:val="002939D9"/>
    <w:rsid w:val="002B6830"/>
    <w:rsid w:val="002C33BC"/>
    <w:rsid w:val="0033790E"/>
    <w:rsid w:val="00370AEE"/>
    <w:rsid w:val="00374F2B"/>
    <w:rsid w:val="003A1592"/>
    <w:rsid w:val="003D1910"/>
    <w:rsid w:val="003D67DB"/>
    <w:rsid w:val="003E5BAB"/>
    <w:rsid w:val="004229D2"/>
    <w:rsid w:val="00460188"/>
    <w:rsid w:val="00472299"/>
    <w:rsid w:val="004B10C5"/>
    <w:rsid w:val="004D119F"/>
    <w:rsid w:val="004F1445"/>
    <w:rsid w:val="004F502A"/>
    <w:rsid w:val="004F75E6"/>
    <w:rsid w:val="004F7D68"/>
    <w:rsid w:val="005223D4"/>
    <w:rsid w:val="0053645C"/>
    <w:rsid w:val="00536926"/>
    <w:rsid w:val="005435D0"/>
    <w:rsid w:val="00553C1D"/>
    <w:rsid w:val="005D0CE8"/>
    <w:rsid w:val="006533B9"/>
    <w:rsid w:val="006C35E7"/>
    <w:rsid w:val="006C508D"/>
    <w:rsid w:val="006D00F8"/>
    <w:rsid w:val="00704844"/>
    <w:rsid w:val="00735BA4"/>
    <w:rsid w:val="007573FB"/>
    <w:rsid w:val="00795D7A"/>
    <w:rsid w:val="0079677D"/>
    <w:rsid w:val="007A1EE3"/>
    <w:rsid w:val="007C5C91"/>
    <w:rsid w:val="007F1177"/>
    <w:rsid w:val="00803972"/>
    <w:rsid w:val="0080661F"/>
    <w:rsid w:val="00847FA1"/>
    <w:rsid w:val="008824A4"/>
    <w:rsid w:val="008A427A"/>
    <w:rsid w:val="008E0DBD"/>
    <w:rsid w:val="00950AD8"/>
    <w:rsid w:val="009606A5"/>
    <w:rsid w:val="00972FC5"/>
    <w:rsid w:val="009B0711"/>
    <w:rsid w:val="009B0F5C"/>
    <w:rsid w:val="009F1EF1"/>
    <w:rsid w:val="00A14499"/>
    <w:rsid w:val="00A20C41"/>
    <w:rsid w:val="00A30C50"/>
    <w:rsid w:val="00A321FF"/>
    <w:rsid w:val="00A32650"/>
    <w:rsid w:val="00A550FF"/>
    <w:rsid w:val="00A66AC1"/>
    <w:rsid w:val="00AD4DC5"/>
    <w:rsid w:val="00AE7A0D"/>
    <w:rsid w:val="00B10C9E"/>
    <w:rsid w:val="00B21739"/>
    <w:rsid w:val="00B23F21"/>
    <w:rsid w:val="00B33460"/>
    <w:rsid w:val="00B40363"/>
    <w:rsid w:val="00B4296D"/>
    <w:rsid w:val="00B701D5"/>
    <w:rsid w:val="00B7195D"/>
    <w:rsid w:val="00B7748F"/>
    <w:rsid w:val="00B77F3C"/>
    <w:rsid w:val="00B94611"/>
    <w:rsid w:val="00BA7A6E"/>
    <w:rsid w:val="00BD7AB8"/>
    <w:rsid w:val="00C2217F"/>
    <w:rsid w:val="00C31C66"/>
    <w:rsid w:val="00C75A4C"/>
    <w:rsid w:val="00C9294E"/>
    <w:rsid w:val="00CD07CE"/>
    <w:rsid w:val="00CF4149"/>
    <w:rsid w:val="00D15D4B"/>
    <w:rsid w:val="00D169F2"/>
    <w:rsid w:val="00D20E62"/>
    <w:rsid w:val="00D55802"/>
    <w:rsid w:val="00DD36FB"/>
    <w:rsid w:val="00DF4D5B"/>
    <w:rsid w:val="00E44ED4"/>
    <w:rsid w:val="00E877F0"/>
    <w:rsid w:val="00EB2D43"/>
    <w:rsid w:val="00EE4D78"/>
    <w:rsid w:val="00F02CC3"/>
    <w:rsid w:val="00F23DCA"/>
    <w:rsid w:val="00FD725C"/>
    <w:rsid w:val="00FE3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exact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830"/>
    <w:pPr>
      <w:spacing w:after="200" w:line="276" w:lineRule="auto"/>
      <w:ind w:left="0" w:firstLine="0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701D5"/>
    <w:pPr>
      <w:keepNext/>
      <w:keepLines/>
      <w:spacing w:before="480" w:after="0"/>
      <w:jc w:val="both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01D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C508D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592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01D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01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4">
    <w:name w:val="Абзац списка Знак"/>
    <w:link w:val="a3"/>
    <w:uiPriority w:val="34"/>
    <w:rsid w:val="00B701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next w:val="a"/>
    <w:link w:val="a8"/>
    <w:qFormat/>
    <w:rsid w:val="00C31C66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C31C66"/>
    <w:rPr>
      <w:rFonts w:ascii="Cambria" w:eastAsia="Times New Roman" w:hAnsi="Cambria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32CE6-78ED-48F0-838D-AB097CF05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6419</Words>
  <Characters>36590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2014-05-22T05:16:00Z</cp:lastPrinted>
  <dcterms:created xsi:type="dcterms:W3CDTF">2016-10-27T09:24:00Z</dcterms:created>
  <dcterms:modified xsi:type="dcterms:W3CDTF">2016-10-27T09:24:00Z</dcterms:modified>
</cp:coreProperties>
</file>