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B6" w:rsidRDefault="00F31CB6" w:rsidP="00F31CB6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hyperlink r:id="rId5" w:history="1">
        <w:r w:rsidRPr="006012FA">
          <w:rPr>
            <w:rStyle w:val="a7"/>
            <w:rFonts w:ascii="Times New Roman" w:hAnsi="Times New Roman" w:cs="Times New Roman"/>
            <w:b/>
            <w:sz w:val="18"/>
            <w:szCs w:val="18"/>
          </w:rPr>
          <w:t>https://infourok.ru/user/lipskaya-irina-lazarevna?Document_page=3</w:t>
        </w:r>
      </w:hyperlink>
    </w:p>
    <w:p w:rsidR="00F31CB6" w:rsidRDefault="00F31CB6" w:rsidP="00F31CB6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31CB6" w:rsidRDefault="00F31CB6" w:rsidP="00F31CB6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Методические рекомендации по самостоятельной работе студентов по МДК.01.01 «Введение технологического процесса нефтепереработки» по специальности 240101.03 «Оператор нефтепереработки»:</w:t>
      </w:r>
    </w:p>
    <w:p w:rsidR="00F31CB6" w:rsidRDefault="00F31CB6" w:rsidP="00F31CB6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31CB6" w:rsidRPr="00F31CB6" w:rsidRDefault="00F31CB6" w:rsidP="00F31CB6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Рабочая тетрадь по МДК.01.01 «Введение технологического процесса нефтепереработки»</w:t>
      </w:r>
    </w:p>
    <w:p w:rsidR="00F31CB6" w:rsidRDefault="00F31CB6" w:rsidP="00F31C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CB6" w:rsidRDefault="00F31CB6" w:rsidP="00F31C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1CB6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C5F0C"/>
    <w:multiLevelType w:val="hybridMultilevel"/>
    <w:tmpl w:val="EDCA0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F31CB6"/>
    <w:rsid w:val="001272C4"/>
    <w:rsid w:val="001938C7"/>
    <w:rsid w:val="001E1629"/>
    <w:rsid w:val="00365B10"/>
    <w:rsid w:val="003C0499"/>
    <w:rsid w:val="004D2EA9"/>
    <w:rsid w:val="0053516B"/>
    <w:rsid w:val="00691C90"/>
    <w:rsid w:val="00A534B0"/>
    <w:rsid w:val="00AD76BC"/>
    <w:rsid w:val="00C522E6"/>
    <w:rsid w:val="00F3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B6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character" w:styleId="a7">
    <w:name w:val="Hyperlink"/>
    <w:basedOn w:val="a0"/>
    <w:uiPriority w:val="99"/>
    <w:unhideWhenUsed/>
    <w:rsid w:val="00F31C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user/lipskaya-irina-lazarevna?Document_page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2017-06-01T12:58:00Z</dcterms:created>
  <dcterms:modified xsi:type="dcterms:W3CDTF">2017-06-01T13:00:00Z</dcterms:modified>
</cp:coreProperties>
</file>