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3F" w:rsidRDefault="0003163F" w:rsidP="0003163F">
      <w:pPr>
        <w:jc w:val="center"/>
        <w:rPr>
          <w:b/>
          <w:i/>
          <w:sz w:val="28"/>
          <w:szCs w:val="28"/>
        </w:rPr>
      </w:pPr>
    </w:p>
    <w:p w:rsidR="0003163F" w:rsidRDefault="0003163F" w:rsidP="0003163F">
      <w:pPr>
        <w:jc w:val="center"/>
      </w:pPr>
      <w:r>
        <w:rPr>
          <w:noProof/>
        </w:rPr>
        <w:drawing>
          <wp:inline distT="0" distB="0" distL="0" distR="0">
            <wp:extent cx="5934075" cy="1133475"/>
            <wp:effectExtent l="19050" t="0" r="9525" b="0"/>
            <wp:docPr id="1" name="Рисунок 6" descr="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 logo шапка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63F" w:rsidRDefault="0003163F" w:rsidP="0003163F">
      <w:pPr>
        <w:jc w:val="center"/>
        <w:rPr>
          <w:b/>
          <w:caps/>
          <w:sz w:val="22"/>
          <w:szCs w:val="22"/>
        </w:rPr>
      </w:pPr>
    </w:p>
    <w:p w:rsidR="0003163F" w:rsidRDefault="0003163F" w:rsidP="0003163F">
      <w:pPr>
        <w:jc w:val="center"/>
        <w:rPr>
          <w:b/>
          <w:sz w:val="28"/>
          <w:szCs w:val="28"/>
        </w:rPr>
      </w:pPr>
    </w:p>
    <w:p w:rsidR="0003163F" w:rsidRDefault="0003163F" w:rsidP="0003163F">
      <w:pPr>
        <w:jc w:val="center"/>
        <w:rPr>
          <w:b/>
          <w:sz w:val="28"/>
          <w:szCs w:val="28"/>
        </w:rPr>
      </w:pPr>
    </w:p>
    <w:p w:rsidR="0003163F" w:rsidRDefault="0003163F" w:rsidP="0003163F">
      <w:pPr>
        <w:jc w:val="center"/>
        <w:rPr>
          <w:b/>
          <w:sz w:val="28"/>
          <w:szCs w:val="28"/>
        </w:rPr>
      </w:pPr>
    </w:p>
    <w:p w:rsidR="0003163F" w:rsidRDefault="0003163F" w:rsidP="0003163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Зам. директора по </w:t>
      </w:r>
      <w:proofErr w:type="gramStart"/>
      <w:r>
        <w:rPr>
          <w:sz w:val="28"/>
          <w:szCs w:val="28"/>
        </w:rPr>
        <w:t xml:space="preserve">УМР                     </w:t>
      </w:r>
      <w:r>
        <w:rPr>
          <w:sz w:val="28"/>
          <w:szCs w:val="28"/>
        </w:rPr>
        <w:br/>
        <w:t xml:space="preserve"> _________И.</w:t>
      </w:r>
      <w:proofErr w:type="gramEnd"/>
      <w:r>
        <w:rPr>
          <w:sz w:val="28"/>
          <w:szCs w:val="28"/>
        </w:rPr>
        <w:t xml:space="preserve">Г.Бозрова                                  </w:t>
      </w:r>
    </w:p>
    <w:p w:rsidR="0003163F" w:rsidRDefault="0003163F" w:rsidP="0003163F">
      <w:pPr>
        <w:jc w:val="right"/>
        <w:rPr>
          <w:sz w:val="28"/>
          <w:szCs w:val="28"/>
        </w:rPr>
      </w:pPr>
      <w:r>
        <w:rPr>
          <w:sz w:val="28"/>
          <w:szCs w:val="28"/>
        </w:rPr>
        <w:t>«__»_______________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03163F" w:rsidRDefault="0003163F" w:rsidP="0003163F">
      <w:pPr>
        <w:jc w:val="center"/>
        <w:rPr>
          <w:b/>
          <w:sz w:val="28"/>
          <w:szCs w:val="28"/>
        </w:rPr>
      </w:pPr>
    </w:p>
    <w:p w:rsidR="0003163F" w:rsidRDefault="0003163F" w:rsidP="0003163F">
      <w:pPr>
        <w:jc w:val="center"/>
        <w:rPr>
          <w:b/>
          <w:sz w:val="28"/>
          <w:szCs w:val="28"/>
        </w:rPr>
      </w:pPr>
    </w:p>
    <w:p w:rsidR="0003163F" w:rsidRDefault="0003163F" w:rsidP="0003163F">
      <w:pPr>
        <w:jc w:val="center"/>
        <w:rPr>
          <w:b/>
          <w:sz w:val="28"/>
          <w:szCs w:val="28"/>
        </w:rPr>
      </w:pPr>
    </w:p>
    <w:p w:rsidR="0003163F" w:rsidRDefault="0003163F" w:rsidP="0003163F">
      <w:pPr>
        <w:jc w:val="center"/>
        <w:rPr>
          <w:b/>
          <w:sz w:val="28"/>
          <w:szCs w:val="28"/>
        </w:rPr>
      </w:pPr>
    </w:p>
    <w:p w:rsidR="0003163F" w:rsidRDefault="0003163F" w:rsidP="0003163F">
      <w:pPr>
        <w:jc w:val="center"/>
        <w:rPr>
          <w:b/>
          <w:sz w:val="28"/>
          <w:szCs w:val="28"/>
        </w:rPr>
      </w:pPr>
    </w:p>
    <w:p w:rsidR="0003163F" w:rsidRDefault="0003163F" w:rsidP="0003163F">
      <w:pPr>
        <w:jc w:val="center"/>
        <w:rPr>
          <w:b/>
          <w:sz w:val="28"/>
          <w:szCs w:val="28"/>
        </w:rPr>
      </w:pPr>
    </w:p>
    <w:p w:rsidR="0003163F" w:rsidRDefault="0003163F" w:rsidP="000316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УКАЗАНИЯ  ПО ВЫПОЛНЕНИЮ</w:t>
      </w:r>
    </w:p>
    <w:p w:rsidR="0003163F" w:rsidRDefault="0003163F" w:rsidP="0003163F">
      <w:pPr>
        <w:jc w:val="center"/>
        <w:rPr>
          <w:b/>
          <w:sz w:val="32"/>
          <w:szCs w:val="32"/>
        </w:rPr>
      </w:pPr>
    </w:p>
    <w:p w:rsidR="0003163F" w:rsidRDefault="0003163F" w:rsidP="000316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САМОСТОЯТЕЛЬНЫХ РАБОТ</w:t>
      </w:r>
    </w:p>
    <w:p w:rsidR="0003163F" w:rsidRDefault="0003163F" w:rsidP="0003163F">
      <w:pPr>
        <w:jc w:val="center"/>
        <w:rPr>
          <w:b/>
          <w:sz w:val="32"/>
          <w:szCs w:val="32"/>
        </w:rPr>
      </w:pPr>
    </w:p>
    <w:p w:rsidR="0003163F" w:rsidRDefault="0003163F" w:rsidP="0003163F">
      <w:pPr>
        <w:jc w:val="center"/>
        <w:rPr>
          <w:b/>
          <w:sz w:val="32"/>
          <w:szCs w:val="32"/>
        </w:rPr>
      </w:pPr>
    </w:p>
    <w:p w:rsidR="0003163F" w:rsidRDefault="0003163F" w:rsidP="0003163F">
      <w:pPr>
        <w:jc w:val="center"/>
        <w:rPr>
          <w:b/>
          <w:sz w:val="32"/>
          <w:szCs w:val="32"/>
        </w:rPr>
      </w:pPr>
    </w:p>
    <w:p w:rsidR="0003163F" w:rsidRDefault="0003163F" w:rsidP="0003163F">
      <w:pPr>
        <w:jc w:val="center"/>
        <w:rPr>
          <w:b/>
          <w:sz w:val="32"/>
          <w:szCs w:val="32"/>
        </w:rPr>
      </w:pPr>
    </w:p>
    <w:p w:rsidR="0003163F" w:rsidRDefault="0003163F" w:rsidP="0003163F">
      <w:pPr>
        <w:tabs>
          <w:tab w:val="left" w:pos="12824"/>
        </w:tabs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дисциплина  ОП .04 Автоматизация производства</w:t>
      </w:r>
    </w:p>
    <w:p w:rsidR="0003163F" w:rsidRDefault="0003163F" w:rsidP="0003163F">
      <w:pPr>
        <w:tabs>
          <w:tab w:val="left" w:pos="12824"/>
        </w:tabs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Профессия  </w:t>
      </w:r>
      <w:r>
        <w:rPr>
          <w:b/>
          <w:spacing w:val="-4"/>
          <w:sz w:val="32"/>
          <w:szCs w:val="32"/>
        </w:rPr>
        <w:t xml:space="preserve">270843.04 Электромонтажник электрических сетей и электрооборудования </w:t>
      </w:r>
      <w:r>
        <w:rPr>
          <w:sz w:val="32"/>
          <w:szCs w:val="32"/>
        </w:rPr>
        <w:t xml:space="preserve"> </w:t>
      </w:r>
    </w:p>
    <w:p w:rsidR="0003163F" w:rsidRDefault="0003163F" w:rsidP="0003163F">
      <w:pPr>
        <w:jc w:val="center"/>
        <w:rPr>
          <w:b/>
          <w:i/>
          <w:sz w:val="32"/>
          <w:szCs w:val="32"/>
        </w:rPr>
      </w:pPr>
    </w:p>
    <w:p w:rsidR="0003163F" w:rsidRDefault="0003163F" w:rsidP="0003163F">
      <w:pPr>
        <w:jc w:val="center"/>
        <w:rPr>
          <w:b/>
          <w:sz w:val="32"/>
          <w:szCs w:val="32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rPr>
          <w:sz w:val="28"/>
          <w:szCs w:val="28"/>
        </w:rPr>
      </w:pPr>
    </w:p>
    <w:tbl>
      <w:tblPr>
        <w:tblW w:w="9764" w:type="dxa"/>
        <w:tblLook w:val="00A0"/>
      </w:tblPr>
      <w:tblGrid>
        <w:gridCol w:w="9764"/>
      </w:tblGrid>
      <w:tr w:rsidR="0003163F" w:rsidTr="0003163F">
        <w:trPr>
          <w:trHeight w:val="5604"/>
        </w:trPr>
        <w:tc>
          <w:tcPr>
            <w:tcW w:w="9764" w:type="dxa"/>
          </w:tcPr>
          <w:p w:rsidR="0003163F" w:rsidRDefault="0003163F">
            <w:pPr>
              <w:tabs>
                <w:tab w:val="left" w:pos="12824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указания рассмотрены и одобрены на заседании ПЦК по укрупненной группе 140000 Электроснабжение (НПО и СПО)</w:t>
            </w:r>
          </w:p>
          <w:p w:rsidR="0003163F" w:rsidRDefault="0003163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  <w:p w:rsidR="0003163F" w:rsidRDefault="0003163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 от «__»_______ 201_ г.</w:t>
            </w: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</w:t>
            </w: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Г.А. Бобылева</w:t>
            </w: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   201___ г. </w:t>
            </w: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</w:p>
          <w:p w:rsidR="0003163F" w:rsidRDefault="0003163F">
            <w:pPr>
              <w:spacing w:line="276" w:lineRule="auto"/>
              <w:rPr>
                <w:sz w:val="28"/>
                <w:szCs w:val="28"/>
              </w:rPr>
            </w:pPr>
          </w:p>
          <w:p w:rsidR="0003163F" w:rsidRDefault="0003163F">
            <w:pPr>
              <w:spacing w:line="276" w:lineRule="auto"/>
            </w:pPr>
          </w:p>
          <w:p w:rsidR="0003163F" w:rsidRDefault="0003163F">
            <w:pPr>
              <w:spacing w:line="276" w:lineRule="auto"/>
            </w:pPr>
          </w:p>
          <w:p w:rsidR="0003163F" w:rsidRDefault="0003163F">
            <w:pPr>
              <w:spacing w:line="276" w:lineRule="auto"/>
            </w:pPr>
          </w:p>
          <w:p w:rsidR="0003163F" w:rsidRDefault="0003163F">
            <w:pPr>
              <w:spacing w:line="276" w:lineRule="auto"/>
            </w:pPr>
          </w:p>
          <w:p w:rsidR="0003163F" w:rsidRDefault="0003163F">
            <w:pPr>
              <w:tabs>
                <w:tab w:val="left" w:pos="12824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jc w:val="center"/>
        <w:rPr>
          <w:sz w:val="28"/>
          <w:szCs w:val="28"/>
        </w:rPr>
      </w:pPr>
    </w:p>
    <w:p w:rsidR="0003163F" w:rsidRDefault="0003163F" w:rsidP="0003163F">
      <w:pPr>
        <w:tabs>
          <w:tab w:val="left" w:pos="0"/>
          <w:tab w:val="left" w:pos="567"/>
          <w:tab w:val="left" w:pos="1282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Разработчик: </w:t>
      </w:r>
    </w:p>
    <w:p w:rsidR="0003163F" w:rsidRDefault="0003163F" w:rsidP="0003163F">
      <w:pPr>
        <w:tabs>
          <w:tab w:val="left" w:pos="0"/>
          <w:tab w:val="left" w:pos="567"/>
          <w:tab w:val="left" w:pos="12824"/>
        </w:tabs>
        <w:jc w:val="both"/>
        <w:rPr>
          <w:b/>
          <w:bCs/>
          <w:sz w:val="28"/>
          <w:szCs w:val="28"/>
        </w:rPr>
      </w:pPr>
    </w:p>
    <w:p w:rsidR="0003163F" w:rsidRDefault="0003163F" w:rsidP="0003163F">
      <w:pPr>
        <w:tabs>
          <w:tab w:val="left" w:pos="0"/>
          <w:tab w:val="left" w:pos="567"/>
          <w:tab w:val="left" w:pos="1282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Скопцова Наталья Игоревна,</w:t>
      </w:r>
    </w:p>
    <w:p w:rsidR="0003163F" w:rsidRDefault="0003163F" w:rsidP="0003163F">
      <w:pPr>
        <w:tabs>
          <w:tab w:val="left" w:pos="0"/>
          <w:tab w:val="left" w:pos="567"/>
          <w:tab w:val="left" w:pos="1282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преподаватель                     _______________________________</w:t>
      </w:r>
    </w:p>
    <w:p w:rsidR="0003163F" w:rsidRDefault="0003163F" w:rsidP="0003163F">
      <w:pPr>
        <w:tabs>
          <w:tab w:val="left" w:pos="0"/>
          <w:tab w:val="left" w:pos="567"/>
          <w:tab w:val="left" w:pos="12824"/>
        </w:tabs>
        <w:jc w:val="both"/>
        <w:rPr>
          <w:bCs/>
          <w:sz w:val="28"/>
          <w:szCs w:val="28"/>
        </w:rPr>
      </w:pPr>
    </w:p>
    <w:p w:rsidR="0003163F" w:rsidRDefault="0003163F" w:rsidP="0003163F">
      <w:pPr>
        <w:tabs>
          <w:tab w:val="left" w:pos="12824"/>
        </w:tabs>
        <w:ind w:left="-993" w:hanging="283"/>
        <w:rPr>
          <w:sz w:val="28"/>
          <w:szCs w:val="28"/>
          <w:vertAlign w:val="superscript"/>
        </w:rPr>
      </w:pPr>
    </w:p>
    <w:p w:rsidR="009A727E" w:rsidRPr="006A0CF8" w:rsidRDefault="0003163F" w:rsidP="0003163F">
      <w:pPr>
        <w:spacing w:after="200" w:line="276" w:lineRule="auto"/>
      </w:pPr>
      <w:r>
        <w:br w:type="page"/>
      </w:r>
    </w:p>
    <w:p w:rsidR="009A727E" w:rsidRPr="0003163F" w:rsidRDefault="009A727E" w:rsidP="006A0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163F">
        <w:rPr>
          <w:b/>
          <w:sz w:val="28"/>
          <w:szCs w:val="28"/>
        </w:rPr>
        <w:lastRenderedPageBreak/>
        <w:t>Содержание</w:t>
      </w:r>
    </w:p>
    <w:p w:rsidR="009A727E" w:rsidRPr="0003163F" w:rsidRDefault="009A727E" w:rsidP="006A0CF8">
      <w:pPr>
        <w:tabs>
          <w:tab w:val="left" w:pos="12824"/>
        </w:tabs>
        <w:spacing w:line="360" w:lineRule="auto"/>
        <w:ind w:firstLine="709"/>
        <w:rPr>
          <w:b/>
          <w:sz w:val="28"/>
          <w:szCs w:val="28"/>
        </w:rPr>
      </w:pPr>
      <w:r w:rsidRPr="0003163F">
        <w:rPr>
          <w:sz w:val="28"/>
          <w:szCs w:val="28"/>
        </w:rPr>
        <w:t xml:space="preserve">Методические указания по выполнению самостоятельной работы  является частью учебно-методического комплекса по дисциплине </w:t>
      </w:r>
      <w:r w:rsidRPr="0003163F">
        <w:rPr>
          <w:b/>
          <w:sz w:val="28"/>
          <w:szCs w:val="28"/>
        </w:rPr>
        <w:t xml:space="preserve">ОП.02 Электротехника </w:t>
      </w:r>
      <w:r w:rsidRPr="0003163F">
        <w:rPr>
          <w:sz w:val="28"/>
          <w:szCs w:val="28"/>
        </w:rPr>
        <w:t xml:space="preserve">для обучающихся очного  отделения  по профессии </w:t>
      </w:r>
      <w:r w:rsidRPr="0003163F">
        <w:rPr>
          <w:rStyle w:val="213"/>
          <w:sz w:val="28"/>
          <w:szCs w:val="28"/>
        </w:rPr>
        <w:t>270843.04 Электромонтажник электрических сетей и электрооборудования</w:t>
      </w:r>
      <w:r w:rsidRPr="0003163F">
        <w:rPr>
          <w:sz w:val="28"/>
          <w:szCs w:val="28"/>
        </w:rPr>
        <w:t>.</w:t>
      </w:r>
    </w:p>
    <w:p w:rsidR="009A727E" w:rsidRPr="0003163F" w:rsidRDefault="009A727E" w:rsidP="006A0CF8">
      <w:pPr>
        <w:spacing w:line="360" w:lineRule="auto"/>
        <w:ind w:firstLine="709"/>
        <w:rPr>
          <w:sz w:val="28"/>
          <w:szCs w:val="28"/>
        </w:rPr>
      </w:pPr>
      <w:r w:rsidRPr="0003163F">
        <w:rPr>
          <w:sz w:val="28"/>
          <w:szCs w:val="28"/>
        </w:rPr>
        <w:t>Методические указания подготовлены в соответствии с Федеральными Государственными  образовательными  стандартами  среднего/начального  профессионального образования</w:t>
      </w:r>
    </w:p>
    <w:p w:rsidR="009A727E" w:rsidRPr="0003163F" w:rsidRDefault="009A727E" w:rsidP="006A0CF8">
      <w:pPr>
        <w:spacing w:line="360" w:lineRule="auto"/>
        <w:ind w:firstLine="709"/>
        <w:jc w:val="both"/>
        <w:rPr>
          <w:sz w:val="28"/>
          <w:szCs w:val="28"/>
        </w:rPr>
      </w:pPr>
      <w:r w:rsidRPr="0003163F">
        <w:rPr>
          <w:sz w:val="28"/>
          <w:szCs w:val="28"/>
        </w:rPr>
        <w:t>Цель методических указаний - помочь студентам при самостоятельном изучении учебной программы дисциплины, с использованием рекомендуемой учебно-методической литературы, интернет-сайтов.</w:t>
      </w:r>
    </w:p>
    <w:p w:rsidR="009A727E" w:rsidRPr="0003163F" w:rsidRDefault="009A727E" w:rsidP="006A0CF8">
      <w:pPr>
        <w:spacing w:line="360" w:lineRule="auto"/>
        <w:ind w:firstLine="709"/>
        <w:jc w:val="both"/>
        <w:rPr>
          <w:sz w:val="28"/>
          <w:szCs w:val="28"/>
        </w:rPr>
      </w:pPr>
      <w:r w:rsidRPr="0003163F">
        <w:rPr>
          <w:sz w:val="28"/>
          <w:szCs w:val="28"/>
        </w:rPr>
        <w:t xml:space="preserve">В методических указаниях рассмотрены различные формы самостоятельной работы обучающихся по дисциплине </w:t>
      </w:r>
      <w:r w:rsidRPr="0003163F">
        <w:rPr>
          <w:b/>
          <w:sz w:val="28"/>
          <w:szCs w:val="28"/>
        </w:rPr>
        <w:t>ОП.02 Электротехника</w:t>
      </w:r>
      <w:r w:rsidRPr="0003163F">
        <w:rPr>
          <w:sz w:val="28"/>
          <w:szCs w:val="28"/>
        </w:rPr>
        <w:t>.</w:t>
      </w:r>
    </w:p>
    <w:p w:rsidR="009A727E" w:rsidRPr="0003163F" w:rsidRDefault="009A727E" w:rsidP="006A0CF8">
      <w:pPr>
        <w:spacing w:line="360" w:lineRule="auto"/>
        <w:ind w:firstLine="709"/>
        <w:jc w:val="both"/>
        <w:rPr>
          <w:sz w:val="28"/>
          <w:szCs w:val="28"/>
        </w:rPr>
      </w:pPr>
      <w:r w:rsidRPr="0003163F">
        <w:rPr>
          <w:sz w:val="28"/>
          <w:szCs w:val="28"/>
        </w:rPr>
        <w:t xml:space="preserve"> Даны рекомендации по выполнению самостоятельной работы:  требования к написанию и оформлению сообщений, требования к оформлению и представлению презентаций, алгоритм решения задач, а</w:t>
      </w:r>
      <w:r w:rsidR="0067739B" w:rsidRPr="0003163F">
        <w:rPr>
          <w:sz w:val="28"/>
          <w:szCs w:val="28"/>
        </w:rPr>
        <w:t xml:space="preserve"> рекомендации по составлению опорных конспектов. </w:t>
      </w:r>
      <w:r w:rsidRPr="0003163F">
        <w:rPr>
          <w:sz w:val="28"/>
          <w:szCs w:val="28"/>
        </w:rPr>
        <w:t xml:space="preserve"> </w:t>
      </w:r>
      <w:r w:rsidR="0067739B" w:rsidRPr="0003163F">
        <w:rPr>
          <w:sz w:val="28"/>
          <w:szCs w:val="28"/>
        </w:rPr>
        <w:t>Т</w:t>
      </w:r>
      <w:r w:rsidRPr="0003163F">
        <w:rPr>
          <w:sz w:val="28"/>
          <w:szCs w:val="28"/>
        </w:rPr>
        <w:t xml:space="preserve">акже </w:t>
      </w:r>
      <w:proofErr w:type="gramStart"/>
      <w:r w:rsidRPr="0003163F">
        <w:rPr>
          <w:sz w:val="28"/>
          <w:szCs w:val="28"/>
        </w:rPr>
        <w:t>указаны</w:t>
      </w:r>
      <w:proofErr w:type="gramEnd"/>
      <w:r w:rsidRPr="0003163F">
        <w:rPr>
          <w:sz w:val="28"/>
          <w:szCs w:val="28"/>
        </w:rPr>
        <w:t xml:space="preserve">  библиографический список и перечень тематических сайтов.</w:t>
      </w:r>
    </w:p>
    <w:p w:rsidR="009A727E" w:rsidRPr="0003163F" w:rsidRDefault="009A727E" w:rsidP="006A0C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27E" w:rsidRPr="0003163F" w:rsidRDefault="009A727E" w:rsidP="006A0C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A727E" w:rsidRDefault="009A727E" w:rsidP="006A0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3163F" w:rsidRPr="006A0CF8" w:rsidRDefault="0003163F" w:rsidP="006A0C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3163F" w:rsidRDefault="0003163F" w:rsidP="000316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>
        <w:rPr>
          <w:b/>
        </w:rPr>
        <w:lastRenderedPageBreak/>
        <w:t xml:space="preserve">Самостоятельная работа по дисциплине ОП.02 Электротехника по профессии </w:t>
      </w:r>
      <w:r>
        <w:rPr>
          <w:b/>
          <w:spacing w:val="-4"/>
        </w:rPr>
        <w:t>270843.04 Электромонтажник электрических сетей и электрооборудования</w:t>
      </w:r>
    </w:p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559"/>
        <w:gridCol w:w="2552"/>
      </w:tblGrid>
      <w:tr w:rsidR="009A727E" w:rsidRPr="006A0CF8" w:rsidTr="004F419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t>Виды и 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t>Объем в часах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t>Формы контроля</w:t>
            </w:r>
          </w:p>
        </w:tc>
      </w:tr>
      <w:tr w:rsidR="009A727E" w:rsidRPr="006A0CF8" w:rsidTr="004F4192">
        <w:trPr>
          <w:trHeight w:val="5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  <w:rPr>
                <w:b/>
              </w:rPr>
            </w:pPr>
            <w:r w:rsidRPr="006A0CF8">
              <w:rPr>
                <w:b/>
              </w:rPr>
              <w:t>Подготовка сообщений по темам: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  <w:rPr>
                <w:b/>
              </w:rPr>
            </w:pPr>
            <w:r w:rsidRPr="006A0CF8">
              <w:rPr>
                <w:b/>
              </w:rPr>
              <w:t>1</w:t>
            </w:r>
            <w:r w:rsidR="0067739B" w:rsidRPr="006A0CF8">
              <w:rPr>
                <w:b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t>Выступление перед группой</w:t>
            </w:r>
          </w:p>
        </w:tc>
      </w:tr>
      <w:tr w:rsidR="009A727E" w:rsidRPr="006A0CF8" w:rsidTr="004F4192">
        <w:trPr>
          <w:trHeight w:val="5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</w:pPr>
            <w:r w:rsidRPr="006A0CF8">
              <w:t>1.</w:t>
            </w:r>
            <w:r w:rsidRPr="006A0CF8">
              <w:rPr>
                <w:spacing w:val="-5"/>
              </w:rPr>
              <w:t xml:space="preserve"> «Свойства магнитомягких и магнитотвердых материалов. Применение магнитных материалов в технике»,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67739B" w:rsidP="006A0CF8">
            <w:pPr>
              <w:spacing w:line="360" w:lineRule="auto"/>
              <w:jc w:val="center"/>
            </w:pPr>
            <w:r w:rsidRPr="006A0CF8"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5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</w:pPr>
            <w:r w:rsidRPr="006A0CF8">
              <w:rPr>
                <w:spacing w:val="-5"/>
              </w:rPr>
              <w:t>2. «Мощности в цепях синусоидального тока», «Расчёт симметричных  трёхфазных цепей», «Резонанс  токов и резонанс напряжений в электрических цепях»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5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</w:pPr>
            <w:r w:rsidRPr="006A0CF8">
              <w:rPr>
                <w:spacing w:val="-5"/>
              </w:rPr>
              <w:t>3. «Применение информационно-измерительных комплексов», «Особенности  конструкции измерительных приборов различных систем»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5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rPr>
                <w:spacing w:val="-5"/>
              </w:rPr>
            </w:pPr>
            <w:r w:rsidRPr="006A0CF8">
              <w:rPr>
                <w:spacing w:val="-5"/>
              </w:rPr>
              <w:t>4. «Сравнительные характеристики аналоговых и цифровых измерительных приборов»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5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rPr>
                <w:color w:val="000000"/>
                <w:spacing w:val="-1"/>
              </w:rPr>
            </w:pPr>
            <w:r w:rsidRPr="006A0CF8">
              <w:rPr>
                <w:bCs/>
              </w:rPr>
              <w:t>5. «Измерительные трансформаторы»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5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rPr>
                <w:spacing w:val="-5"/>
              </w:rPr>
              <w:t>6. «Области применения электрических двигателей постоянного тока», «Схемы управления трёхфазными  асинхронными двигателями», «Конструкции трёхфазных  синхронных генераторов»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67739B" w:rsidP="006A0CF8">
            <w:pPr>
              <w:spacing w:line="360" w:lineRule="auto"/>
              <w:jc w:val="center"/>
            </w:pPr>
            <w:r w:rsidRPr="006A0CF8"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53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  <w:rPr>
                <w:spacing w:val="-5"/>
              </w:rPr>
            </w:pPr>
            <w:r w:rsidRPr="006A0CF8">
              <w:t>7. «Полупроводниковые приборы»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67739B" w:rsidP="006A0CF8">
            <w:pPr>
              <w:spacing w:line="360" w:lineRule="auto"/>
              <w:jc w:val="center"/>
            </w:pPr>
            <w:r w:rsidRPr="006A0CF8"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4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  <w:rPr>
                <w:b/>
              </w:rPr>
            </w:pPr>
            <w:r w:rsidRPr="006A0CF8">
              <w:rPr>
                <w:b/>
              </w:rPr>
              <w:t>Решение задач (упражнений) по темам: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  <w:rPr>
                <w:b/>
              </w:rPr>
            </w:pPr>
            <w:r w:rsidRPr="006A0CF8">
              <w:rPr>
                <w:b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t>Проверка рабочих тетрадей</w:t>
            </w:r>
          </w:p>
        </w:tc>
      </w:tr>
      <w:tr w:rsidR="009A727E" w:rsidRPr="006A0CF8" w:rsidTr="004F4192">
        <w:trPr>
          <w:trHeight w:val="4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t xml:space="preserve">1. </w:t>
            </w:r>
            <w:r w:rsidRPr="006A0CF8">
              <w:rPr>
                <w:bCs/>
              </w:rPr>
              <w:t>Решение задач с применением законов Ома,</w:t>
            </w:r>
            <w:r w:rsidRPr="006A0CF8">
              <w:rPr>
                <w:spacing w:val="-5"/>
              </w:rPr>
              <w:t xml:space="preserve">  Кирхгофа, Джоуля </w:t>
            </w:r>
            <w:proofErr w:type="gramStart"/>
            <w:r w:rsidRPr="006A0CF8">
              <w:rPr>
                <w:spacing w:val="-5"/>
              </w:rPr>
              <w:t>–Л</w:t>
            </w:r>
            <w:proofErr w:type="gramEnd"/>
            <w:r w:rsidRPr="006A0CF8">
              <w:rPr>
                <w:spacing w:val="-5"/>
              </w:rPr>
              <w:t>енца, Фарадея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5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t xml:space="preserve">2. </w:t>
            </w:r>
            <w:r w:rsidRPr="006A0CF8">
              <w:rPr>
                <w:spacing w:val="-5"/>
              </w:rPr>
              <w:t>Расчет магнитных цепей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5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t>3.</w:t>
            </w:r>
            <w:r w:rsidRPr="006A0CF8">
              <w:rPr>
                <w:spacing w:val="-5"/>
              </w:rPr>
              <w:t xml:space="preserve"> </w:t>
            </w:r>
            <w:r w:rsidRPr="006A0CF8">
              <w:t>Электрические  цепи переменного тока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  <w:rPr>
                <w:b/>
              </w:rPr>
            </w:pPr>
            <w:r w:rsidRPr="006A0CF8">
              <w:rPr>
                <w:b/>
              </w:rPr>
              <w:t>Подготовка презентаций по темам: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  <w:rPr>
                <w:b/>
              </w:rPr>
            </w:pPr>
            <w:r w:rsidRPr="006A0CF8">
              <w:rPr>
                <w:b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t>Демонстрация слайдов</w:t>
            </w:r>
          </w:p>
        </w:tc>
      </w:tr>
      <w:tr w:rsidR="009A727E" w:rsidRPr="006A0CF8" w:rsidTr="004F4192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rPr>
                <w:bCs/>
              </w:rPr>
              <w:t>1. Трехфазные трансформаторы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rPr>
                <w:bCs/>
              </w:rPr>
              <w:t>2. Электрические машины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</w:pPr>
            <w:r w:rsidRPr="006A0CF8">
              <w:rPr>
                <w:bCs/>
              </w:rPr>
              <w:lastRenderedPageBreak/>
              <w:t>3. Электроснабжение нашей страны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  <w:rPr>
                <w:b/>
              </w:rPr>
            </w:pPr>
            <w:r w:rsidRPr="006A0CF8">
              <w:rPr>
                <w:b/>
                <w:spacing w:val="-5"/>
              </w:rPr>
              <w:t>Конспектирование текста  по темам: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  <w:rPr>
                <w:b/>
              </w:rPr>
            </w:pPr>
            <w:r w:rsidRPr="006A0CF8">
              <w:rPr>
                <w:b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  <w:tr w:rsidR="0067739B" w:rsidRPr="006A0CF8" w:rsidTr="004F4192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9B" w:rsidRPr="006A0CF8" w:rsidRDefault="0067739B" w:rsidP="006A0CF8">
            <w:pPr>
              <w:spacing w:line="360" w:lineRule="auto"/>
              <w:jc w:val="both"/>
              <w:rPr>
                <w:spacing w:val="-5"/>
              </w:rPr>
            </w:pPr>
            <w:r w:rsidRPr="006A0CF8">
              <w:rPr>
                <w:spacing w:val="-5"/>
              </w:rPr>
              <w:t>1. Намагничивание материалов. Гистерезис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Pr="006A0CF8" w:rsidRDefault="0067739B" w:rsidP="006A0CF8">
            <w:pPr>
              <w:spacing w:line="360" w:lineRule="auto"/>
              <w:jc w:val="center"/>
            </w:pPr>
            <w:r w:rsidRPr="006A0CF8">
              <w:t>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9B" w:rsidRPr="006A0CF8" w:rsidRDefault="0067739B" w:rsidP="006A0CF8">
            <w:pPr>
              <w:spacing w:line="360" w:lineRule="auto"/>
              <w:jc w:val="both"/>
            </w:pPr>
            <w:r w:rsidRPr="006A0CF8">
              <w:t>Проверка рабочих тетрадей</w:t>
            </w:r>
          </w:p>
        </w:tc>
      </w:tr>
      <w:tr w:rsidR="0067739B" w:rsidRPr="006A0CF8" w:rsidTr="004F4192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9B" w:rsidRPr="006A0CF8" w:rsidRDefault="0067739B" w:rsidP="006A0CF8">
            <w:pPr>
              <w:spacing w:line="360" w:lineRule="auto"/>
              <w:jc w:val="both"/>
              <w:rPr>
                <w:spacing w:val="-5"/>
              </w:rPr>
            </w:pPr>
            <w:r w:rsidRPr="006A0CF8">
              <w:rPr>
                <w:bCs/>
              </w:rPr>
              <w:t>2. Трансформаторы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Pr="006A0CF8" w:rsidRDefault="0067739B" w:rsidP="006A0CF8">
            <w:pPr>
              <w:spacing w:line="360" w:lineRule="auto"/>
              <w:jc w:val="center"/>
            </w:pPr>
            <w:r w:rsidRPr="006A0CF8"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9B" w:rsidRPr="006A0CF8" w:rsidRDefault="0067739B" w:rsidP="006A0CF8">
            <w:pPr>
              <w:spacing w:line="360" w:lineRule="auto"/>
              <w:jc w:val="both"/>
            </w:pPr>
          </w:p>
        </w:tc>
      </w:tr>
      <w:tr w:rsidR="0067739B" w:rsidRPr="006A0CF8" w:rsidTr="004F4192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9B" w:rsidRPr="006A0CF8" w:rsidRDefault="0067739B" w:rsidP="006A0CF8">
            <w:pPr>
              <w:spacing w:line="360" w:lineRule="auto"/>
              <w:jc w:val="both"/>
              <w:rPr>
                <w:spacing w:val="-5"/>
              </w:rPr>
            </w:pPr>
            <w:r w:rsidRPr="006A0CF8">
              <w:t>3.Полупроводники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Pr="006A0CF8" w:rsidRDefault="0067739B" w:rsidP="006A0CF8">
            <w:pPr>
              <w:spacing w:line="360" w:lineRule="auto"/>
              <w:jc w:val="center"/>
            </w:pPr>
            <w:r w:rsidRPr="006A0CF8"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9B" w:rsidRPr="006A0CF8" w:rsidRDefault="0067739B" w:rsidP="006A0CF8">
            <w:pPr>
              <w:spacing w:line="360" w:lineRule="auto"/>
              <w:jc w:val="both"/>
            </w:pPr>
          </w:p>
        </w:tc>
      </w:tr>
      <w:tr w:rsidR="009A727E" w:rsidRPr="006A0CF8" w:rsidTr="004F419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9A727E" w:rsidP="006A0CF8">
            <w:pPr>
              <w:spacing w:line="360" w:lineRule="auto"/>
              <w:jc w:val="both"/>
              <w:rPr>
                <w:b/>
              </w:rPr>
            </w:pPr>
            <w:r w:rsidRPr="006A0CF8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7E" w:rsidRPr="006A0CF8" w:rsidRDefault="0067739B" w:rsidP="006A0CF8">
            <w:pPr>
              <w:spacing w:line="360" w:lineRule="auto"/>
              <w:jc w:val="center"/>
              <w:rPr>
                <w:b/>
              </w:rPr>
            </w:pPr>
            <w:r w:rsidRPr="006A0CF8">
              <w:rPr>
                <w:b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7E" w:rsidRPr="006A0CF8" w:rsidRDefault="009A727E" w:rsidP="006A0CF8">
            <w:pPr>
              <w:spacing w:line="360" w:lineRule="auto"/>
              <w:jc w:val="both"/>
            </w:pPr>
          </w:p>
        </w:tc>
      </w:tr>
    </w:tbl>
    <w:p w:rsidR="009A727E" w:rsidRPr="006A0CF8" w:rsidRDefault="009A727E" w:rsidP="006A0C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9A727E" w:rsidRPr="006A0CF8" w:rsidRDefault="009A727E" w:rsidP="006A0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6A0CF8">
        <w:rPr>
          <w:b/>
          <w:bCs/>
        </w:rPr>
        <w:t>Характеристика и описание заданий на СРО</w:t>
      </w:r>
    </w:p>
    <w:p w:rsidR="009A727E" w:rsidRPr="006A0CF8" w:rsidRDefault="009A727E" w:rsidP="006A0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A0CF8">
        <w:rPr>
          <w:color w:val="000000"/>
          <w:shd w:val="clear" w:color="auto" w:fill="FFFFFF"/>
        </w:rPr>
        <w:t>Содержательная и методическая сторона заданий предполагает, что самостоятельная работа должна протекать по ряду параллельных направлений, отличных друг от друга по своим образовательным и формирующим целям: работа с учебной и научной литературой, решение задач по дисциплине, подготовка к итоговому контролю знаний (зачёту и экзамену) по дисциплине и другие формы самостоятельной работы.</w:t>
      </w:r>
    </w:p>
    <w:p w:rsidR="009A727E" w:rsidRPr="006A0CF8" w:rsidRDefault="009A727E" w:rsidP="006A0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A0CF8">
        <w:rPr>
          <w:b/>
          <w:bCs/>
        </w:rPr>
        <w:t>Рекомендуемая литература (основная и дополнительная)</w:t>
      </w:r>
      <w:bookmarkStart w:id="0" w:name="4"/>
      <w:bookmarkEnd w:id="0"/>
      <w:r w:rsidRPr="006A0CF8">
        <w:t xml:space="preserve"> </w:t>
      </w:r>
    </w:p>
    <w:p w:rsidR="004F4192" w:rsidRPr="006A0CF8" w:rsidRDefault="004F4192" w:rsidP="006A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6A0CF8">
        <w:rPr>
          <w:b/>
          <w:bCs/>
        </w:rPr>
        <w:t xml:space="preserve">Основные источники: </w:t>
      </w:r>
    </w:p>
    <w:p w:rsidR="004F4192" w:rsidRPr="006A0CF8" w:rsidRDefault="004F4192" w:rsidP="006A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highlight w:val="yellow"/>
        </w:rPr>
      </w:pPr>
      <w:r w:rsidRPr="006A0CF8">
        <w:rPr>
          <w:bCs/>
        </w:rPr>
        <w:t xml:space="preserve">1. </w:t>
      </w:r>
      <w:proofErr w:type="spellStart"/>
      <w:r w:rsidRPr="006A0CF8">
        <w:rPr>
          <w:bCs/>
        </w:rPr>
        <w:t>Бутырин</w:t>
      </w:r>
      <w:proofErr w:type="spellEnd"/>
      <w:r w:rsidRPr="006A0CF8">
        <w:rPr>
          <w:bCs/>
        </w:rPr>
        <w:t xml:space="preserve"> П.А., </w:t>
      </w:r>
      <w:proofErr w:type="spellStart"/>
      <w:r w:rsidRPr="006A0CF8">
        <w:rPr>
          <w:bCs/>
        </w:rPr>
        <w:t>Толчеев</w:t>
      </w:r>
      <w:proofErr w:type="spellEnd"/>
      <w:r w:rsidRPr="006A0CF8">
        <w:rPr>
          <w:bCs/>
        </w:rPr>
        <w:t xml:space="preserve"> О.В., </w:t>
      </w:r>
      <w:proofErr w:type="spellStart"/>
      <w:r w:rsidRPr="006A0CF8">
        <w:rPr>
          <w:bCs/>
        </w:rPr>
        <w:t>Шакирзянов</w:t>
      </w:r>
      <w:proofErr w:type="spellEnd"/>
      <w:r w:rsidRPr="006A0CF8">
        <w:rPr>
          <w:bCs/>
        </w:rPr>
        <w:t xml:space="preserve"> Ф.Н. Электротехника: Учебник для начального профессионального образования  – М.: ОИЦ «Академия», 2010- 272с.</w:t>
      </w:r>
    </w:p>
    <w:p w:rsidR="004F4192" w:rsidRPr="006A0CF8" w:rsidRDefault="004F4192" w:rsidP="006A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6A0CF8">
        <w:rPr>
          <w:bCs/>
        </w:rPr>
        <w:t xml:space="preserve">2.  </w:t>
      </w:r>
      <w:proofErr w:type="gramStart"/>
      <w:r w:rsidRPr="006A0CF8">
        <w:rPr>
          <w:bCs/>
        </w:rPr>
        <w:t>Прошин</w:t>
      </w:r>
      <w:proofErr w:type="gramEnd"/>
      <w:r w:rsidRPr="006A0CF8">
        <w:rPr>
          <w:bCs/>
        </w:rPr>
        <w:t xml:space="preserve"> В. М. Лабораторно – практические работы по электротехнике: Учебное пособие для начального профессионального  образования. – М.: ОИЦ «Академия», 2010. </w:t>
      </w:r>
    </w:p>
    <w:p w:rsidR="004F4192" w:rsidRPr="006A0CF8" w:rsidRDefault="004F4192" w:rsidP="006A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6A0CF8">
        <w:rPr>
          <w:b/>
          <w:bCs/>
        </w:rPr>
        <w:t xml:space="preserve">Дополнительные источники: </w:t>
      </w:r>
    </w:p>
    <w:p w:rsidR="004F4192" w:rsidRPr="006A0CF8" w:rsidRDefault="004F4192" w:rsidP="006A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6A0CF8">
        <w:rPr>
          <w:bCs/>
        </w:rPr>
        <w:t xml:space="preserve">3.  </w:t>
      </w:r>
      <w:proofErr w:type="spellStart"/>
      <w:r w:rsidRPr="006A0CF8">
        <w:rPr>
          <w:bCs/>
        </w:rPr>
        <w:t>Лобзин</w:t>
      </w:r>
      <w:proofErr w:type="spellEnd"/>
      <w:r w:rsidRPr="006A0CF8">
        <w:rPr>
          <w:bCs/>
        </w:rPr>
        <w:t xml:space="preserve"> С. А. Электротехника. Лабораторный практикум: Учебное пособие для среднего </w:t>
      </w:r>
      <w:proofErr w:type="spellStart"/>
      <w:r w:rsidRPr="006A0CF8">
        <w:rPr>
          <w:bCs/>
        </w:rPr>
        <w:t>профессиональногообразования</w:t>
      </w:r>
      <w:proofErr w:type="spellEnd"/>
      <w:r w:rsidRPr="006A0CF8">
        <w:rPr>
          <w:bCs/>
        </w:rPr>
        <w:t xml:space="preserve">. – М.: ОИЦ «Академия»; ОАО «Московские учебники и </w:t>
      </w:r>
      <w:proofErr w:type="spellStart"/>
      <w:r w:rsidRPr="006A0CF8">
        <w:rPr>
          <w:bCs/>
        </w:rPr>
        <w:t>Картолитография</w:t>
      </w:r>
      <w:proofErr w:type="spellEnd"/>
      <w:r w:rsidRPr="006A0CF8">
        <w:rPr>
          <w:bCs/>
        </w:rPr>
        <w:t>»,  2010.</w:t>
      </w:r>
    </w:p>
    <w:p w:rsidR="004F4192" w:rsidRPr="006A0CF8" w:rsidRDefault="004F4192" w:rsidP="006A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6A0CF8">
        <w:rPr>
          <w:bCs/>
        </w:rPr>
        <w:t>4. Сиднев Ю.Г.Электротехника с основами электроники: Учебник для начального профессионального образования. - М.: ОИЦ  «Академия», 2008</w:t>
      </w:r>
    </w:p>
    <w:p w:rsidR="004F4192" w:rsidRPr="006A0CF8" w:rsidRDefault="004F4192" w:rsidP="006A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</w:rPr>
      </w:pPr>
      <w:r w:rsidRPr="006A0CF8">
        <w:rPr>
          <w:b/>
          <w:bCs/>
        </w:rPr>
        <w:t>Интернет- ресурсы:</w:t>
      </w:r>
    </w:p>
    <w:p w:rsidR="004F4192" w:rsidRPr="006A0CF8" w:rsidRDefault="004F4192" w:rsidP="006A0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FF"/>
        </w:rPr>
      </w:pPr>
      <w:r w:rsidRPr="006A0CF8">
        <w:rPr>
          <w:bCs/>
        </w:rPr>
        <w:t xml:space="preserve">Форма доступа:  </w:t>
      </w:r>
      <w:r w:rsidRPr="006A0CF8">
        <w:rPr>
          <w:bCs/>
          <w:color w:val="0000FF"/>
          <w:lang w:val="en-US"/>
        </w:rPr>
        <w:t>www</w:t>
      </w:r>
      <w:r w:rsidRPr="006A0CF8">
        <w:rPr>
          <w:bCs/>
          <w:color w:val="0000FF"/>
        </w:rPr>
        <w:t>.</w:t>
      </w:r>
      <w:proofErr w:type="spellStart"/>
      <w:r w:rsidRPr="006A0CF8">
        <w:rPr>
          <w:bCs/>
          <w:color w:val="0000FF"/>
          <w:lang w:val="en-US"/>
        </w:rPr>
        <w:t>vsya</w:t>
      </w:r>
      <w:proofErr w:type="spellEnd"/>
      <w:r w:rsidRPr="006A0CF8">
        <w:rPr>
          <w:bCs/>
          <w:color w:val="0000FF"/>
        </w:rPr>
        <w:t>-</w:t>
      </w:r>
      <w:proofErr w:type="spellStart"/>
      <w:r w:rsidRPr="006A0CF8">
        <w:rPr>
          <w:bCs/>
          <w:color w:val="0000FF"/>
          <w:lang w:val="en-US"/>
        </w:rPr>
        <w:t>elektrotehnika</w:t>
      </w:r>
      <w:proofErr w:type="spellEnd"/>
      <w:r w:rsidRPr="006A0CF8">
        <w:rPr>
          <w:bCs/>
          <w:color w:val="0000FF"/>
        </w:rPr>
        <w:t>.</w:t>
      </w:r>
      <w:proofErr w:type="spellStart"/>
      <w:r w:rsidRPr="006A0CF8">
        <w:rPr>
          <w:bCs/>
          <w:color w:val="0000FF"/>
          <w:lang w:val="en-US"/>
        </w:rPr>
        <w:t>ru</w:t>
      </w:r>
      <w:proofErr w:type="spellEnd"/>
    </w:p>
    <w:p w:rsidR="009A727E" w:rsidRPr="006A0CF8" w:rsidRDefault="0067739B" w:rsidP="006A0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6A0CF8">
        <w:rPr>
          <w:b/>
          <w:bCs/>
        </w:rPr>
        <w:t>Рекомендации</w:t>
      </w:r>
      <w:r w:rsidR="009A727E" w:rsidRPr="006A0CF8">
        <w:rPr>
          <w:b/>
          <w:bCs/>
        </w:rPr>
        <w:t xml:space="preserve"> к представлению и оформлению результатов СРО</w:t>
      </w:r>
      <w:bookmarkStart w:id="1" w:name="5"/>
      <w:bookmarkEnd w:id="1"/>
    </w:p>
    <w:p w:rsidR="009A727E" w:rsidRPr="006A0CF8" w:rsidRDefault="009A727E" w:rsidP="006A0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A0CF8">
        <w:rPr>
          <w:b/>
          <w:color w:val="000000"/>
        </w:rPr>
        <w:t>1.</w:t>
      </w:r>
      <w:r w:rsidR="0067739B" w:rsidRPr="006A0CF8">
        <w:rPr>
          <w:b/>
          <w:color w:val="000000"/>
        </w:rPr>
        <w:t>Рекомендации</w:t>
      </w:r>
      <w:r w:rsidRPr="006A0CF8">
        <w:rPr>
          <w:b/>
          <w:color w:val="000000"/>
        </w:rPr>
        <w:t xml:space="preserve"> к выполнению и представлению сообщения по заданной теме.</w:t>
      </w:r>
    </w:p>
    <w:p w:rsidR="009A727E" w:rsidRPr="006A0CF8" w:rsidRDefault="009A727E" w:rsidP="006A0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6A0CF8">
        <w:rPr>
          <w:color w:val="000000"/>
        </w:rPr>
        <w:t>Сообщение по теме может быть представлен</w:t>
      </w:r>
      <w:r w:rsidR="0067739B" w:rsidRPr="006A0CF8">
        <w:rPr>
          <w:color w:val="000000"/>
        </w:rPr>
        <w:t>о</w:t>
      </w:r>
      <w:r w:rsidRPr="006A0CF8">
        <w:rPr>
          <w:color w:val="000000"/>
        </w:rPr>
        <w:t xml:space="preserve"> как в устном, так и письменном виде.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rStyle w:val="a4"/>
          <w:b/>
          <w:bCs/>
          <w:color w:val="000000"/>
        </w:rPr>
        <w:t>Требования к письменной форме изложения сообщения.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</w:rPr>
        <w:t>1. Сообщение содержит не более 7 печатных листов формата А-4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</w:rPr>
        <w:t>2. На титульном листе размещена тема и данные автора.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</w:rPr>
        <w:t>3. Материал не копирует дословно с книги и статьи и не является конспектом. Предлагается в основной части раскрыть тему, выбирая только самое главное.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</w:rPr>
        <w:lastRenderedPageBreak/>
        <w:t>4. На последней странице указывается источник информации.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rStyle w:val="a4"/>
          <w:b/>
          <w:bCs/>
          <w:color w:val="000000"/>
        </w:rPr>
        <w:t>Требования к устной форме изложения сообщения.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</w:rPr>
        <w:t>1. Выступление не должно занимать более 10 минут.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</w:rPr>
        <w:t>2. Материал не читается, а рассказывается. Допускается зачитать лишь отдельные выдержки.</w:t>
      </w:r>
    </w:p>
    <w:p w:rsidR="009A727E" w:rsidRPr="006A0CF8" w:rsidRDefault="009A727E" w:rsidP="006A0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A0CF8">
        <w:rPr>
          <w:b/>
          <w:color w:val="000000"/>
        </w:rPr>
        <w:t xml:space="preserve">2. </w:t>
      </w:r>
      <w:r w:rsidR="0067739B" w:rsidRPr="006A0CF8">
        <w:rPr>
          <w:b/>
          <w:color w:val="000000"/>
        </w:rPr>
        <w:t>Рекомендации по</w:t>
      </w:r>
      <w:r w:rsidRPr="006A0CF8">
        <w:rPr>
          <w:b/>
          <w:color w:val="000000"/>
        </w:rPr>
        <w:t xml:space="preserve"> выполнению презентации по заданной теме.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rStyle w:val="a5"/>
          <w:color w:val="000000"/>
        </w:rPr>
        <w:t>Общие требования: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Наличие титульного листа.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Количество слайдов не более 12.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Соответствие теме сообщения.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Слайд должен содержать минимально возможное количество слов.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Для надписей и заголовков следует употреблять четкий крупный шрифт, ограничить использование просто текста. Допустимо выносить на слайд предложения, определения, слова, термины, которые учащиеся будут записывать в тетради. Текст легко читаем.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Правильность используемой терминологии.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Отсутствие ошибок правописания и опечаток.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Заливка фона, букв, линий предпочтительна спокойного, «неядовитого» цвета, не вызывающая раздражение и утомление глаз.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Чертежи, рисунки, фотографии и другие иллюстрационные материалы должны, по возможности, максимально равномерно заполнить все экранное поле. Но при этом не перегружать слайд зрительной информацией.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Наличие выводов по рассматриваемой проблеме.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Наличие однотипных элементов навигации на всех слайдах (управляющие кнопки, гиперссылки)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Работа всех ссылок.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Единый стиль оформления всех слайдов.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Соответствие дизайна слайда содержанию.  Сочетается фон, текст и графика.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Целесообразно использование эффектов анимации.</w:t>
      </w:r>
    </w:p>
    <w:p w:rsidR="009A727E" w:rsidRPr="006A0CF8" w:rsidRDefault="009A727E" w:rsidP="006A0CF8">
      <w:pPr>
        <w:numPr>
          <w:ilvl w:val="0"/>
          <w:numId w:val="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Звуковое сопровождение слайдов не должно носить резкий, отвлекающий, раздражающий характер.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rStyle w:val="a5"/>
          <w:color w:val="000000"/>
        </w:rPr>
        <w:t>К содержанию:</w:t>
      </w:r>
      <w:r w:rsidRPr="006A0CF8">
        <w:rPr>
          <w:color w:val="000000"/>
        </w:rPr>
        <w:br/>
        <w:t>1) соответствие заявленной теме и целям;</w:t>
      </w:r>
      <w:r w:rsidRPr="006A0CF8">
        <w:rPr>
          <w:color w:val="000000"/>
        </w:rPr>
        <w:br/>
        <w:t>2)наличие логической связи между рассматриваемыми явлениями и показателями;</w:t>
      </w:r>
      <w:r w:rsidRPr="006A0CF8">
        <w:rPr>
          <w:color w:val="000000"/>
        </w:rPr>
        <w:br/>
      </w:r>
      <w:r w:rsidRPr="006A0CF8">
        <w:rPr>
          <w:color w:val="000000"/>
        </w:rPr>
        <w:lastRenderedPageBreak/>
        <w:t>3) представление информации в виде картосхем, графиков и диаграмм;</w:t>
      </w:r>
      <w:r w:rsidRPr="006A0CF8">
        <w:rPr>
          <w:color w:val="000000"/>
        </w:rPr>
        <w:br/>
        <w:t>4)  отсутствие географических, грамматических и стилистических ошибок;</w:t>
      </w:r>
      <w:r w:rsidRPr="006A0CF8">
        <w:rPr>
          <w:color w:val="000000"/>
        </w:rPr>
        <w:br/>
        <w:t>5) формулировка вывода по результатам проведенной работы.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proofErr w:type="gramStart"/>
      <w:r w:rsidRPr="006A0CF8">
        <w:rPr>
          <w:rStyle w:val="a5"/>
          <w:color w:val="000000"/>
        </w:rPr>
        <w:t>К  оформлению:</w:t>
      </w:r>
      <w:r w:rsidRPr="006A0CF8">
        <w:rPr>
          <w:color w:val="000000"/>
        </w:rPr>
        <w:br/>
        <w:t>1) дизайн должен соответствовать содержанию презентации;</w:t>
      </w:r>
      <w:r w:rsidRPr="006A0CF8">
        <w:rPr>
          <w:color w:val="000000"/>
        </w:rPr>
        <w:br/>
        <w:t>2) анимационные эффекты не должны отвлекать от информации, представленной на слайде;</w:t>
      </w:r>
      <w:r w:rsidRPr="006A0CF8">
        <w:rPr>
          <w:color w:val="000000"/>
        </w:rPr>
        <w:br/>
        <w:t>3) предпочтительно представлять информации кратко, в виде схем, тезисов, карт, диаграмм и т.д., в едином стиле, масштабах и цветовой гамме;</w:t>
      </w:r>
      <w:r w:rsidRPr="006A0CF8">
        <w:rPr>
          <w:color w:val="000000"/>
        </w:rPr>
        <w:br/>
        <w:t>4) чередовать использование разных видов слайдов для обеспечения разнообразия,</w:t>
      </w:r>
      <w:r w:rsidRPr="006A0CF8">
        <w:rPr>
          <w:color w:val="000000"/>
        </w:rPr>
        <w:br/>
        <w:t>5) размер шрифта должен соответствовать важности информации.</w:t>
      </w:r>
      <w:proofErr w:type="gramEnd"/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</w:rPr>
        <w:t>Презентация должна содержать не  более 12 слайдов.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</w:rPr>
        <w:t>На первом слайде размещается тема работы и данные автора или авторов.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b/>
          <w:color w:val="000000"/>
        </w:rPr>
      </w:pPr>
      <w:r w:rsidRPr="006A0CF8">
        <w:rPr>
          <w:rStyle w:val="a5"/>
          <w:b w:val="0"/>
          <w:color w:val="000000"/>
        </w:rPr>
        <w:t xml:space="preserve">На последнем слайде обязательно должен присутствовать перечень используемой литературы, </w:t>
      </w:r>
      <w:proofErr w:type="spellStart"/>
      <w:r w:rsidRPr="006A0CF8">
        <w:rPr>
          <w:rStyle w:val="a5"/>
          <w:b w:val="0"/>
          <w:color w:val="000000"/>
        </w:rPr>
        <w:t>веб-сайты</w:t>
      </w:r>
      <w:proofErr w:type="spellEnd"/>
    </w:p>
    <w:p w:rsidR="009A727E" w:rsidRPr="006A0CF8" w:rsidRDefault="009A727E" w:rsidP="006A0CF8">
      <w:pPr>
        <w:pStyle w:val="a3"/>
        <w:spacing w:before="0" w:beforeAutospacing="0" w:after="0" w:afterAutospacing="0" w:line="360" w:lineRule="auto"/>
        <w:ind w:firstLine="709"/>
        <w:jc w:val="center"/>
        <w:textAlignment w:val="center"/>
        <w:rPr>
          <w:color w:val="000000"/>
        </w:rPr>
      </w:pPr>
      <w:r w:rsidRPr="006A0CF8">
        <w:rPr>
          <w:rStyle w:val="a5"/>
          <w:color w:val="000000"/>
          <w:u w:val="single"/>
        </w:rPr>
        <w:t xml:space="preserve">Советы по составлению </w:t>
      </w:r>
      <w:proofErr w:type="spellStart"/>
      <w:r w:rsidRPr="006A0CF8">
        <w:rPr>
          <w:rStyle w:val="a5"/>
          <w:color w:val="000000"/>
          <w:u w:val="single"/>
        </w:rPr>
        <w:t>мультимедийной</w:t>
      </w:r>
      <w:proofErr w:type="spellEnd"/>
      <w:r w:rsidRPr="006A0CF8">
        <w:rPr>
          <w:rStyle w:val="a5"/>
          <w:color w:val="000000"/>
          <w:u w:val="single"/>
        </w:rPr>
        <w:t xml:space="preserve"> презентации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Стиль</w:t>
      </w:r>
    </w:p>
    <w:p w:rsidR="009A727E" w:rsidRPr="006A0CF8" w:rsidRDefault="009A727E" w:rsidP="006A0CF8">
      <w:pPr>
        <w:numPr>
          <w:ilvl w:val="0"/>
          <w:numId w:val="3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Соблюдайте единый стиль оформления.</w:t>
      </w:r>
    </w:p>
    <w:p w:rsidR="009A727E" w:rsidRPr="006A0CF8" w:rsidRDefault="009A727E" w:rsidP="006A0CF8">
      <w:pPr>
        <w:numPr>
          <w:ilvl w:val="0"/>
          <w:numId w:val="3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Избегайте стилей, которые будут отвлекать от самой презентации.</w:t>
      </w:r>
    </w:p>
    <w:p w:rsidR="009A727E" w:rsidRPr="006A0CF8" w:rsidRDefault="009A727E" w:rsidP="006A0CF8">
      <w:pPr>
        <w:numPr>
          <w:ilvl w:val="0"/>
          <w:numId w:val="3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Вспомогательная информация (управляющие кнопки) не должны преобладать над основной информацией (текст, рисунки).</w:t>
      </w:r>
      <w:r w:rsidRPr="006A0CF8">
        <w:rPr>
          <w:color w:val="000000"/>
        </w:rPr>
        <w:br/>
      </w:r>
      <w:r w:rsidRPr="006A0CF8">
        <w:rPr>
          <w:color w:val="000000"/>
          <w:u w:val="single"/>
        </w:rPr>
        <w:t>Фон</w:t>
      </w:r>
    </w:p>
    <w:p w:rsidR="009A727E" w:rsidRPr="006A0CF8" w:rsidRDefault="009A727E" w:rsidP="006A0CF8">
      <w:pPr>
        <w:numPr>
          <w:ilvl w:val="0"/>
          <w:numId w:val="4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Для фона выбирайте более холодные тона (синий или зеленый).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Использование цвета</w:t>
      </w:r>
    </w:p>
    <w:p w:rsidR="009A727E" w:rsidRPr="006A0CF8" w:rsidRDefault="009A727E" w:rsidP="006A0CF8">
      <w:pPr>
        <w:numPr>
          <w:ilvl w:val="0"/>
          <w:numId w:val="5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9A727E" w:rsidRPr="006A0CF8" w:rsidRDefault="009A727E" w:rsidP="006A0CF8">
      <w:pPr>
        <w:numPr>
          <w:ilvl w:val="0"/>
          <w:numId w:val="5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Для фона и текста используйте контрастные цвета.</w:t>
      </w:r>
    </w:p>
    <w:p w:rsidR="009A727E" w:rsidRPr="006A0CF8" w:rsidRDefault="009A727E" w:rsidP="006A0CF8">
      <w:pPr>
        <w:numPr>
          <w:ilvl w:val="0"/>
          <w:numId w:val="5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Обратите особое внимание на цвет гиперссылок (до и после использования).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Анимационные эффекты</w:t>
      </w:r>
    </w:p>
    <w:p w:rsidR="009A727E" w:rsidRPr="006A0CF8" w:rsidRDefault="009A727E" w:rsidP="006A0CF8">
      <w:pPr>
        <w:numPr>
          <w:ilvl w:val="0"/>
          <w:numId w:val="6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Используйте возможности компьютерной анимации для представления информации на слайде.</w:t>
      </w:r>
    </w:p>
    <w:p w:rsidR="009A727E" w:rsidRPr="006A0CF8" w:rsidRDefault="009A727E" w:rsidP="006A0CF8">
      <w:pPr>
        <w:numPr>
          <w:ilvl w:val="0"/>
          <w:numId w:val="6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Содержание информации</w:t>
      </w:r>
    </w:p>
    <w:p w:rsidR="009A727E" w:rsidRPr="006A0CF8" w:rsidRDefault="009A727E" w:rsidP="006A0CF8">
      <w:pPr>
        <w:numPr>
          <w:ilvl w:val="0"/>
          <w:numId w:val="7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Используйте короткие слова и предложения.</w:t>
      </w:r>
    </w:p>
    <w:p w:rsidR="009A727E" w:rsidRPr="006A0CF8" w:rsidRDefault="009A727E" w:rsidP="006A0CF8">
      <w:pPr>
        <w:numPr>
          <w:ilvl w:val="0"/>
          <w:numId w:val="7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lastRenderedPageBreak/>
        <w:t>Минимизируйте количество предлогов, наречий, прилагательных.</w:t>
      </w:r>
    </w:p>
    <w:p w:rsidR="009A727E" w:rsidRPr="006A0CF8" w:rsidRDefault="009A727E" w:rsidP="006A0CF8">
      <w:pPr>
        <w:numPr>
          <w:ilvl w:val="0"/>
          <w:numId w:val="7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Заголовки должны привлекать внимание аудитории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Расположение информации на странице</w:t>
      </w:r>
    </w:p>
    <w:p w:rsidR="009A727E" w:rsidRPr="006A0CF8" w:rsidRDefault="009A727E" w:rsidP="006A0CF8">
      <w:pPr>
        <w:numPr>
          <w:ilvl w:val="0"/>
          <w:numId w:val="8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Предпочтительно горизонтальное расположение информации.</w:t>
      </w:r>
    </w:p>
    <w:p w:rsidR="009A727E" w:rsidRPr="006A0CF8" w:rsidRDefault="009A727E" w:rsidP="006A0CF8">
      <w:pPr>
        <w:numPr>
          <w:ilvl w:val="0"/>
          <w:numId w:val="8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Наиболее важная информация должна располагаться в центре экрана.</w:t>
      </w:r>
    </w:p>
    <w:p w:rsidR="009A727E" w:rsidRPr="006A0CF8" w:rsidRDefault="009A727E" w:rsidP="006A0CF8">
      <w:pPr>
        <w:numPr>
          <w:ilvl w:val="0"/>
          <w:numId w:val="8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Если на слайде располагается картинка, надпись должна располагаться под ней.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Шрифты</w:t>
      </w:r>
    </w:p>
    <w:p w:rsidR="009A727E" w:rsidRPr="006A0CF8" w:rsidRDefault="009A727E" w:rsidP="006A0CF8">
      <w:pPr>
        <w:numPr>
          <w:ilvl w:val="0"/>
          <w:numId w:val="9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Для заголовков – не менее 24.</w:t>
      </w:r>
    </w:p>
    <w:p w:rsidR="009A727E" w:rsidRPr="006A0CF8" w:rsidRDefault="009A727E" w:rsidP="006A0CF8">
      <w:pPr>
        <w:numPr>
          <w:ilvl w:val="0"/>
          <w:numId w:val="9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Для информации – не менее 18.</w:t>
      </w:r>
    </w:p>
    <w:p w:rsidR="009A727E" w:rsidRPr="006A0CF8" w:rsidRDefault="009A727E" w:rsidP="006A0CF8">
      <w:pPr>
        <w:numPr>
          <w:ilvl w:val="0"/>
          <w:numId w:val="9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Шрифты без засечек легче читать с большого расстояния.</w:t>
      </w:r>
    </w:p>
    <w:p w:rsidR="009A727E" w:rsidRPr="006A0CF8" w:rsidRDefault="009A727E" w:rsidP="006A0CF8">
      <w:pPr>
        <w:numPr>
          <w:ilvl w:val="0"/>
          <w:numId w:val="9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Нельзя смешивать разные типы шрифтов в одной презентации.</w:t>
      </w:r>
    </w:p>
    <w:p w:rsidR="009A727E" w:rsidRPr="006A0CF8" w:rsidRDefault="009A727E" w:rsidP="006A0CF8">
      <w:pPr>
        <w:numPr>
          <w:ilvl w:val="0"/>
          <w:numId w:val="9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Для выделения информации следует использовать жирный шрифт, курсив или подчеркивание.</w:t>
      </w:r>
    </w:p>
    <w:p w:rsidR="009A727E" w:rsidRPr="006A0CF8" w:rsidRDefault="009A727E" w:rsidP="006A0CF8">
      <w:pPr>
        <w:numPr>
          <w:ilvl w:val="0"/>
          <w:numId w:val="9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 xml:space="preserve">Нельзя злоупотреблять прописными буквами (они читаются хуже </w:t>
      </w:r>
      <w:proofErr w:type="gramStart"/>
      <w:r w:rsidRPr="006A0CF8">
        <w:rPr>
          <w:color w:val="000000"/>
        </w:rPr>
        <w:t>строчных</w:t>
      </w:r>
      <w:proofErr w:type="gramEnd"/>
      <w:r w:rsidRPr="006A0CF8">
        <w:rPr>
          <w:color w:val="000000"/>
        </w:rPr>
        <w:t>).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Способы выделения информации</w:t>
      </w:r>
      <w:proofErr w:type="gramStart"/>
      <w:r w:rsidRPr="006A0CF8">
        <w:rPr>
          <w:color w:val="000000"/>
        </w:rPr>
        <w:br/>
        <w:t>С</w:t>
      </w:r>
      <w:proofErr w:type="gramEnd"/>
      <w:r w:rsidRPr="006A0CF8">
        <w:rPr>
          <w:color w:val="000000"/>
        </w:rPr>
        <w:t>ледует использовать:</w:t>
      </w:r>
    </w:p>
    <w:p w:rsidR="009A727E" w:rsidRPr="006A0CF8" w:rsidRDefault="009A727E" w:rsidP="006A0CF8">
      <w:pPr>
        <w:numPr>
          <w:ilvl w:val="0"/>
          <w:numId w:val="10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Рамки, границы, заливку;</w:t>
      </w:r>
    </w:p>
    <w:p w:rsidR="009A727E" w:rsidRPr="006A0CF8" w:rsidRDefault="009A727E" w:rsidP="006A0CF8">
      <w:pPr>
        <w:numPr>
          <w:ilvl w:val="0"/>
          <w:numId w:val="10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Разные цвета шрифтов, штриховку, стрелки;</w:t>
      </w:r>
    </w:p>
    <w:p w:rsidR="009A727E" w:rsidRPr="006A0CF8" w:rsidRDefault="009A727E" w:rsidP="006A0CF8">
      <w:pPr>
        <w:numPr>
          <w:ilvl w:val="0"/>
          <w:numId w:val="10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Рисунки, диаграммы, схемы для иллюстрации наиболее важных фактов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Объем информации</w:t>
      </w:r>
    </w:p>
    <w:p w:rsidR="009A727E" w:rsidRPr="006A0CF8" w:rsidRDefault="009A727E" w:rsidP="006A0CF8">
      <w:pPr>
        <w:numPr>
          <w:ilvl w:val="0"/>
          <w:numId w:val="11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</w:r>
    </w:p>
    <w:p w:rsidR="009A727E" w:rsidRPr="006A0CF8" w:rsidRDefault="009A727E" w:rsidP="006A0CF8">
      <w:pPr>
        <w:numPr>
          <w:ilvl w:val="0"/>
          <w:numId w:val="11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Виды слайдов</w:t>
      </w:r>
      <w:proofErr w:type="gramStart"/>
      <w:r w:rsidRPr="006A0CF8">
        <w:rPr>
          <w:color w:val="000000"/>
        </w:rPr>
        <w:br/>
        <w:t>Д</w:t>
      </w:r>
      <w:proofErr w:type="gramEnd"/>
      <w:r w:rsidRPr="006A0CF8">
        <w:rPr>
          <w:color w:val="000000"/>
        </w:rPr>
        <w:t>ля обеспечения разнообразия следует использовать разные виды слайдов:</w:t>
      </w:r>
    </w:p>
    <w:p w:rsidR="009A727E" w:rsidRPr="006A0CF8" w:rsidRDefault="009A727E" w:rsidP="006A0CF8">
      <w:pPr>
        <w:numPr>
          <w:ilvl w:val="0"/>
          <w:numId w:val="1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С текстом;</w:t>
      </w:r>
    </w:p>
    <w:p w:rsidR="009A727E" w:rsidRPr="006A0CF8" w:rsidRDefault="009A727E" w:rsidP="006A0CF8">
      <w:pPr>
        <w:numPr>
          <w:ilvl w:val="0"/>
          <w:numId w:val="1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С таблицами;</w:t>
      </w:r>
    </w:p>
    <w:p w:rsidR="009A727E" w:rsidRPr="006A0CF8" w:rsidRDefault="009A727E" w:rsidP="006A0CF8">
      <w:pPr>
        <w:numPr>
          <w:ilvl w:val="0"/>
          <w:numId w:val="12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С диаграммами.</w:t>
      </w:r>
    </w:p>
    <w:p w:rsidR="009A727E" w:rsidRPr="006A0CF8" w:rsidRDefault="009A727E" w:rsidP="006A0CF8">
      <w:pPr>
        <w:pStyle w:val="4"/>
        <w:spacing w:before="0" w:beforeAutospacing="0" w:after="0" w:afterAutospacing="0" w:line="360" w:lineRule="auto"/>
        <w:ind w:firstLine="709"/>
        <w:textAlignment w:val="center"/>
        <w:rPr>
          <w:color w:val="000000"/>
        </w:rPr>
      </w:pPr>
      <w:r w:rsidRPr="006A0CF8">
        <w:rPr>
          <w:color w:val="000000"/>
          <w:u w:val="single"/>
        </w:rPr>
        <w:t>Презентация исследования учащегося должна включать:</w:t>
      </w:r>
    </w:p>
    <w:p w:rsidR="009A727E" w:rsidRPr="006A0CF8" w:rsidRDefault="009A727E" w:rsidP="006A0CF8">
      <w:pPr>
        <w:numPr>
          <w:ilvl w:val="1"/>
          <w:numId w:val="13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Название исследования.</w:t>
      </w:r>
    </w:p>
    <w:p w:rsidR="009A727E" w:rsidRPr="006A0CF8" w:rsidRDefault="009A727E" w:rsidP="006A0CF8">
      <w:pPr>
        <w:numPr>
          <w:ilvl w:val="1"/>
          <w:numId w:val="13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Содержание.</w:t>
      </w:r>
    </w:p>
    <w:p w:rsidR="009A727E" w:rsidRPr="006A0CF8" w:rsidRDefault="009A727E" w:rsidP="006A0CF8">
      <w:pPr>
        <w:numPr>
          <w:ilvl w:val="1"/>
          <w:numId w:val="13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 Цель самостоятельной работы.</w:t>
      </w:r>
    </w:p>
    <w:p w:rsidR="009A727E" w:rsidRPr="006A0CF8" w:rsidRDefault="009A727E" w:rsidP="006A0CF8">
      <w:pPr>
        <w:numPr>
          <w:ilvl w:val="1"/>
          <w:numId w:val="13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lastRenderedPageBreak/>
        <w:t> Ход и результат исследования.</w:t>
      </w:r>
    </w:p>
    <w:p w:rsidR="009A727E" w:rsidRPr="006A0CF8" w:rsidRDefault="009A727E" w:rsidP="006A0CF8">
      <w:pPr>
        <w:numPr>
          <w:ilvl w:val="1"/>
          <w:numId w:val="13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 Выводы.</w:t>
      </w:r>
    </w:p>
    <w:p w:rsidR="0067739B" w:rsidRPr="006A0CF8" w:rsidRDefault="009A727E" w:rsidP="006A0CF8">
      <w:pPr>
        <w:numPr>
          <w:ilvl w:val="1"/>
          <w:numId w:val="13"/>
        </w:numPr>
        <w:spacing w:line="360" w:lineRule="auto"/>
        <w:ind w:left="0" w:firstLine="709"/>
        <w:textAlignment w:val="center"/>
        <w:rPr>
          <w:color w:val="000000"/>
        </w:rPr>
      </w:pPr>
      <w:r w:rsidRPr="006A0CF8">
        <w:rPr>
          <w:color w:val="000000"/>
        </w:rPr>
        <w:t>Список использованных ресурсов.</w:t>
      </w:r>
    </w:p>
    <w:p w:rsidR="009A727E" w:rsidRPr="006A0CF8" w:rsidRDefault="009A727E" w:rsidP="006A0CF8">
      <w:pPr>
        <w:spacing w:line="360" w:lineRule="auto"/>
        <w:textAlignment w:val="center"/>
        <w:rPr>
          <w:color w:val="000000"/>
        </w:rPr>
      </w:pPr>
      <w:r w:rsidRPr="006A0CF8">
        <w:rPr>
          <w:b/>
          <w:color w:val="000000"/>
        </w:rPr>
        <w:t>3.</w:t>
      </w:r>
      <w:r w:rsidRPr="006A0CF8">
        <w:rPr>
          <w:color w:val="000000"/>
        </w:rPr>
        <w:t xml:space="preserve"> </w:t>
      </w:r>
      <w:r w:rsidR="0067739B" w:rsidRPr="006A0CF8">
        <w:rPr>
          <w:b/>
          <w:color w:val="000000"/>
        </w:rPr>
        <w:t>Рекомендации по</w:t>
      </w:r>
      <w:r w:rsidRPr="006A0CF8">
        <w:rPr>
          <w:b/>
          <w:color w:val="000000"/>
        </w:rPr>
        <w:t xml:space="preserve"> решению задач</w:t>
      </w:r>
      <w:r w:rsidR="0067739B" w:rsidRPr="006A0CF8">
        <w:rPr>
          <w:b/>
          <w:color w:val="000000"/>
        </w:rPr>
        <w:t>.</w:t>
      </w:r>
    </w:p>
    <w:p w:rsidR="004F4192" w:rsidRPr="006A0CF8" w:rsidRDefault="004F4192" w:rsidP="006A0CF8">
      <w:pPr>
        <w:spacing w:line="360" w:lineRule="auto"/>
        <w:jc w:val="center"/>
      </w:pPr>
      <w:r w:rsidRPr="006A0CF8">
        <w:rPr>
          <w:b/>
        </w:rPr>
        <w:t>Алгоритм решения задач на тему «Закон Ома»</w:t>
      </w:r>
    </w:p>
    <w:p w:rsidR="004F4192" w:rsidRPr="006A0CF8" w:rsidRDefault="004F4192" w:rsidP="006A0CF8">
      <w:pPr>
        <w:spacing w:line="360" w:lineRule="auto"/>
        <w:rPr>
          <w:b/>
          <w:i/>
        </w:rPr>
      </w:pPr>
      <w:r w:rsidRPr="006A0CF8">
        <w:rPr>
          <w:b/>
          <w:i/>
        </w:rPr>
        <w:t xml:space="preserve">Задачи на определение силы тока, напряжения или сопротивления на участке цепи. </w:t>
      </w:r>
    </w:p>
    <w:p w:rsidR="004F4192" w:rsidRPr="006A0CF8" w:rsidRDefault="004F4192" w:rsidP="006A0CF8">
      <w:pPr>
        <w:spacing w:line="360" w:lineRule="auto"/>
      </w:pPr>
      <w:r w:rsidRPr="006A0CF8">
        <w:t>1. Начертить схему и указать на ней все элементы.</w:t>
      </w:r>
    </w:p>
    <w:p w:rsidR="004F4192" w:rsidRPr="006A0CF8" w:rsidRDefault="004F4192" w:rsidP="006A0CF8">
      <w:pPr>
        <w:spacing w:line="360" w:lineRule="auto"/>
      </w:pPr>
      <w:r w:rsidRPr="006A0CF8">
        <w:t>2. Установить, какие элементы цепи включены последовательно, какие – параллельно.</w:t>
      </w:r>
    </w:p>
    <w:p w:rsidR="004F4192" w:rsidRPr="006A0CF8" w:rsidRDefault="004F4192" w:rsidP="006A0CF8">
      <w:pPr>
        <w:spacing w:line="360" w:lineRule="auto"/>
      </w:pPr>
      <w:r w:rsidRPr="006A0CF8">
        <w:t>3. Расставить токи и напряжения на каждом участке цепи и записать для каждой точки разветвления (если они есть) уравнения токов и уравнения, связывающие напряжения на участках цепи.</w:t>
      </w:r>
    </w:p>
    <w:p w:rsidR="004F4192" w:rsidRPr="006A0CF8" w:rsidRDefault="004F4192" w:rsidP="006A0CF8">
      <w:pPr>
        <w:spacing w:line="360" w:lineRule="auto"/>
      </w:pPr>
      <w:r w:rsidRPr="006A0CF8">
        <w:t xml:space="preserve">4. Используя закон Ома, установить связь между токами, напряжениями и </w:t>
      </w:r>
      <w:proofErr w:type="spellStart"/>
      <w:r w:rsidRPr="006A0CF8">
        <w:t>э.д</w:t>
      </w:r>
      <w:proofErr w:type="gramStart"/>
      <w:r w:rsidRPr="006A0CF8">
        <w:t>.с</w:t>
      </w:r>
      <w:proofErr w:type="spellEnd"/>
      <w:proofErr w:type="gramEnd"/>
      <w:r w:rsidRPr="006A0CF8">
        <w:t xml:space="preserve"> (ε).</w:t>
      </w:r>
    </w:p>
    <w:p w:rsidR="004F4192" w:rsidRPr="006A0CF8" w:rsidRDefault="004F4192" w:rsidP="006A0CF8">
      <w:pPr>
        <w:spacing w:line="360" w:lineRule="auto"/>
      </w:pPr>
      <w:r w:rsidRPr="006A0CF8">
        <w:t>5. Если в схеме делают какие-либо переключения сопротивлений или источников, уравнения составляют для каждого режима работы цепи.</w:t>
      </w:r>
    </w:p>
    <w:p w:rsidR="004F4192" w:rsidRPr="006A0CF8" w:rsidRDefault="004F4192" w:rsidP="006A0CF8">
      <w:pPr>
        <w:spacing w:line="360" w:lineRule="auto"/>
      </w:pPr>
      <w:r w:rsidRPr="006A0CF8">
        <w:t>6. Решить полученную систему уравнений относительно неизвестной величины.</w:t>
      </w:r>
    </w:p>
    <w:p w:rsidR="004F4192" w:rsidRPr="006A0CF8" w:rsidRDefault="004F4192" w:rsidP="006A0CF8">
      <w:pPr>
        <w:spacing w:line="360" w:lineRule="auto"/>
      </w:pPr>
      <w:r w:rsidRPr="006A0CF8">
        <w:t>7. Решение проверить и оценить критически.</w:t>
      </w:r>
    </w:p>
    <w:p w:rsidR="004F4192" w:rsidRPr="006A0CF8" w:rsidRDefault="004F4192" w:rsidP="006A0CF8">
      <w:pPr>
        <w:pStyle w:val="1"/>
        <w:spacing w:after="75" w:line="360" w:lineRule="auto"/>
        <w:jc w:val="center"/>
        <w:rPr>
          <w:lang w:val="ru-RU"/>
        </w:rPr>
      </w:pPr>
      <w:r w:rsidRPr="006A0CF8">
        <w:rPr>
          <w:lang w:val="ru-RU"/>
        </w:rPr>
        <w:t>Алгоритм решения задач на тему «Законы Кирхгофа»</w:t>
      </w:r>
    </w:p>
    <w:p w:rsidR="004F4192" w:rsidRPr="006A0CF8" w:rsidRDefault="004F4192" w:rsidP="006A0CF8">
      <w:pPr>
        <w:pStyle w:val="2"/>
        <w:numPr>
          <w:ilvl w:val="1"/>
          <w:numId w:val="12"/>
        </w:numPr>
        <w:tabs>
          <w:tab w:val="left" w:pos="1245"/>
          <w:tab w:val="center" w:pos="4827"/>
        </w:tabs>
        <w:spacing w:line="360" w:lineRule="auto"/>
        <w:ind w:left="0" w:firstLine="709"/>
        <w:jc w:val="left"/>
        <w:rPr>
          <w:lang w:val="ru-RU"/>
        </w:rPr>
      </w:pPr>
      <w:r w:rsidRPr="006A0CF8">
        <w:rPr>
          <w:lang w:val="ru-RU"/>
        </w:rPr>
        <w:t>Составляем уравнения по первому закону Кирхгофа</w:t>
      </w:r>
    </w:p>
    <w:p w:rsidR="004F4192" w:rsidRPr="006A0CF8" w:rsidRDefault="004F4192" w:rsidP="006A0CF8">
      <w:pPr>
        <w:pStyle w:val="2"/>
        <w:tabs>
          <w:tab w:val="left" w:pos="1245"/>
          <w:tab w:val="center" w:pos="4827"/>
        </w:tabs>
        <w:spacing w:line="360" w:lineRule="auto"/>
        <w:jc w:val="left"/>
        <w:rPr>
          <w:b w:val="0"/>
          <w:lang w:val="ru-RU"/>
        </w:rPr>
      </w:pPr>
      <w:r w:rsidRPr="006A0CF8">
        <w:rPr>
          <w:b w:val="0"/>
          <w:lang w:val="ru-RU"/>
        </w:rPr>
        <w:t>Для составления</w:t>
      </w:r>
      <w:r w:rsidRPr="006A0CF8">
        <w:rPr>
          <w:rStyle w:val="apple-converted-space"/>
          <w:b w:val="0"/>
        </w:rPr>
        <w:t> </w:t>
      </w:r>
      <w:hyperlink r:id="rId8" w:tooltip="Первое правило Кирхгофа" w:history="1">
        <w:r w:rsidRPr="006A0CF8">
          <w:rPr>
            <w:rStyle w:val="ad"/>
            <w:b w:val="0"/>
            <w:color w:val="auto"/>
            <w:u w:val="none"/>
            <w:lang w:val="ru-RU"/>
          </w:rPr>
          <w:t>уравнений по первому закону Кирхгофа</w:t>
        </w:r>
      </w:hyperlink>
      <w:r w:rsidRPr="006A0CF8">
        <w:rPr>
          <w:rStyle w:val="apple-converted-space"/>
          <w:b w:val="0"/>
        </w:rPr>
        <w:t> </w:t>
      </w:r>
      <w:r w:rsidRPr="006A0CF8">
        <w:rPr>
          <w:b w:val="0"/>
          <w:lang w:val="ru-RU"/>
        </w:rPr>
        <w:t>любой электрической це</w:t>
      </w:r>
      <w:r w:rsidR="00F46212" w:rsidRPr="006A0CF8">
        <w:rPr>
          <w:b w:val="0"/>
          <w:lang w:val="ru-RU"/>
        </w:rPr>
        <w:t>пи выполняем следующие действия:</w:t>
      </w:r>
    </w:p>
    <w:p w:rsidR="004F4192" w:rsidRPr="006A0CF8" w:rsidRDefault="004F4192" w:rsidP="006A0CF8">
      <w:pPr>
        <w:numPr>
          <w:ilvl w:val="0"/>
          <w:numId w:val="26"/>
        </w:numPr>
        <w:spacing w:line="360" w:lineRule="auto"/>
        <w:ind w:left="0"/>
      </w:pPr>
      <w:r w:rsidRPr="006A0CF8">
        <w:t xml:space="preserve">Количество уравнений по 1 закону </w:t>
      </w:r>
      <w:r w:rsidR="00F46212" w:rsidRPr="006A0CF8">
        <w:t>Кирхгофа</w:t>
      </w:r>
      <w:r w:rsidRPr="006A0CF8">
        <w:t xml:space="preserve"> равно количеству</w:t>
      </w:r>
      <w:r w:rsidRPr="006A0CF8">
        <w:rPr>
          <w:rStyle w:val="apple-converted-space"/>
        </w:rPr>
        <w:t> </w:t>
      </w:r>
      <w:hyperlink r:id="rId9" w:tooltip="узел" w:history="1">
        <w:r w:rsidRPr="006A0CF8">
          <w:rPr>
            <w:rStyle w:val="ad"/>
            <w:color w:val="auto"/>
            <w:u w:val="none"/>
          </w:rPr>
          <w:t>узлов</w:t>
        </w:r>
      </w:hyperlink>
      <w:r w:rsidRPr="006A0CF8">
        <w:rPr>
          <w:rStyle w:val="apple-converted-space"/>
        </w:rPr>
        <w:t> </w:t>
      </w:r>
      <w:r w:rsidRPr="006A0CF8">
        <w:t>минус один. </w:t>
      </w:r>
    </w:p>
    <w:p w:rsidR="004F4192" w:rsidRPr="006A0CF8" w:rsidRDefault="004F4192" w:rsidP="006A0CF8">
      <w:pPr>
        <w:numPr>
          <w:ilvl w:val="0"/>
          <w:numId w:val="26"/>
        </w:numPr>
        <w:spacing w:line="360" w:lineRule="auto"/>
        <w:ind w:left="0"/>
      </w:pPr>
      <w:r w:rsidRPr="006A0CF8">
        <w:t>Произвольно задаемся направлением токов в каждой</w:t>
      </w:r>
      <w:r w:rsidRPr="006A0CF8">
        <w:rPr>
          <w:rStyle w:val="apple-converted-space"/>
        </w:rPr>
        <w:t> </w:t>
      </w:r>
      <w:hyperlink r:id="rId10" w:tooltip="Ветвь электрической цепи" w:history="1">
        <w:r w:rsidRPr="006A0CF8">
          <w:rPr>
            <w:rStyle w:val="ad"/>
            <w:color w:val="auto"/>
            <w:u w:val="none"/>
          </w:rPr>
          <w:t>ветви</w:t>
        </w:r>
      </w:hyperlink>
      <w:r w:rsidRPr="006A0CF8">
        <w:t> электрической цепи.</w:t>
      </w:r>
    </w:p>
    <w:p w:rsidR="004F4192" w:rsidRPr="006A0CF8" w:rsidRDefault="004F4192" w:rsidP="006A0CF8">
      <w:pPr>
        <w:numPr>
          <w:ilvl w:val="0"/>
          <w:numId w:val="26"/>
        </w:numPr>
        <w:spacing w:line="360" w:lineRule="auto"/>
        <w:ind w:left="0"/>
      </w:pPr>
      <w:r w:rsidRPr="006A0CF8">
        <w:t>Если в ветви присутствует</w:t>
      </w:r>
      <w:r w:rsidRPr="006A0CF8">
        <w:rPr>
          <w:rStyle w:val="apple-converted-space"/>
        </w:rPr>
        <w:t> </w:t>
      </w:r>
      <w:hyperlink r:id="rId11" w:tooltip="Источник тока" w:history="1">
        <w:r w:rsidRPr="006A0CF8">
          <w:rPr>
            <w:rStyle w:val="ad"/>
            <w:color w:val="auto"/>
            <w:u w:val="none"/>
          </w:rPr>
          <w:t>источник тока</w:t>
        </w:r>
      </w:hyperlink>
      <w:r w:rsidRPr="006A0CF8">
        <w:t>, то считаем данный ток уже известным, равным величине источника тока.</w:t>
      </w:r>
    </w:p>
    <w:p w:rsidR="004F4192" w:rsidRPr="006A0CF8" w:rsidRDefault="004F4192" w:rsidP="006A0CF8">
      <w:pPr>
        <w:numPr>
          <w:ilvl w:val="0"/>
          <w:numId w:val="26"/>
        </w:numPr>
        <w:spacing w:line="360" w:lineRule="auto"/>
        <w:ind w:left="0"/>
      </w:pPr>
      <w:r w:rsidRPr="006A0CF8">
        <w:t>Составляем уравнения по первому правилу Кирхгофа для любых узлов кроме одного.</w:t>
      </w:r>
    </w:p>
    <w:p w:rsidR="004F4192" w:rsidRPr="006A0CF8" w:rsidRDefault="004F4192" w:rsidP="006A0CF8">
      <w:pPr>
        <w:numPr>
          <w:ilvl w:val="0"/>
          <w:numId w:val="26"/>
        </w:numPr>
        <w:spacing w:line="360" w:lineRule="auto"/>
        <w:ind w:left="0"/>
      </w:pPr>
      <w:r w:rsidRPr="006A0CF8">
        <w:t xml:space="preserve">Расставляем знаки. Токи, которые </w:t>
      </w:r>
      <w:proofErr w:type="gramStart"/>
      <w:r w:rsidRPr="006A0CF8">
        <w:t>втекают в узел берем</w:t>
      </w:r>
      <w:proofErr w:type="gramEnd"/>
      <w:r w:rsidRPr="006A0CF8">
        <w:t xml:space="preserve"> с одним знаком, например с плюсом. Токи, которые </w:t>
      </w:r>
      <w:proofErr w:type="gramStart"/>
      <w:r w:rsidRPr="006A0CF8">
        <w:t>вытекают из узла берем</w:t>
      </w:r>
      <w:proofErr w:type="gramEnd"/>
      <w:r w:rsidRPr="006A0CF8">
        <w:t xml:space="preserve"> с противоположным знаком, например с минусом.</w:t>
      </w:r>
    </w:p>
    <w:p w:rsidR="004F4192" w:rsidRPr="006A0CF8" w:rsidRDefault="004F4192" w:rsidP="006A0CF8">
      <w:pPr>
        <w:pStyle w:val="2"/>
        <w:numPr>
          <w:ilvl w:val="1"/>
          <w:numId w:val="12"/>
        </w:numPr>
        <w:spacing w:line="360" w:lineRule="auto"/>
        <w:ind w:left="0" w:firstLine="709"/>
        <w:jc w:val="left"/>
        <w:rPr>
          <w:lang w:val="ru-RU"/>
        </w:rPr>
      </w:pPr>
      <w:r w:rsidRPr="006A0CF8">
        <w:rPr>
          <w:lang w:val="ru-RU"/>
        </w:rPr>
        <w:t>Составляем уравнения по второму закону Кирхгофа</w:t>
      </w:r>
    </w:p>
    <w:p w:rsidR="004F4192" w:rsidRPr="006A0CF8" w:rsidRDefault="004F4192" w:rsidP="006A0CF8">
      <w:pPr>
        <w:pStyle w:val="a3"/>
        <w:spacing w:before="0" w:beforeAutospacing="0" w:after="0" w:afterAutospacing="0" w:line="360" w:lineRule="auto"/>
        <w:ind w:firstLine="300"/>
      </w:pPr>
      <w:r w:rsidRPr="006A0CF8">
        <w:t>Для составления системы уравнения по</w:t>
      </w:r>
      <w:r w:rsidRPr="006A0CF8">
        <w:rPr>
          <w:rStyle w:val="apple-converted-space"/>
        </w:rPr>
        <w:t> </w:t>
      </w:r>
      <w:hyperlink r:id="rId12" w:tooltip="Второе правило Кирхгофа" w:history="1">
        <w:r w:rsidRPr="006A0CF8">
          <w:rPr>
            <w:rStyle w:val="ad"/>
            <w:color w:val="auto"/>
            <w:u w:val="none"/>
          </w:rPr>
          <w:t>2 правилу Кирхгофа</w:t>
        </w:r>
      </w:hyperlink>
      <w:r w:rsidRPr="006A0CF8">
        <w:rPr>
          <w:rStyle w:val="apple-converted-space"/>
        </w:rPr>
        <w:t> </w:t>
      </w:r>
      <w:r w:rsidRPr="006A0CF8">
        <w:t>необходимо выполнить следующие пункты</w:t>
      </w:r>
      <w:r w:rsidR="00F46212" w:rsidRPr="006A0CF8">
        <w:t>:</w:t>
      </w:r>
    </w:p>
    <w:p w:rsidR="004F4192" w:rsidRPr="006A0CF8" w:rsidRDefault="004F4192" w:rsidP="006A0CF8">
      <w:pPr>
        <w:numPr>
          <w:ilvl w:val="0"/>
          <w:numId w:val="27"/>
        </w:numPr>
        <w:spacing w:line="360" w:lineRule="auto"/>
        <w:ind w:left="0"/>
      </w:pPr>
      <w:r w:rsidRPr="006A0CF8">
        <w:t xml:space="preserve">Количество уравнений по второму закону </w:t>
      </w:r>
      <w:proofErr w:type="spellStart"/>
      <w:r w:rsidRPr="006A0CF8">
        <w:t>Киргофа</w:t>
      </w:r>
      <w:proofErr w:type="spellEnd"/>
      <w:r w:rsidRPr="006A0CF8">
        <w:t xml:space="preserve"> равно количеству независимых контуров. По второму закону можно записать</w:t>
      </w:r>
      <w:r w:rsidRPr="006A0CF8">
        <w:rPr>
          <w:rStyle w:val="apple-converted-space"/>
        </w:rPr>
        <w:t> </w:t>
      </w:r>
      <w:r w:rsidRPr="006A0CF8">
        <w:rPr>
          <w:rStyle w:val="a5"/>
        </w:rPr>
        <w:t>В-В</w:t>
      </w:r>
      <w:proofErr w:type="gramStart"/>
      <w:r w:rsidRPr="006A0CF8">
        <w:rPr>
          <w:rStyle w:val="a5"/>
          <w:vertAlign w:val="subscript"/>
        </w:rPr>
        <w:t>I</w:t>
      </w:r>
      <w:proofErr w:type="gramEnd"/>
      <w:r w:rsidRPr="006A0CF8">
        <w:rPr>
          <w:rStyle w:val="a5"/>
        </w:rPr>
        <w:t>-У+1</w:t>
      </w:r>
      <w:r w:rsidRPr="006A0CF8">
        <w:rPr>
          <w:rStyle w:val="apple-converted-space"/>
        </w:rPr>
        <w:t> </w:t>
      </w:r>
      <w:r w:rsidRPr="006A0CF8">
        <w:t>независимых уравнений. Где</w:t>
      </w:r>
      <w:proofErr w:type="gramStart"/>
      <w:r w:rsidRPr="006A0CF8">
        <w:rPr>
          <w:rStyle w:val="apple-converted-space"/>
        </w:rPr>
        <w:t> </w:t>
      </w:r>
      <w:r w:rsidRPr="006A0CF8">
        <w:rPr>
          <w:rStyle w:val="a5"/>
        </w:rPr>
        <w:t>В</w:t>
      </w:r>
      <w:proofErr w:type="gramEnd"/>
      <w:r w:rsidRPr="006A0CF8">
        <w:rPr>
          <w:rStyle w:val="apple-converted-space"/>
        </w:rPr>
        <w:t> </w:t>
      </w:r>
      <w:r w:rsidRPr="006A0CF8">
        <w:t>- число ветвей в схеме.</w:t>
      </w:r>
      <w:r w:rsidRPr="006A0CF8">
        <w:rPr>
          <w:rStyle w:val="apple-converted-space"/>
        </w:rPr>
        <w:t> </w:t>
      </w:r>
      <w:r w:rsidRPr="006A0CF8">
        <w:rPr>
          <w:rStyle w:val="a5"/>
        </w:rPr>
        <w:t>В</w:t>
      </w:r>
      <w:proofErr w:type="gramStart"/>
      <w:r w:rsidRPr="006A0CF8">
        <w:rPr>
          <w:rStyle w:val="a5"/>
          <w:vertAlign w:val="subscript"/>
        </w:rPr>
        <w:t>I</w:t>
      </w:r>
      <w:proofErr w:type="gramEnd"/>
      <w:r w:rsidRPr="006A0CF8">
        <w:t>- число ветвей в схеме с источником тока.</w:t>
      </w:r>
      <w:r w:rsidRPr="006A0CF8">
        <w:rPr>
          <w:rStyle w:val="apple-converted-space"/>
          <w:b/>
          <w:bCs/>
        </w:rPr>
        <w:t> </w:t>
      </w:r>
      <w:r w:rsidRPr="006A0CF8">
        <w:rPr>
          <w:rStyle w:val="a5"/>
        </w:rPr>
        <w:t>У</w:t>
      </w:r>
      <w:r w:rsidRPr="006A0CF8">
        <w:rPr>
          <w:rStyle w:val="apple-converted-space"/>
        </w:rPr>
        <w:t> </w:t>
      </w:r>
      <w:r w:rsidRPr="006A0CF8">
        <w:t>- число узлов в схеме.</w:t>
      </w:r>
    </w:p>
    <w:p w:rsidR="004F4192" w:rsidRPr="006A0CF8" w:rsidRDefault="004F4192" w:rsidP="006A0CF8">
      <w:pPr>
        <w:numPr>
          <w:ilvl w:val="0"/>
          <w:numId w:val="27"/>
        </w:numPr>
        <w:spacing w:line="360" w:lineRule="auto"/>
        <w:ind w:left="0"/>
      </w:pPr>
      <w:proofErr w:type="gramStart"/>
      <w:r w:rsidRPr="006A0CF8">
        <w:lastRenderedPageBreak/>
        <w:t>Находим</w:t>
      </w:r>
      <w:r w:rsidRPr="006A0CF8">
        <w:rPr>
          <w:rStyle w:val="apple-converted-space"/>
        </w:rPr>
        <w:t> </w:t>
      </w:r>
      <w:hyperlink r:id="rId13" w:tooltip="Независимый контур цепи" w:history="1">
        <w:r w:rsidRPr="006A0CF8">
          <w:rPr>
            <w:rStyle w:val="ad"/>
            <w:color w:val="auto"/>
            <w:u w:val="none"/>
          </w:rPr>
          <w:t>независимые контура</w:t>
        </w:r>
      </w:hyperlink>
      <w:r w:rsidRPr="006A0CF8">
        <w:rPr>
          <w:rStyle w:val="apple-converted-space"/>
        </w:rPr>
        <w:t> </w:t>
      </w:r>
      <w:r w:rsidRPr="006A0CF8">
        <w:t>в электрической цепи (чтобы отличались хотя бы одной ветвью).</w:t>
      </w:r>
      <w:proofErr w:type="gramEnd"/>
    </w:p>
    <w:p w:rsidR="004F4192" w:rsidRPr="006A0CF8" w:rsidRDefault="004F4192" w:rsidP="006A0CF8">
      <w:pPr>
        <w:numPr>
          <w:ilvl w:val="0"/>
          <w:numId w:val="27"/>
        </w:numPr>
        <w:spacing w:line="360" w:lineRule="auto"/>
        <w:ind w:left="0"/>
      </w:pPr>
      <w:r w:rsidRPr="006A0CF8">
        <w:t>Если в цепи присутствуют источники тока, то данные ветви не учитываем при нахождении независимых контуров. </w:t>
      </w:r>
    </w:p>
    <w:p w:rsidR="004F4192" w:rsidRPr="006A0CF8" w:rsidRDefault="004F4192" w:rsidP="006A0CF8">
      <w:pPr>
        <w:numPr>
          <w:ilvl w:val="0"/>
          <w:numId w:val="27"/>
        </w:numPr>
        <w:spacing w:line="360" w:lineRule="auto"/>
        <w:ind w:left="0"/>
      </w:pPr>
      <w:r w:rsidRPr="006A0CF8">
        <w:t xml:space="preserve">Задаемся </w:t>
      </w:r>
      <w:proofErr w:type="gramStart"/>
      <w:r w:rsidRPr="006A0CF8">
        <w:t>произвольным</w:t>
      </w:r>
      <w:proofErr w:type="gramEnd"/>
      <w:r w:rsidRPr="006A0CF8">
        <w:t xml:space="preserve"> направление обхода независимых контуров.</w:t>
      </w:r>
    </w:p>
    <w:p w:rsidR="004F4192" w:rsidRPr="006A0CF8" w:rsidRDefault="004F4192" w:rsidP="006A0CF8">
      <w:pPr>
        <w:numPr>
          <w:ilvl w:val="0"/>
          <w:numId w:val="27"/>
        </w:numPr>
        <w:spacing w:line="360" w:lineRule="auto"/>
        <w:ind w:left="0"/>
      </w:pPr>
      <w:r w:rsidRPr="006A0CF8">
        <w:t>Составляем уравнения по второму правилу Кирхгофа для каждого выбранного контура.</w:t>
      </w:r>
    </w:p>
    <w:p w:rsidR="004F4192" w:rsidRPr="006A0CF8" w:rsidRDefault="004F4192" w:rsidP="006A0CF8">
      <w:pPr>
        <w:numPr>
          <w:ilvl w:val="0"/>
          <w:numId w:val="27"/>
        </w:numPr>
        <w:spacing w:line="360" w:lineRule="auto"/>
        <w:ind w:left="0"/>
      </w:pPr>
      <w:r w:rsidRPr="006A0CF8">
        <w:t>Расставляем знаки на участках с нагрузкой. Если направление обхода контура совпадает с направлением протекающего тока, то </w:t>
      </w:r>
      <w:hyperlink r:id="rId14" w:tooltip="Падение напряжения" w:history="1">
        <w:r w:rsidRPr="006A0CF8">
          <w:rPr>
            <w:rStyle w:val="ad"/>
            <w:color w:val="auto"/>
            <w:u w:val="none"/>
          </w:rPr>
          <w:t>падение напряжения</w:t>
        </w:r>
      </w:hyperlink>
      <w:r w:rsidRPr="006A0CF8">
        <w:rPr>
          <w:rStyle w:val="apple-converted-space"/>
        </w:rPr>
        <w:t> </w:t>
      </w:r>
      <w:r w:rsidRPr="006A0CF8">
        <w:t>на заданном участке берем со знаком "+". Если направление протекающего тока не совпадает с направлением обхода контура, то падение напряжения на данном участке берем со знаком "</w:t>
      </w:r>
      <w:proofErr w:type="gramStart"/>
      <w:r w:rsidRPr="006A0CF8">
        <w:t>-"</w:t>
      </w:r>
      <w:proofErr w:type="gramEnd"/>
      <w:r w:rsidRPr="006A0CF8">
        <w:t>.</w:t>
      </w:r>
    </w:p>
    <w:p w:rsidR="00F46212" w:rsidRPr="006A0CF8" w:rsidRDefault="004F4192" w:rsidP="006A0CF8">
      <w:pPr>
        <w:numPr>
          <w:ilvl w:val="0"/>
          <w:numId w:val="27"/>
        </w:numPr>
        <w:spacing w:line="360" w:lineRule="auto"/>
        <w:ind w:left="0"/>
      </w:pPr>
      <w:r w:rsidRPr="006A0CF8">
        <w:t>Расставляем знаки на участках с источниками</w:t>
      </w:r>
      <w:r w:rsidRPr="006A0CF8">
        <w:rPr>
          <w:rStyle w:val="apple-converted-space"/>
        </w:rPr>
        <w:t> </w:t>
      </w:r>
      <w:hyperlink r:id="rId15" w:tooltip="источник эдс" w:history="1">
        <w:r w:rsidRPr="006A0CF8">
          <w:rPr>
            <w:rStyle w:val="ad"/>
            <w:color w:val="auto"/>
            <w:u w:val="none"/>
          </w:rPr>
          <w:t>ЭДС</w:t>
        </w:r>
      </w:hyperlink>
      <w:r w:rsidRPr="006A0CF8">
        <w:t>. Если направление действия ЭДС (направление стрелочки) совпадает с направлением обхода независимого контура, то знак будет "плюс". Если не совпадает, то знак - "минус".</w:t>
      </w:r>
    </w:p>
    <w:p w:rsidR="00F46212" w:rsidRPr="006A0CF8" w:rsidRDefault="004F4192" w:rsidP="006A0CF8">
      <w:pPr>
        <w:spacing w:line="360" w:lineRule="auto"/>
        <w:jc w:val="center"/>
        <w:rPr>
          <w:b/>
        </w:rPr>
      </w:pPr>
      <w:r w:rsidRPr="006A0CF8">
        <w:rPr>
          <w:b/>
        </w:rPr>
        <w:t>Расчет токов по правилам Кирхгофа</w:t>
      </w:r>
    </w:p>
    <w:p w:rsidR="00F46212" w:rsidRPr="006A0CF8" w:rsidRDefault="004F4192" w:rsidP="006A0CF8">
      <w:pPr>
        <w:spacing w:line="360" w:lineRule="auto"/>
        <w:ind w:firstLine="709"/>
      </w:pPr>
      <w:r w:rsidRPr="006A0CF8">
        <w:t>Полученные уравнения объединяем в систему уравнений. Количество уравнений должно быть равно количеству неизвестных. Далее решаем систему уравнений любым известным способом.</w:t>
      </w:r>
    </w:p>
    <w:p w:rsidR="00F46212" w:rsidRPr="006A0CF8" w:rsidRDefault="004F4192" w:rsidP="006A0CF8">
      <w:pPr>
        <w:spacing w:line="360" w:lineRule="auto"/>
        <w:ind w:firstLine="709"/>
      </w:pPr>
      <w:r w:rsidRPr="006A0CF8">
        <w:t>Правильность расчета проверяется составлением</w:t>
      </w:r>
      <w:r w:rsidRPr="006A0CF8">
        <w:rPr>
          <w:rStyle w:val="apple-converted-space"/>
        </w:rPr>
        <w:t> </w:t>
      </w:r>
      <w:hyperlink r:id="rId16" w:tooltip="Уравнение баланса мощностей" w:history="1">
        <w:r w:rsidRPr="006A0CF8">
          <w:rPr>
            <w:rStyle w:val="ad"/>
            <w:color w:val="auto"/>
            <w:u w:val="none"/>
          </w:rPr>
          <w:t>уравнения баланса мощностей</w:t>
        </w:r>
      </w:hyperlink>
      <w:r w:rsidRPr="006A0CF8">
        <w:t>. </w:t>
      </w:r>
    </w:p>
    <w:p w:rsidR="004F4192" w:rsidRPr="006A0CF8" w:rsidRDefault="004F4192" w:rsidP="006A0CF8">
      <w:pPr>
        <w:spacing w:line="360" w:lineRule="auto"/>
        <w:ind w:firstLine="709"/>
      </w:pPr>
      <w:r w:rsidRPr="006A0CF8">
        <w:t>Правила Кирхгофа необязательно использовать в виде систем уравнений. Они справедливы для любого узла и для любого замкнутого контура электрической цепи.</w:t>
      </w:r>
    </w:p>
    <w:p w:rsidR="00F46212" w:rsidRPr="006A0CF8" w:rsidRDefault="00F46212" w:rsidP="006A0CF8">
      <w:pPr>
        <w:pStyle w:val="1"/>
        <w:spacing w:after="75" w:line="360" w:lineRule="auto"/>
        <w:jc w:val="center"/>
        <w:rPr>
          <w:color w:val="000000"/>
          <w:lang w:val="ru-RU"/>
        </w:rPr>
      </w:pPr>
      <w:r w:rsidRPr="006A0CF8">
        <w:rPr>
          <w:lang w:val="ru-RU"/>
        </w:rPr>
        <w:lastRenderedPageBreak/>
        <w:t xml:space="preserve">Алгоритм решения задач на тему «Закон </w:t>
      </w:r>
      <w:proofErr w:type="spellStart"/>
      <w:proofErr w:type="gramStart"/>
      <w:r w:rsidRPr="006A0CF8">
        <w:rPr>
          <w:lang w:val="ru-RU"/>
        </w:rPr>
        <w:t>Джоуля-Ленца</w:t>
      </w:r>
      <w:proofErr w:type="spellEnd"/>
      <w:proofErr w:type="gramEnd"/>
      <w:r w:rsidRPr="006A0CF8">
        <w:rPr>
          <w:lang w:val="ru-RU"/>
        </w:rPr>
        <w:t>»</w:t>
      </w:r>
    </w:p>
    <w:p w:rsidR="00F46212" w:rsidRPr="006A0CF8" w:rsidRDefault="00F46212" w:rsidP="006A0CF8">
      <w:pPr>
        <w:pStyle w:val="1"/>
        <w:spacing w:after="75" w:line="360" w:lineRule="auto"/>
        <w:rPr>
          <w:b w:val="0"/>
          <w:color w:val="000000"/>
          <w:lang w:val="ru-RU"/>
        </w:rPr>
      </w:pPr>
      <w:r w:rsidRPr="006A0CF8">
        <w:rPr>
          <w:b w:val="0"/>
          <w:color w:val="000000"/>
          <w:shd w:val="clear" w:color="auto" w:fill="FFFFFF"/>
          <w:lang w:val="ru-RU"/>
        </w:rPr>
        <w:t xml:space="preserve">1. </w:t>
      </w:r>
      <w:r w:rsidRPr="0003163F">
        <w:rPr>
          <w:b w:val="0"/>
          <w:color w:val="000000"/>
          <w:shd w:val="clear" w:color="auto" w:fill="FFFFFF"/>
          <w:lang w:val="ru-RU"/>
        </w:rPr>
        <w:t>Внимательно прочти условие задачи.</w:t>
      </w:r>
    </w:p>
    <w:p w:rsidR="00F46212" w:rsidRPr="006A0CF8" w:rsidRDefault="00F46212" w:rsidP="006A0CF8">
      <w:pPr>
        <w:pStyle w:val="1"/>
        <w:spacing w:after="75" w:line="360" w:lineRule="auto"/>
        <w:jc w:val="both"/>
        <w:rPr>
          <w:b w:val="0"/>
          <w:color w:val="000000"/>
          <w:lang w:val="ru-RU"/>
        </w:rPr>
      </w:pPr>
      <w:r w:rsidRPr="006A0CF8">
        <w:rPr>
          <w:b w:val="0"/>
          <w:color w:val="000000"/>
          <w:shd w:val="clear" w:color="auto" w:fill="FFFFFF"/>
          <w:lang w:val="ru-RU"/>
        </w:rPr>
        <w:t>2. Произведи краткую запись условия задачи с помощью общепринятых буквенных обозначений (СИ).</w:t>
      </w:r>
    </w:p>
    <w:p w:rsidR="00F46212" w:rsidRPr="006A0CF8" w:rsidRDefault="00F46212" w:rsidP="006A0CF8">
      <w:pPr>
        <w:pStyle w:val="1"/>
        <w:spacing w:after="75" w:line="360" w:lineRule="auto"/>
        <w:jc w:val="both"/>
        <w:rPr>
          <w:b w:val="0"/>
          <w:color w:val="000000"/>
          <w:lang w:val="ru-RU"/>
        </w:rPr>
      </w:pPr>
      <w:r w:rsidRPr="006A0CF8">
        <w:rPr>
          <w:b w:val="0"/>
          <w:color w:val="000000"/>
          <w:shd w:val="clear" w:color="auto" w:fill="FFFFFF"/>
          <w:lang w:val="ru-RU"/>
        </w:rPr>
        <w:t>3. Выполни рисунки или чертежи задачи.</w:t>
      </w:r>
      <w:r w:rsidRPr="006A0CF8">
        <w:rPr>
          <w:rStyle w:val="apple-converted-space"/>
          <w:b w:val="0"/>
          <w:color w:val="000000"/>
          <w:shd w:val="clear" w:color="auto" w:fill="FFFFFF"/>
        </w:rPr>
        <w:t> </w:t>
      </w:r>
    </w:p>
    <w:p w:rsidR="00F46212" w:rsidRPr="006A0CF8" w:rsidRDefault="00F46212" w:rsidP="006A0CF8">
      <w:pPr>
        <w:pStyle w:val="1"/>
        <w:spacing w:after="75" w:line="360" w:lineRule="auto"/>
        <w:jc w:val="both"/>
        <w:rPr>
          <w:b w:val="0"/>
          <w:color w:val="000000"/>
          <w:lang w:val="ru-RU"/>
        </w:rPr>
      </w:pPr>
      <w:r w:rsidRPr="006A0CF8">
        <w:rPr>
          <w:b w:val="0"/>
          <w:color w:val="000000"/>
          <w:shd w:val="clear" w:color="auto" w:fill="FFFFFF"/>
          <w:lang w:val="ru-RU"/>
        </w:rPr>
        <w:t>4. Определи, каким методом будет решаться задача, составь план решения.</w:t>
      </w:r>
      <w:r w:rsidRPr="006A0CF8">
        <w:rPr>
          <w:rStyle w:val="apple-converted-space"/>
          <w:b w:val="0"/>
          <w:color w:val="000000"/>
          <w:shd w:val="clear" w:color="auto" w:fill="FFFFFF"/>
        </w:rPr>
        <w:t> </w:t>
      </w:r>
      <w:r w:rsidRPr="006A0CF8">
        <w:rPr>
          <w:b w:val="0"/>
          <w:color w:val="000000"/>
          <w:lang w:val="ru-RU"/>
        </w:rPr>
        <w:br/>
      </w:r>
      <w:r w:rsidRPr="0003163F">
        <w:rPr>
          <w:b w:val="0"/>
          <w:color w:val="000000"/>
          <w:shd w:val="clear" w:color="auto" w:fill="FFFFFF"/>
          <w:lang w:val="ru-RU"/>
        </w:rPr>
        <w:t>5. Запиши основные уравнения, описывающие процессы, предложенные задачной системой.</w:t>
      </w:r>
      <w:r w:rsidRPr="006A0CF8">
        <w:rPr>
          <w:rStyle w:val="apple-converted-space"/>
          <w:b w:val="0"/>
          <w:color w:val="000000"/>
          <w:shd w:val="clear" w:color="auto" w:fill="FFFFFF"/>
        </w:rPr>
        <w:t> </w:t>
      </w:r>
    </w:p>
    <w:p w:rsidR="00F46212" w:rsidRPr="006A0CF8" w:rsidRDefault="00F46212" w:rsidP="006A0CF8">
      <w:pPr>
        <w:pStyle w:val="1"/>
        <w:spacing w:after="75" w:line="360" w:lineRule="auto"/>
        <w:jc w:val="both"/>
        <w:rPr>
          <w:b w:val="0"/>
          <w:color w:val="000000"/>
          <w:lang w:val="ru-RU"/>
        </w:rPr>
      </w:pPr>
      <w:r w:rsidRPr="006A0CF8">
        <w:rPr>
          <w:b w:val="0"/>
          <w:color w:val="000000"/>
          <w:shd w:val="clear" w:color="auto" w:fill="FFFFFF"/>
          <w:lang w:val="ru-RU"/>
        </w:rPr>
        <w:t xml:space="preserve">6. Найди решение в общем виде, выразив искомые величины </w:t>
      </w:r>
      <w:proofErr w:type="gramStart"/>
      <w:r w:rsidRPr="006A0CF8">
        <w:rPr>
          <w:b w:val="0"/>
          <w:color w:val="000000"/>
          <w:shd w:val="clear" w:color="auto" w:fill="FFFFFF"/>
          <w:lang w:val="ru-RU"/>
        </w:rPr>
        <w:t>через</w:t>
      </w:r>
      <w:proofErr w:type="gramEnd"/>
      <w:r w:rsidRPr="006A0CF8">
        <w:rPr>
          <w:b w:val="0"/>
          <w:color w:val="000000"/>
          <w:shd w:val="clear" w:color="auto" w:fill="FFFFFF"/>
          <w:lang w:val="ru-RU"/>
        </w:rPr>
        <w:t xml:space="preserve"> заданные.</w:t>
      </w:r>
      <w:r w:rsidRPr="006A0CF8">
        <w:rPr>
          <w:rStyle w:val="apple-converted-space"/>
          <w:b w:val="0"/>
          <w:color w:val="000000"/>
          <w:shd w:val="clear" w:color="auto" w:fill="FFFFFF"/>
        </w:rPr>
        <w:t> </w:t>
      </w:r>
      <w:r w:rsidRPr="006A0CF8">
        <w:rPr>
          <w:b w:val="0"/>
          <w:color w:val="000000"/>
          <w:lang w:val="ru-RU"/>
        </w:rPr>
        <w:br/>
      </w:r>
      <w:r w:rsidRPr="0003163F">
        <w:rPr>
          <w:b w:val="0"/>
          <w:color w:val="000000"/>
          <w:shd w:val="clear" w:color="auto" w:fill="FFFFFF"/>
          <w:lang w:val="ru-RU"/>
        </w:rPr>
        <w:t>7. Проверь правильность решения задачи в общем виде, произведя действия с наименованием величин.</w:t>
      </w:r>
      <w:r w:rsidRPr="006A0CF8">
        <w:rPr>
          <w:rStyle w:val="apple-converted-space"/>
          <w:b w:val="0"/>
          <w:color w:val="000000"/>
          <w:shd w:val="clear" w:color="auto" w:fill="FFFFFF"/>
        </w:rPr>
        <w:t> </w:t>
      </w:r>
    </w:p>
    <w:p w:rsidR="00F46212" w:rsidRPr="006A0CF8" w:rsidRDefault="00F46212" w:rsidP="006A0CF8">
      <w:pPr>
        <w:pStyle w:val="1"/>
        <w:spacing w:after="75" w:line="360" w:lineRule="auto"/>
        <w:jc w:val="both"/>
        <w:rPr>
          <w:b w:val="0"/>
          <w:color w:val="000000"/>
          <w:lang w:val="ru-RU"/>
        </w:rPr>
      </w:pPr>
      <w:r w:rsidRPr="006A0CF8">
        <w:rPr>
          <w:b w:val="0"/>
          <w:color w:val="000000"/>
          <w:shd w:val="clear" w:color="auto" w:fill="FFFFFF"/>
          <w:lang w:val="ru-RU"/>
        </w:rPr>
        <w:t>8. Произведи вычисления.</w:t>
      </w:r>
      <w:r w:rsidRPr="006A0CF8">
        <w:rPr>
          <w:rStyle w:val="apple-converted-space"/>
          <w:b w:val="0"/>
          <w:color w:val="000000"/>
          <w:shd w:val="clear" w:color="auto" w:fill="FFFFFF"/>
        </w:rPr>
        <w:t> </w:t>
      </w:r>
    </w:p>
    <w:p w:rsidR="00F46212" w:rsidRPr="006A0CF8" w:rsidRDefault="00F46212" w:rsidP="006A0CF8">
      <w:pPr>
        <w:pStyle w:val="1"/>
        <w:spacing w:after="75" w:line="360" w:lineRule="auto"/>
        <w:jc w:val="both"/>
        <w:rPr>
          <w:b w:val="0"/>
          <w:color w:val="000000"/>
          <w:lang w:val="ru-RU"/>
        </w:rPr>
      </w:pPr>
      <w:r w:rsidRPr="006A0CF8">
        <w:rPr>
          <w:b w:val="0"/>
          <w:color w:val="000000"/>
          <w:shd w:val="clear" w:color="auto" w:fill="FFFFFF"/>
          <w:lang w:val="ru-RU"/>
        </w:rPr>
        <w:t>9. Произведи оценку реальности полученного решения.</w:t>
      </w:r>
      <w:r w:rsidRPr="006A0CF8">
        <w:rPr>
          <w:rStyle w:val="apple-converted-space"/>
          <w:b w:val="0"/>
          <w:color w:val="000000"/>
          <w:shd w:val="clear" w:color="auto" w:fill="FFFFFF"/>
        </w:rPr>
        <w:t> </w:t>
      </w:r>
    </w:p>
    <w:p w:rsidR="00F46212" w:rsidRPr="006A0CF8" w:rsidRDefault="00F46212" w:rsidP="006A0CF8">
      <w:pPr>
        <w:pStyle w:val="1"/>
        <w:spacing w:after="75" w:line="360" w:lineRule="auto"/>
        <w:jc w:val="both"/>
        <w:rPr>
          <w:rStyle w:val="apple-converted-space"/>
          <w:b w:val="0"/>
          <w:color w:val="000000"/>
          <w:shd w:val="clear" w:color="auto" w:fill="FFFFFF"/>
          <w:lang w:val="ru-RU"/>
        </w:rPr>
      </w:pPr>
      <w:r w:rsidRPr="006A0CF8">
        <w:rPr>
          <w:b w:val="0"/>
          <w:color w:val="000000"/>
          <w:shd w:val="clear" w:color="auto" w:fill="FFFFFF"/>
          <w:lang w:val="ru-RU"/>
        </w:rPr>
        <w:t>10. Запиши ответ.</w:t>
      </w:r>
      <w:r w:rsidRPr="006A0CF8">
        <w:rPr>
          <w:rStyle w:val="apple-converted-space"/>
          <w:b w:val="0"/>
          <w:color w:val="000000"/>
          <w:shd w:val="clear" w:color="auto" w:fill="FFFFFF"/>
        </w:rPr>
        <w:t> </w:t>
      </w:r>
    </w:p>
    <w:p w:rsidR="00F46212" w:rsidRPr="006A0CF8" w:rsidRDefault="00F46212" w:rsidP="006A0CF8">
      <w:pPr>
        <w:pStyle w:val="1"/>
        <w:spacing w:after="75" w:line="360" w:lineRule="auto"/>
        <w:jc w:val="center"/>
        <w:rPr>
          <w:lang w:val="ru-RU"/>
        </w:rPr>
      </w:pPr>
      <w:r w:rsidRPr="006A0CF8">
        <w:rPr>
          <w:lang w:val="ru-RU"/>
        </w:rPr>
        <w:t>Алгоритм решения задач на тему «</w:t>
      </w:r>
      <w:r w:rsidR="006A0CF8" w:rsidRPr="006A0CF8">
        <w:rPr>
          <w:lang w:val="ru-RU"/>
        </w:rPr>
        <w:t>Расчет магнитных цепей</w:t>
      </w:r>
      <w:r w:rsidRPr="006A0CF8">
        <w:rPr>
          <w:lang w:val="ru-RU"/>
        </w:rPr>
        <w:t>»</w:t>
      </w:r>
    </w:p>
    <w:p w:rsidR="00F46212" w:rsidRPr="006A0CF8" w:rsidRDefault="006A0CF8" w:rsidP="006A0CF8">
      <w:pPr>
        <w:pStyle w:val="a3"/>
        <w:spacing w:before="45" w:beforeAutospacing="0" w:after="105" w:afterAutospacing="0" w:line="360" w:lineRule="auto"/>
      </w:pPr>
      <w:r w:rsidRPr="006A0CF8">
        <w:t xml:space="preserve">1. </w:t>
      </w:r>
      <w:r w:rsidR="00F46212" w:rsidRPr="006A0CF8">
        <w:t>Разбиваем магнитную цепь на </w:t>
      </w:r>
      <w:r w:rsidR="00F46212" w:rsidRPr="006A0CF8">
        <w:rPr>
          <w:b/>
          <w:bCs/>
          <w:i/>
          <w:iCs/>
        </w:rPr>
        <w:t>однородные</w:t>
      </w:r>
      <w:r w:rsidR="00F46212" w:rsidRPr="006A0CF8">
        <w:rPr>
          <w:rStyle w:val="apple-converted-space"/>
        </w:rPr>
        <w:t> </w:t>
      </w:r>
      <w:r w:rsidR="00F46212" w:rsidRPr="006A0CF8">
        <w:t>(из одного магнитного материала)</w:t>
      </w:r>
      <w:r w:rsidR="00F46212" w:rsidRPr="006A0CF8">
        <w:rPr>
          <w:rStyle w:val="apple-converted-space"/>
        </w:rPr>
        <w:t> </w:t>
      </w:r>
      <w:r w:rsidR="00F46212" w:rsidRPr="006A0CF8">
        <w:rPr>
          <w:b/>
          <w:bCs/>
          <w:i/>
          <w:iCs/>
        </w:rPr>
        <w:t>участки постоянного сечения</w:t>
      </w:r>
      <w:r w:rsidR="00F46212" w:rsidRPr="006A0CF8">
        <w:rPr>
          <w:rStyle w:val="apple-converted-space"/>
        </w:rPr>
        <w:t> </w:t>
      </w:r>
      <w:r w:rsidR="00F46212" w:rsidRPr="006A0CF8">
        <w:t>и определяем длины</w:t>
      </w:r>
      <w:r w:rsidR="00F46212" w:rsidRPr="006A0CF8">
        <w:rPr>
          <w:rStyle w:val="apple-converted-space"/>
        </w:rPr>
        <w:t> </w:t>
      </w:r>
      <w:proofErr w:type="spellStart"/>
      <w:r w:rsidR="00F46212" w:rsidRPr="006A0CF8">
        <w:rPr>
          <w:i/>
          <w:iCs/>
        </w:rPr>
        <w:t>l</w:t>
      </w:r>
      <w:r w:rsidR="00F46212" w:rsidRPr="006A0CF8">
        <w:rPr>
          <w:i/>
          <w:iCs/>
          <w:vertAlign w:val="subscript"/>
        </w:rPr>
        <w:t>k</w:t>
      </w:r>
      <w:proofErr w:type="spellEnd"/>
      <w:r w:rsidR="00F46212" w:rsidRPr="006A0CF8">
        <w:rPr>
          <w:rStyle w:val="apple-converted-space"/>
        </w:rPr>
        <w:t> </w:t>
      </w:r>
      <w:r w:rsidR="00F46212" w:rsidRPr="006A0CF8">
        <w:t>и площади поперечного сечения</w:t>
      </w:r>
      <w:r w:rsidR="00F46212" w:rsidRPr="006A0CF8">
        <w:rPr>
          <w:rStyle w:val="apple-converted-space"/>
        </w:rPr>
        <w:t> </w:t>
      </w:r>
      <w:proofErr w:type="spellStart"/>
      <w:r w:rsidR="00F46212" w:rsidRPr="006A0CF8">
        <w:rPr>
          <w:i/>
          <w:iCs/>
        </w:rPr>
        <w:t>S</w:t>
      </w:r>
      <w:r w:rsidR="00F46212" w:rsidRPr="006A0CF8">
        <w:rPr>
          <w:i/>
          <w:iCs/>
          <w:vertAlign w:val="subscript"/>
        </w:rPr>
        <w:t>k</w:t>
      </w:r>
      <w:proofErr w:type="spellEnd"/>
      <w:r w:rsidR="00F46212" w:rsidRPr="006A0CF8">
        <w:rPr>
          <w:rStyle w:val="apple-converted-space"/>
        </w:rPr>
        <w:t> </w:t>
      </w:r>
      <w:r w:rsidR="00F46212" w:rsidRPr="006A0CF8">
        <w:t>участков. Длины участков</w:t>
      </w:r>
      <w:r w:rsidR="00F46212" w:rsidRPr="006A0CF8">
        <w:rPr>
          <w:rStyle w:val="apple-converted-space"/>
        </w:rPr>
        <w:t> </w:t>
      </w:r>
      <w:r w:rsidR="00F46212" w:rsidRPr="006A0CF8">
        <w:t>(в метрах) берем по средней силовой линии.</w:t>
      </w:r>
    </w:p>
    <w:p w:rsidR="00F46212" w:rsidRPr="006A0CF8" w:rsidRDefault="00F46212" w:rsidP="006A0CF8">
      <w:pPr>
        <w:pStyle w:val="a3"/>
        <w:spacing w:before="45" w:beforeAutospacing="0" w:after="105" w:afterAutospacing="0" w:line="360" w:lineRule="auto"/>
      </w:pPr>
      <w:r w:rsidRPr="006A0CF8">
        <w:t xml:space="preserve">2. Исходя из постоянства потока вдоль всей неразветвленной магнитной цепи, по заданному магнитному </w:t>
      </w:r>
      <w:proofErr w:type="spellStart"/>
      <w:r w:rsidRPr="006A0CF8">
        <w:t>потоку</w:t>
      </w:r>
      <w:r w:rsidRPr="006A0CF8">
        <w:rPr>
          <w:i/>
          <w:iCs/>
        </w:rPr>
        <w:t>Ф</w:t>
      </w:r>
      <w:proofErr w:type="spellEnd"/>
      <w:r w:rsidRPr="006A0CF8">
        <w:rPr>
          <w:rStyle w:val="apple-converted-space"/>
        </w:rPr>
        <w:t> </w:t>
      </w:r>
      <w:r w:rsidRPr="006A0CF8">
        <w:t>и сечениям</w:t>
      </w:r>
      <w:r w:rsidRPr="006A0CF8">
        <w:rPr>
          <w:rStyle w:val="apple-converted-space"/>
        </w:rPr>
        <w:t> </w:t>
      </w:r>
      <w:proofErr w:type="spellStart"/>
      <w:r w:rsidRPr="006A0CF8">
        <w:rPr>
          <w:i/>
          <w:iCs/>
        </w:rPr>
        <w:t>S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rPr>
          <w:rStyle w:val="apple-converted-space"/>
        </w:rPr>
        <w:t> </w:t>
      </w:r>
      <w:r w:rsidRPr="006A0CF8">
        <w:t>участков находим магнитные индукции на каждом участке:</w:t>
      </w:r>
    </w:p>
    <w:p w:rsidR="00F46212" w:rsidRPr="006A0CF8" w:rsidRDefault="00F46212" w:rsidP="006A0CF8">
      <w:pPr>
        <w:pStyle w:val="a3"/>
        <w:spacing w:before="45" w:beforeAutospacing="0" w:after="105" w:afterAutospacing="0" w:line="360" w:lineRule="auto"/>
      </w:pPr>
      <w:r w:rsidRPr="006A0CF8">
        <w:t>B</w:t>
      </w:r>
      <w:r w:rsidRPr="006A0CF8">
        <w:rPr>
          <w:rStyle w:val="apple-converted-space"/>
        </w:rPr>
        <w:t> </w:t>
      </w:r>
      <w:proofErr w:type="spellStart"/>
      <w:r w:rsidRPr="006A0CF8">
        <w:t>k</w:t>
      </w:r>
      <w:proofErr w:type="spellEnd"/>
      <w:r w:rsidRPr="006A0CF8">
        <w:rPr>
          <w:rStyle w:val="apple-converted-space"/>
        </w:rPr>
        <w:t> </w:t>
      </w:r>
      <w:r w:rsidRPr="006A0CF8">
        <w:t>=</w:t>
      </w:r>
      <w:r w:rsidRPr="006A0CF8">
        <w:rPr>
          <w:rStyle w:val="apple-converted-space"/>
        </w:rPr>
        <w:t> </w:t>
      </w:r>
      <w:r w:rsidRPr="006A0CF8">
        <w:t>Ф</w:t>
      </w:r>
      <w:r w:rsidRPr="006A0CF8">
        <w:rPr>
          <w:rStyle w:val="apple-converted-space"/>
        </w:rPr>
        <w:t> </w:t>
      </w:r>
      <w:r w:rsidRPr="006A0CF8">
        <w:t>S</w:t>
      </w:r>
      <w:r w:rsidRPr="006A0CF8">
        <w:rPr>
          <w:rStyle w:val="apple-converted-space"/>
        </w:rPr>
        <w:t> </w:t>
      </w:r>
      <w:proofErr w:type="spellStart"/>
      <w:r w:rsidRPr="006A0CF8">
        <w:t>k</w:t>
      </w:r>
      <w:proofErr w:type="spellEnd"/>
      <w:r w:rsidRPr="006A0CF8">
        <w:rPr>
          <w:rStyle w:val="apple-converted-space"/>
        </w:rPr>
        <w:t> </w:t>
      </w:r>
      <w:r w:rsidRPr="006A0CF8">
        <w:t>.</w:t>
      </w:r>
    </w:p>
    <w:p w:rsidR="00F46212" w:rsidRPr="006A0CF8" w:rsidRDefault="00F46212" w:rsidP="006A0CF8">
      <w:pPr>
        <w:pStyle w:val="a3"/>
        <w:spacing w:before="45" w:beforeAutospacing="0" w:after="105" w:afterAutospacing="0" w:line="360" w:lineRule="auto"/>
      </w:pPr>
      <w:r w:rsidRPr="006A0CF8">
        <w:t>Если задана магнитная индукция на каком-либо участке магнитной цепи, то магнитный поток вдоль всей неразветвленной цепи</w:t>
      </w:r>
    </w:p>
    <w:p w:rsidR="00F46212" w:rsidRPr="006A0CF8" w:rsidRDefault="00F46212" w:rsidP="006A0CF8">
      <w:pPr>
        <w:pStyle w:val="a3"/>
        <w:spacing w:before="45" w:beforeAutospacing="0" w:after="105" w:afterAutospacing="0" w:line="360" w:lineRule="auto"/>
        <w:jc w:val="center"/>
      </w:pPr>
      <w:r w:rsidRPr="006A0CF8">
        <w:rPr>
          <w:i/>
          <w:iCs/>
        </w:rPr>
        <w:t>Ф</w:t>
      </w:r>
      <w:r w:rsidRPr="006A0CF8">
        <w:rPr>
          <w:rStyle w:val="apple-converted-space"/>
        </w:rPr>
        <w:t> </w:t>
      </w:r>
      <w:r w:rsidRPr="006A0CF8">
        <w:t>=</w:t>
      </w:r>
      <w:r w:rsidRPr="006A0CF8">
        <w:rPr>
          <w:rStyle w:val="apple-converted-space"/>
        </w:rPr>
        <w:t> </w:t>
      </w:r>
      <w:proofErr w:type="spellStart"/>
      <w:r w:rsidRPr="006A0CF8">
        <w:rPr>
          <w:i/>
          <w:iCs/>
        </w:rPr>
        <w:t>B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t>·</w:t>
      </w:r>
      <w:proofErr w:type="spellStart"/>
      <w:r w:rsidRPr="006A0CF8">
        <w:rPr>
          <w:i/>
          <w:iCs/>
        </w:rPr>
        <w:t>S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t>.</w:t>
      </w:r>
    </w:p>
    <w:p w:rsidR="00F46212" w:rsidRPr="006A0CF8" w:rsidRDefault="00F46212" w:rsidP="006A0CF8">
      <w:pPr>
        <w:pStyle w:val="a3"/>
        <w:spacing w:before="45" w:beforeAutospacing="0" w:after="105" w:afterAutospacing="0" w:line="360" w:lineRule="auto"/>
      </w:pPr>
      <w:r w:rsidRPr="006A0CF8">
        <w:t>3. По найденным магнитным индукциям</w:t>
      </w:r>
      <w:r w:rsidRPr="006A0CF8">
        <w:rPr>
          <w:rStyle w:val="apple-converted-space"/>
        </w:rPr>
        <w:t> </w:t>
      </w:r>
      <w:proofErr w:type="spellStart"/>
      <w:r w:rsidRPr="006A0CF8">
        <w:rPr>
          <w:i/>
          <w:iCs/>
        </w:rPr>
        <w:t>B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rPr>
          <w:rStyle w:val="apple-converted-space"/>
        </w:rPr>
        <w:t> </w:t>
      </w:r>
      <w:r w:rsidRPr="006A0CF8">
        <w:t>участков цепи и кривой намагничивания материала</w:t>
      </w:r>
      <w:r w:rsidRPr="006A0CF8">
        <w:rPr>
          <w:rStyle w:val="apple-converted-space"/>
        </w:rPr>
        <w:t> </w:t>
      </w:r>
      <w:r w:rsidRPr="006A0CF8">
        <w:rPr>
          <w:i/>
          <w:iCs/>
        </w:rPr>
        <w:t>k</w:t>
      </w:r>
      <w:r w:rsidRPr="006A0CF8">
        <w:t>-го участка цепи</w:t>
      </w:r>
      <w:r w:rsidRPr="006A0CF8">
        <w:rPr>
          <w:rStyle w:val="apple-converted-space"/>
        </w:rPr>
        <w:t> </w:t>
      </w:r>
      <w:r w:rsidRPr="006A0CF8">
        <w:t>(например, рис. 2.1, табл. 2.1) определяем напряженности поля</w:t>
      </w:r>
      <w:r w:rsidRPr="006A0CF8">
        <w:rPr>
          <w:rStyle w:val="apple-converted-space"/>
        </w:rPr>
        <w:t> </w:t>
      </w:r>
      <w:proofErr w:type="spellStart"/>
      <w:r w:rsidRPr="006A0CF8">
        <w:rPr>
          <w:i/>
          <w:iCs/>
        </w:rPr>
        <w:t>H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rPr>
          <w:rStyle w:val="apple-converted-space"/>
        </w:rPr>
        <w:t> </w:t>
      </w:r>
      <w:r w:rsidRPr="006A0CF8">
        <w:t>на каждом участке магнитной цепи.</w:t>
      </w:r>
    </w:p>
    <w:p w:rsidR="00F46212" w:rsidRPr="006A0CF8" w:rsidRDefault="00F46212" w:rsidP="006A0CF8">
      <w:pPr>
        <w:pStyle w:val="a3"/>
        <w:spacing w:before="45" w:beforeAutospacing="0" w:after="105" w:afterAutospacing="0" w:line="360" w:lineRule="auto"/>
      </w:pPr>
      <w:r w:rsidRPr="006A0CF8">
        <w:t>Напряженность поля в воздушном зазоре находим по формуле</w:t>
      </w:r>
    </w:p>
    <w:p w:rsidR="00F46212" w:rsidRPr="006A0CF8" w:rsidRDefault="00F46212" w:rsidP="006A0CF8">
      <w:pPr>
        <w:pStyle w:val="a3"/>
        <w:spacing w:before="45" w:beforeAutospacing="0" w:after="105" w:afterAutospacing="0" w:line="360" w:lineRule="auto"/>
      </w:pPr>
      <w:r w:rsidRPr="006A0CF8">
        <w:t>H</w:t>
      </w:r>
      <w:r w:rsidRPr="006A0CF8">
        <w:rPr>
          <w:rStyle w:val="apple-converted-space"/>
        </w:rPr>
        <w:t> </w:t>
      </w:r>
      <w:proofErr w:type="spellStart"/>
      <w:r w:rsidRPr="006A0CF8">
        <w:t>возд</w:t>
      </w:r>
      <w:proofErr w:type="spellEnd"/>
      <w:r w:rsidRPr="006A0CF8">
        <w:rPr>
          <w:rStyle w:val="apple-converted-space"/>
        </w:rPr>
        <w:t> </w:t>
      </w:r>
      <w:r w:rsidRPr="006A0CF8">
        <w:t>=</w:t>
      </w:r>
      <w:r w:rsidRPr="006A0CF8">
        <w:rPr>
          <w:rStyle w:val="apple-converted-space"/>
        </w:rPr>
        <w:t> </w:t>
      </w:r>
      <w:r w:rsidRPr="006A0CF8">
        <w:t>B</w:t>
      </w:r>
      <w:r w:rsidRPr="006A0CF8">
        <w:rPr>
          <w:rStyle w:val="apple-converted-space"/>
        </w:rPr>
        <w:t> </w:t>
      </w:r>
      <w:proofErr w:type="spellStart"/>
      <w:r w:rsidRPr="006A0CF8">
        <w:t>возд</w:t>
      </w:r>
      <w:proofErr w:type="spellEnd"/>
      <w:r w:rsidRPr="006A0CF8">
        <w:rPr>
          <w:rStyle w:val="apple-converted-space"/>
        </w:rPr>
        <w:t> </w:t>
      </w:r>
      <w:r w:rsidRPr="006A0CF8">
        <w:t>μ</w:t>
      </w:r>
      <w:r w:rsidRPr="006A0CF8">
        <w:rPr>
          <w:rStyle w:val="apple-converted-space"/>
        </w:rPr>
        <w:t> </w:t>
      </w:r>
      <w:r w:rsidRPr="006A0CF8">
        <w:t>0</w:t>
      </w:r>
      <w:r w:rsidRPr="006A0CF8">
        <w:rPr>
          <w:rStyle w:val="apple-converted-space"/>
        </w:rPr>
        <w:t> </w:t>
      </w:r>
      <w:r w:rsidRPr="006A0CF8">
        <w:t>=</w:t>
      </w:r>
      <w:r w:rsidRPr="006A0CF8">
        <w:rPr>
          <w:rStyle w:val="apple-converted-space"/>
        </w:rPr>
        <w:t> </w:t>
      </w:r>
      <w:r w:rsidRPr="006A0CF8">
        <w:t>B</w:t>
      </w:r>
      <w:r w:rsidRPr="006A0CF8">
        <w:rPr>
          <w:rStyle w:val="apple-converted-space"/>
        </w:rPr>
        <w:t> </w:t>
      </w:r>
      <w:r w:rsidRPr="006A0CF8">
        <w:t>возд</w:t>
      </w:r>
      <w:r w:rsidRPr="006A0CF8">
        <w:rPr>
          <w:rStyle w:val="apple-converted-space"/>
        </w:rPr>
        <w:t> </w:t>
      </w:r>
      <w:r w:rsidRPr="006A0CF8">
        <w:t>4π</w:t>
      </w:r>
      <w:r w:rsidRPr="006A0CF8">
        <w:rPr>
          <w:rFonts w:ascii="Cambria Math" w:hAnsi="Cambria Math"/>
        </w:rPr>
        <w:t>⋅</w:t>
      </w:r>
      <w:r w:rsidRPr="006A0CF8">
        <w:rPr>
          <w:rStyle w:val="apple-converted-space"/>
        </w:rPr>
        <w:t> </w:t>
      </w:r>
      <w:r w:rsidRPr="006A0CF8">
        <w:t>10</w:t>
      </w:r>
      <w:r w:rsidRPr="006A0CF8">
        <w:rPr>
          <w:rStyle w:val="apple-converted-space"/>
        </w:rPr>
        <w:t> </w:t>
      </w:r>
      <w:r w:rsidRPr="006A0CF8">
        <w:t>−7</w:t>
      </w:r>
      <w:r w:rsidRPr="006A0CF8">
        <w:rPr>
          <w:rStyle w:val="apple-converted-space"/>
        </w:rPr>
        <w:t> </w:t>
      </w:r>
      <w:r w:rsidRPr="006A0CF8">
        <w:t>.</w:t>
      </w:r>
    </w:p>
    <w:p w:rsidR="00F46212" w:rsidRPr="006A0CF8" w:rsidRDefault="00F46212" w:rsidP="006A0CF8">
      <w:pPr>
        <w:pStyle w:val="a3"/>
        <w:spacing w:before="45" w:beforeAutospacing="0" w:after="105" w:afterAutospacing="0" w:line="360" w:lineRule="auto"/>
      </w:pPr>
      <w:r w:rsidRPr="006A0CF8">
        <w:lastRenderedPageBreak/>
        <w:t>4. Подсчитаем сумму падений магнитных напряжений</w:t>
      </w:r>
      <w:r w:rsidRPr="006A0CF8">
        <w:rPr>
          <w:rStyle w:val="apple-converted-space"/>
        </w:rPr>
        <w:t> </w:t>
      </w:r>
      <w:proofErr w:type="spellStart"/>
      <w:r w:rsidRPr="006A0CF8">
        <w:rPr>
          <w:i/>
          <w:iCs/>
        </w:rPr>
        <w:t>U</w:t>
      </w:r>
      <w:r w:rsidRPr="006A0CF8">
        <w:rPr>
          <w:i/>
          <w:iCs/>
          <w:vertAlign w:val="subscript"/>
        </w:rPr>
        <w:t>Mk</w:t>
      </w:r>
      <w:proofErr w:type="spellEnd"/>
      <w:r w:rsidRPr="006A0CF8">
        <w:rPr>
          <w:rStyle w:val="apple-converted-space"/>
        </w:rPr>
        <w:t> </w:t>
      </w:r>
      <w:r w:rsidRPr="006A0CF8">
        <w:t>=</w:t>
      </w:r>
      <w:r w:rsidRPr="006A0CF8">
        <w:rPr>
          <w:rStyle w:val="apple-converted-space"/>
        </w:rPr>
        <w:t> </w:t>
      </w:r>
      <w:proofErr w:type="spellStart"/>
      <w:r w:rsidRPr="006A0CF8">
        <w:rPr>
          <w:i/>
          <w:iCs/>
        </w:rPr>
        <w:t>H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t>·</w:t>
      </w:r>
      <w:proofErr w:type="spellStart"/>
      <w:r w:rsidRPr="006A0CF8">
        <w:rPr>
          <w:i/>
          <w:iCs/>
        </w:rPr>
        <w:t>l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rPr>
          <w:rStyle w:val="apple-converted-space"/>
        </w:rPr>
        <w:t> </w:t>
      </w:r>
      <w:r w:rsidRPr="006A0CF8">
        <w:t>вдоль всей магнитной цепи </w:t>
      </w:r>
      <w:r w:rsidRPr="006A0CF8">
        <w:rPr>
          <w:rStyle w:val="apple-converted-space"/>
        </w:rPr>
        <w:t> </w:t>
      </w:r>
      <w:r w:rsidRPr="006A0CF8">
        <w:t>∑</w:t>
      </w:r>
      <w:r w:rsidRPr="006A0CF8">
        <w:rPr>
          <w:rStyle w:val="apple-converted-space"/>
        </w:rPr>
        <w:t> </w:t>
      </w:r>
      <w:r w:rsidRPr="006A0CF8">
        <w:t>U</w:t>
      </w:r>
      <w:r w:rsidRPr="006A0CF8">
        <w:rPr>
          <w:rStyle w:val="apple-converted-space"/>
        </w:rPr>
        <w:t> </w:t>
      </w:r>
      <w:proofErr w:type="spellStart"/>
      <w:r w:rsidRPr="006A0CF8">
        <w:t>Mk</w:t>
      </w:r>
      <w:proofErr w:type="spellEnd"/>
      <w:r w:rsidRPr="006A0CF8">
        <w:rPr>
          <w:rStyle w:val="apple-converted-space"/>
        </w:rPr>
        <w:t> </w:t>
      </w:r>
      <w:r w:rsidRPr="006A0CF8">
        <w:t>=</w:t>
      </w:r>
      <w:r w:rsidRPr="006A0CF8">
        <w:rPr>
          <w:rStyle w:val="apple-converted-space"/>
        </w:rPr>
        <w:t> </w:t>
      </w:r>
      <w:r w:rsidRPr="006A0CF8">
        <w:t>∑</w:t>
      </w:r>
      <w:r w:rsidRPr="006A0CF8">
        <w:rPr>
          <w:rStyle w:val="apple-converted-space"/>
        </w:rPr>
        <w:t> </w:t>
      </w:r>
      <w:r w:rsidRPr="006A0CF8">
        <w:t>H</w:t>
      </w:r>
      <w:r w:rsidRPr="006A0CF8">
        <w:rPr>
          <w:rStyle w:val="apple-converted-space"/>
        </w:rPr>
        <w:t> </w:t>
      </w:r>
      <w:proofErr w:type="spellStart"/>
      <w:r w:rsidRPr="006A0CF8">
        <w:t>k</w:t>
      </w:r>
      <w:proofErr w:type="spellEnd"/>
      <w:r w:rsidRPr="006A0CF8">
        <w:rPr>
          <w:rStyle w:val="apple-converted-space"/>
        </w:rPr>
        <w:t> </w:t>
      </w:r>
      <w:r w:rsidRPr="006A0CF8">
        <w:rPr>
          <w:rFonts w:ascii="Cambria Math" w:hAnsi="Cambria Math"/>
        </w:rPr>
        <w:t>⋅</w:t>
      </w:r>
      <w:r w:rsidRPr="006A0CF8">
        <w:rPr>
          <w:rStyle w:val="apple-converted-space"/>
        </w:rPr>
        <w:t> </w:t>
      </w:r>
      <w:proofErr w:type="spellStart"/>
      <w:r w:rsidRPr="006A0CF8">
        <w:t>l</w:t>
      </w:r>
      <w:proofErr w:type="spellEnd"/>
      <w:r w:rsidRPr="006A0CF8">
        <w:rPr>
          <w:rStyle w:val="apple-converted-space"/>
        </w:rPr>
        <w:t> </w:t>
      </w:r>
      <w:proofErr w:type="spellStart"/>
      <w:r w:rsidRPr="006A0CF8">
        <w:t>k</w:t>
      </w:r>
      <w:proofErr w:type="spellEnd"/>
      <w:r w:rsidRPr="006A0CF8">
        <w:t> и на основании</w:t>
      </w:r>
      <w:r w:rsidRPr="006A0CF8">
        <w:rPr>
          <w:rStyle w:val="apple-converted-space"/>
        </w:rPr>
        <w:t> </w:t>
      </w:r>
      <w:r w:rsidRPr="006A0CF8">
        <w:rPr>
          <w:i/>
          <w:iCs/>
        </w:rPr>
        <w:t>второго закона Кирхгофа для магнитной цепи</w:t>
      </w:r>
      <w:r w:rsidRPr="006A0CF8">
        <w:rPr>
          <w:rStyle w:val="apple-converted-space"/>
        </w:rPr>
        <w:t> </w:t>
      </w:r>
      <w:r w:rsidRPr="006A0CF8">
        <w:t>приравниваем сумме магнитодвижущих сил </w:t>
      </w:r>
      <w:proofErr w:type="spellStart"/>
      <w:r w:rsidRPr="006A0CF8">
        <w:rPr>
          <w:i/>
          <w:iCs/>
        </w:rPr>
        <w:t>F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rPr>
          <w:rStyle w:val="apple-converted-space"/>
        </w:rPr>
        <w:t> </w:t>
      </w:r>
      <w:proofErr w:type="spellStart"/>
      <w:r w:rsidRPr="006A0CF8">
        <w:t>=</w:t>
      </w:r>
      <w:r w:rsidRPr="006A0CF8">
        <w:rPr>
          <w:i/>
          <w:iCs/>
        </w:rPr>
        <w:t>I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t>·</w:t>
      </w:r>
      <w:proofErr w:type="spellStart"/>
      <w:r w:rsidRPr="006A0CF8">
        <w:rPr>
          <w:i/>
          <w:iCs/>
        </w:rPr>
        <w:t>w</w:t>
      </w:r>
      <w:r w:rsidRPr="006A0CF8">
        <w:rPr>
          <w:i/>
          <w:iCs/>
          <w:vertAlign w:val="subscript"/>
        </w:rPr>
        <w:t>k</w:t>
      </w:r>
      <w:proofErr w:type="spellEnd"/>
      <w:r w:rsidRPr="006A0CF8">
        <w:rPr>
          <w:rStyle w:val="apple-converted-space"/>
        </w:rPr>
        <w:t> </w:t>
      </w:r>
      <w:r w:rsidRPr="006A0CF8">
        <w:t>вдоль всей магнитной цепи:</w:t>
      </w:r>
    </w:p>
    <w:p w:rsidR="00F46212" w:rsidRPr="006A0CF8" w:rsidRDefault="00F46212" w:rsidP="006A0CF8">
      <w:pPr>
        <w:pStyle w:val="a3"/>
        <w:spacing w:before="45" w:beforeAutospacing="0" w:after="105" w:afterAutospacing="0" w:line="360" w:lineRule="auto"/>
      </w:pPr>
      <w:r w:rsidRPr="006A0CF8">
        <w:t>∑</w:t>
      </w:r>
      <w:r w:rsidRPr="006A0CF8">
        <w:rPr>
          <w:rStyle w:val="apple-converted-space"/>
        </w:rPr>
        <w:t> </w:t>
      </w:r>
      <w:r w:rsidRPr="006A0CF8">
        <w:t>H</w:t>
      </w:r>
      <w:r w:rsidRPr="006A0CF8">
        <w:rPr>
          <w:rStyle w:val="apple-converted-space"/>
        </w:rPr>
        <w:t> </w:t>
      </w:r>
      <w:proofErr w:type="spellStart"/>
      <w:r w:rsidRPr="006A0CF8">
        <w:t>k</w:t>
      </w:r>
      <w:proofErr w:type="spellEnd"/>
      <w:r w:rsidRPr="006A0CF8">
        <w:rPr>
          <w:rStyle w:val="apple-converted-space"/>
        </w:rPr>
        <w:t> </w:t>
      </w:r>
      <w:r w:rsidRPr="006A0CF8">
        <w:rPr>
          <w:rFonts w:ascii="Cambria Math" w:hAnsi="Cambria Math"/>
        </w:rPr>
        <w:t>⋅</w:t>
      </w:r>
      <w:r w:rsidRPr="006A0CF8">
        <w:rPr>
          <w:rStyle w:val="apple-converted-space"/>
        </w:rPr>
        <w:t> </w:t>
      </w:r>
      <w:proofErr w:type="spellStart"/>
      <w:r w:rsidRPr="006A0CF8">
        <w:t>l</w:t>
      </w:r>
      <w:proofErr w:type="spellEnd"/>
      <w:r w:rsidRPr="006A0CF8">
        <w:rPr>
          <w:rStyle w:val="apple-converted-space"/>
        </w:rPr>
        <w:t> </w:t>
      </w:r>
      <w:proofErr w:type="spellStart"/>
      <w:r w:rsidRPr="006A0CF8">
        <w:t>k</w:t>
      </w:r>
      <w:proofErr w:type="spellEnd"/>
      <w:r w:rsidRPr="006A0CF8">
        <w:rPr>
          <w:rStyle w:val="apple-converted-space"/>
        </w:rPr>
        <w:t> </w:t>
      </w:r>
      <w:r w:rsidRPr="006A0CF8">
        <w:t>=</w:t>
      </w:r>
      <w:r w:rsidRPr="006A0CF8">
        <w:rPr>
          <w:rStyle w:val="apple-converted-space"/>
        </w:rPr>
        <w:t> </w:t>
      </w:r>
      <w:r w:rsidRPr="006A0CF8">
        <w:t>∑</w:t>
      </w:r>
      <w:r w:rsidRPr="006A0CF8">
        <w:rPr>
          <w:rStyle w:val="apple-converted-space"/>
        </w:rPr>
        <w:t> </w:t>
      </w:r>
      <w:r w:rsidRPr="006A0CF8">
        <w:t>I</w:t>
      </w:r>
      <w:r w:rsidRPr="006A0CF8">
        <w:rPr>
          <w:rStyle w:val="apple-converted-space"/>
        </w:rPr>
        <w:t> </w:t>
      </w:r>
      <w:proofErr w:type="spellStart"/>
      <w:r w:rsidRPr="006A0CF8">
        <w:t>k</w:t>
      </w:r>
      <w:proofErr w:type="spellEnd"/>
      <w:r w:rsidRPr="006A0CF8">
        <w:rPr>
          <w:rStyle w:val="apple-converted-space"/>
        </w:rPr>
        <w:t> </w:t>
      </w:r>
      <w:r w:rsidRPr="006A0CF8">
        <w:rPr>
          <w:rFonts w:ascii="Cambria Math" w:hAnsi="Cambria Math"/>
        </w:rPr>
        <w:t>⋅</w:t>
      </w:r>
      <w:r w:rsidRPr="006A0CF8">
        <w:rPr>
          <w:rStyle w:val="apple-converted-space"/>
        </w:rPr>
        <w:t> </w:t>
      </w:r>
      <w:proofErr w:type="spellStart"/>
      <w:r w:rsidRPr="006A0CF8">
        <w:t>w</w:t>
      </w:r>
      <w:proofErr w:type="spellEnd"/>
      <w:r w:rsidRPr="006A0CF8">
        <w:rPr>
          <w:rStyle w:val="apple-converted-space"/>
        </w:rPr>
        <w:t> </w:t>
      </w:r>
      <w:proofErr w:type="spellStart"/>
      <w:r w:rsidRPr="006A0CF8">
        <w:t>k</w:t>
      </w:r>
      <w:proofErr w:type="spellEnd"/>
      <w:r w:rsidRPr="006A0CF8">
        <w:rPr>
          <w:rStyle w:val="apple-converted-space"/>
        </w:rPr>
        <w:t> </w:t>
      </w:r>
      <w:r w:rsidRPr="006A0CF8">
        <w:t>.</w:t>
      </w:r>
    </w:p>
    <w:p w:rsidR="0067739B" w:rsidRPr="006A0CF8" w:rsidRDefault="00F46212" w:rsidP="006A0CF8">
      <w:pPr>
        <w:pStyle w:val="a3"/>
        <w:spacing w:before="45" w:beforeAutospacing="0" w:after="105" w:afterAutospacing="0" w:line="360" w:lineRule="auto"/>
      </w:pPr>
      <w:r w:rsidRPr="006A0CF8">
        <w:t>Основным допущением при расчете является то, что магнитный поток вдоль всей неразветвленной магнитной цепи полагаем неизменным. В действительности не большая часть потока всегда замыкается, минуя основной путь. Этот поток называют потоком рассеяния.</w:t>
      </w:r>
      <w:r w:rsidR="009A727E" w:rsidRPr="006A0CF8">
        <w:rPr>
          <w:color w:val="000000"/>
          <w:bdr w:val="none" w:sz="0" w:space="0" w:color="auto" w:frame="1"/>
        </w:rPr>
        <w:br/>
      </w:r>
      <w:r w:rsidR="0067739B" w:rsidRPr="006A0CF8">
        <w:rPr>
          <w:b/>
        </w:rPr>
        <w:t>4. Рекомендации по конспектированию текста.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>Конспект, план-конспект – это  работа с другим источником.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 xml:space="preserve">Цель  – зафиксировать, переработать тот или иной научный текст. 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 xml:space="preserve">Конспект представляет собой дословные выписки из текста источника. При этом конспект – это не полное переписывание чужого текста. Обычно при написании конспекта сначала прочитывается текст-источник, в нём выделяются основные положения, подбираются примеры, идёт перекомпоновка материала, а уже затем оформляется текст конспекта. Конспект может быть полным, когда работа идёт со всем текстом источника или неполным, когда интерес представляет какой-либо один или несколько вопросов, затронутых в источнике. 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 xml:space="preserve">    План-конспект представляет собой более детальную проработку источника: составляется подробный, сложный план, в котором освещаются не только основные вопросы источника, но и частные. К каждому пункту или подпункту плана подбираются и выписываются цитаты. 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 xml:space="preserve">    Конспектом называется краткое последовательное изложение содержания статьи, книги, лекции. Его основу составляют план, тезисы, выписки, цитаты. Конспект воспроизводит не только мысли оригинала, но и связь между ними, в конспекте отражается не только то, о чем говорится в работе, но и что утверждается, и как доказывается. 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 xml:space="preserve">    Существуют разнообразные виды и способы конспектирования. Одним</w:t>
      </w:r>
      <w:proofErr w:type="gramStart"/>
      <w:r w:rsidRPr="006A0CF8">
        <w:t xml:space="preserve"> ,</w:t>
      </w:r>
      <w:proofErr w:type="gramEnd"/>
      <w:r w:rsidRPr="006A0CF8">
        <w:t xml:space="preserve">из наиболее распространенных является, так называемый текстуальный конспект, который представляет собой последовательную запись текста книги или лекции. Такой конспект точно передает логику материала и максимум информации. 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 xml:space="preserve">    Общую последовательность действий при составлении текстуального конспекта можно определить таким образом: 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 xml:space="preserve">    1. Уяснить цели и задачи конспектирования. 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lastRenderedPageBreak/>
        <w:t xml:space="preserve">    2. Ознакомится с произведением в целом: прочитать предисловие, введение, оглавление  и  выделить информационно значимые разделы текста. 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 xml:space="preserve">    3. Внимательно прочитать текст параграфа, главы и отметить информационно значимые места. 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 xml:space="preserve">    4. Составить конспект,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>Опорный конспект – это развернутый план вашего ответа на теоретический вопрос.  Он призван помочь последовательно изложить тему, а преподавателю лучше понять  и следить за логикой ответа.</w:t>
      </w:r>
    </w:p>
    <w:p w:rsidR="0067739B" w:rsidRPr="006A0CF8" w:rsidRDefault="0067739B" w:rsidP="006A0CF8">
      <w:pPr>
        <w:spacing w:line="360" w:lineRule="auto"/>
        <w:ind w:firstLine="709"/>
      </w:pPr>
      <w:r w:rsidRPr="006A0CF8">
        <w:t>Опорный конспект  должен содержать все то, что  учащийся собирается предъявить преподавателю в письменном виде. Это могут быть чертежи, графики, формулы, формулировки законов, определения, структурные схемы.</w:t>
      </w:r>
    </w:p>
    <w:p w:rsidR="0067739B" w:rsidRPr="006A0CF8" w:rsidRDefault="0067739B" w:rsidP="006A0CF8">
      <w:pPr>
        <w:spacing w:line="360" w:lineRule="auto"/>
        <w:ind w:firstLine="709"/>
        <w:rPr>
          <w:b/>
        </w:rPr>
      </w:pPr>
      <w:r w:rsidRPr="006A0CF8">
        <w:t xml:space="preserve">     </w:t>
      </w:r>
      <w:r w:rsidRPr="006A0CF8">
        <w:rPr>
          <w:b/>
        </w:rPr>
        <w:t>Основные требования  к содержанию опорного конспекта</w:t>
      </w:r>
    </w:p>
    <w:p w:rsidR="0067739B" w:rsidRPr="006A0CF8" w:rsidRDefault="0067739B" w:rsidP="006A0CF8">
      <w:pPr>
        <w:numPr>
          <w:ilvl w:val="0"/>
          <w:numId w:val="23"/>
        </w:numPr>
        <w:spacing w:line="360" w:lineRule="auto"/>
        <w:ind w:left="0" w:firstLine="709"/>
      </w:pPr>
      <w:r w:rsidRPr="006A0CF8">
        <w:t>Полнота – это значит, что в нем должно быть отображено все содержание вопроса.</w:t>
      </w:r>
    </w:p>
    <w:p w:rsidR="0067739B" w:rsidRPr="006A0CF8" w:rsidRDefault="0067739B" w:rsidP="006A0CF8">
      <w:pPr>
        <w:numPr>
          <w:ilvl w:val="0"/>
          <w:numId w:val="23"/>
        </w:numPr>
        <w:spacing w:line="360" w:lineRule="auto"/>
        <w:ind w:left="0" w:firstLine="709"/>
      </w:pPr>
      <w:r w:rsidRPr="006A0CF8">
        <w:t>Логически обоснованная последовательность изложения.</w:t>
      </w:r>
    </w:p>
    <w:p w:rsidR="0067739B" w:rsidRPr="006A0CF8" w:rsidRDefault="0067739B" w:rsidP="006A0CF8">
      <w:pPr>
        <w:spacing w:line="360" w:lineRule="auto"/>
        <w:ind w:firstLine="709"/>
        <w:rPr>
          <w:b/>
        </w:rPr>
      </w:pPr>
      <w:r w:rsidRPr="006A0CF8">
        <w:rPr>
          <w:b/>
        </w:rPr>
        <w:t>Основные требования к форме записи опорного конспекта</w:t>
      </w:r>
    </w:p>
    <w:p w:rsidR="0067739B" w:rsidRPr="006A0CF8" w:rsidRDefault="0067739B" w:rsidP="006A0CF8">
      <w:pPr>
        <w:numPr>
          <w:ilvl w:val="0"/>
          <w:numId w:val="24"/>
        </w:numPr>
        <w:spacing w:line="360" w:lineRule="auto"/>
        <w:ind w:left="0" w:firstLine="709"/>
      </w:pPr>
      <w:r w:rsidRPr="006A0CF8">
        <w:t>Опорный конспект должен быть понятен не только вам, но и преподавателю.</w:t>
      </w:r>
    </w:p>
    <w:p w:rsidR="0067739B" w:rsidRPr="006A0CF8" w:rsidRDefault="0067739B" w:rsidP="006A0CF8">
      <w:pPr>
        <w:numPr>
          <w:ilvl w:val="0"/>
          <w:numId w:val="24"/>
        </w:numPr>
        <w:spacing w:line="360" w:lineRule="auto"/>
        <w:ind w:left="0" w:firstLine="709"/>
      </w:pPr>
      <w:r w:rsidRPr="006A0CF8">
        <w:t>По объему он должен составлять примерно один - два листа, в зависимости от объема содержания вопроса</w:t>
      </w:r>
      <w:proofErr w:type="gramStart"/>
      <w:r w:rsidRPr="006A0CF8">
        <w:t xml:space="preserve"> .</w:t>
      </w:r>
      <w:proofErr w:type="gramEnd"/>
    </w:p>
    <w:p w:rsidR="0067739B" w:rsidRPr="006A0CF8" w:rsidRDefault="0067739B" w:rsidP="006A0CF8">
      <w:pPr>
        <w:numPr>
          <w:ilvl w:val="0"/>
          <w:numId w:val="24"/>
        </w:numPr>
        <w:spacing w:line="360" w:lineRule="auto"/>
        <w:ind w:left="0" w:firstLine="709"/>
      </w:pPr>
      <w:r w:rsidRPr="006A0CF8">
        <w:t>Должен содержать, если это необходимо, несколько отдельных пунктов, обозначенных номерами или пробелами.</w:t>
      </w:r>
    </w:p>
    <w:p w:rsidR="0067739B" w:rsidRPr="006A0CF8" w:rsidRDefault="0067739B" w:rsidP="006A0CF8">
      <w:pPr>
        <w:numPr>
          <w:ilvl w:val="0"/>
          <w:numId w:val="24"/>
        </w:numPr>
        <w:spacing w:line="360" w:lineRule="auto"/>
        <w:ind w:left="0" w:firstLine="709"/>
      </w:pPr>
      <w:r w:rsidRPr="006A0CF8">
        <w:t>Не должен содержать сплошного текста.</w:t>
      </w:r>
    </w:p>
    <w:p w:rsidR="0067739B" w:rsidRPr="006A0CF8" w:rsidRDefault="0067739B" w:rsidP="006A0CF8">
      <w:pPr>
        <w:numPr>
          <w:ilvl w:val="0"/>
          <w:numId w:val="24"/>
        </w:numPr>
        <w:spacing w:line="360" w:lineRule="auto"/>
        <w:ind w:left="0" w:firstLine="709"/>
      </w:pPr>
      <w:r w:rsidRPr="006A0CF8">
        <w:t xml:space="preserve">Должен быть аккуратно  оформлен </w:t>
      </w:r>
      <w:proofErr w:type="gramStart"/>
      <w:r w:rsidRPr="006A0CF8">
        <w:t xml:space="preserve">( </w:t>
      </w:r>
      <w:proofErr w:type="gramEnd"/>
      <w:r w:rsidRPr="006A0CF8">
        <w:t>иметь привлекательный вид).</w:t>
      </w:r>
    </w:p>
    <w:p w:rsidR="0067739B" w:rsidRPr="006A0CF8" w:rsidRDefault="0067739B" w:rsidP="006A0CF8">
      <w:pPr>
        <w:spacing w:line="360" w:lineRule="auto"/>
        <w:ind w:firstLine="709"/>
        <w:rPr>
          <w:b/>
        </w:rPr>
      </w:pPr>
      <w:r w:rsidRPr="006A0CF8">
        <w:rPr>
          <w:b/>
        </w:rPr>
        <w:t xml:space="preserve">         Методика составления опорного конспекта</w:t>
      </w:r>
    </w:p>
    <w:p w:rsidR="0067739B" w:rsidRPr="006A0CF8" w:rsidRDefault="0067739B" w:rsidP="006A0CF8">
      <w:pPr>
        <w:numPr>
          <w:ilvl w:val="0"/>
          <w:numId w:val="25"/>
        </w:numPr>
        <w:spacing w:line="360" w:lineRule="auto"/>
        <w:ind w:left="0" w:firstLine="709"/>
      </w:pPr>
      <w:r w:rsidRPr="006A0CF8">
        <w:t>Разбить текст  на отдельные смысловые пункты.</w:t>
      </w:r>
    </w:p>
    <w:p w:rsidR="0067739B" w:rsidRPr="006A0CF8" w:rsidRDefault="0067739B" w:rsidP="006A0CF8">
      <w:pPr>
        <w:numPr>
          <w:ilvl w:val="0"/>
          <w:numId w:val="25"/>
        </w:numPr>
        <w:spacing w:line="360" w:lineRule="auto"/>
        <w:ind w:left="0" w:firstLine="709"/>
      </w:pPr>
      <w:r w:rsidRPr="006A0CF8">
        <w:t>Выделить пункт, который будет главным содержанием ответа.</w:t>
      </w:r>
    </w:p>
    <w:p w:rsidR="0067739B" w:rsidRPr="006A0CF8" w:rsidRDefault="0067739B" w:rsidP="006A0CF8">
      <w:pPr>
        <w:numPr>
          <w:ilvl w:val="0"/>
          <w:numId w:val="25"/>
        </w:numPr>
        <w:spacing w:line="360" w:lineRule="auto"/>
        <w:ind w:left="0" w:firstLine="709"/>
      </w:pPr>
      <w:r w:rsidRPr="006A0CF8">
        <w:t xml:space="preserve">Придать плану законченный вид </w:t>
      </w:r>
      <w:proofErr w:type="gramStart"/>
      <w:r w:rsidRPr="006A0CF8">
        <w:t xml:space="preserve">( </w:t>
      </w:r>
      <w:proofErr w:type="gramEnd"/>
      <w:r w:rsidRPr="006A0CF8">
        <w:t>в случае необходимости вставить дополнительные пункты, изменить последовательность расположения пунктов).</w:t>
      </w:r>
    </w:p>
    <w:p w:rsidR="0067739B" w:rsidRPr="006A0CF8" w:rsidRDefault="0067739B" w:rsidP="006A0CF8">
      <w:pPr>
        <w:numPr>
          <w:ilvl w:val="0"/>
          <w:numId w:val="25"/>
        </w:numPr>
        <w:spacing w:line="360" w:lineRule="auto"/>
        <w:ind w:left="0" w:firstLine="709"/>
      </w:pPr>
      <w:r w:rsidRPr="006A0CF8">
        <w:t>Записать получившийся план в тетради в виде опорного конспекта, вставив в него все то, что должно быть, написано – определения, формулы, выводы, формулировки, выводы формул, формулировки законов и т.д.</w:t>
      </w:r>
    </w:p>
    <w:p w:rsidR="009A727E" w:rsidRPr="006A0CF8" w:rsidRDefault="009A727E" w:rsidP="006A0CF8">
      <w:pPr>
        <w:pStyle w:val="a3"/>
        <w:spacing w:before="0" w:beforeAutospacing="0" w:after="0" w:afterAutospacing="0" w:line="360" w:lineRule="auto"/>
        <w:textAlignment w:val="baseline"/>
      </w:pPr>
    </w:p>
    <w:p w:rsidR="009A727E" w:rsidRPr="006A0CF8" w:rsidRDefault="009A727E" w:rsidP="006A0CF8">
      <w:pPr>
        <w:shd w:val="clear" w:color="auto" w:fill="FFFFFF"/>
        <w:spacing w:line="360" w:lineRule="auto"/>
        <w:ind w:firstLine="709"/>
        <w:jc w:val="both"/>
      </w:pPr>
      <w:r w:rsidRPr="006A0CF8">
        <w:rPr>
          <w:b/>
          <w:bCs/>
        </w:rPr>
        <w:t>Оценка выполнения СРО</w:t>
      </w:r>
      <w:bookmarkStart w:id="2" w:name="6"/>
      <w:bookmarkEnd w:id="2"/>
    </w:p>
    <w:p w:rsidR="009A727E" w:rsidRPr="006A0CF8" w:rsidRDefault="009A727E" w:rsidP="006A0CF8">
      <w:pPr>
        <w:pStyle w:val="a6"/>
        <w:numPr>
          <w:ilvl w:val="1"/>
          <w:numId w:val="12"/>
        </w:numPr>
        <w:spacing w:line="360" w:lineRule="auto"/>
        <w:ind w:left="0" w:firstLine="709"/>
      </w:pPr>
      <w:r w:rsidRPr="006A0CF8">
        <w:rPr>
          <w:b/>
          <w:bCs/>
          <w:color w:val="000000"/>
          <w:shd w:val="clear" w:color="auto" w:fill="FFFFFF"/>
        </w:rPr>
        <w:lastRenderedPageBreak/>
        <w:t>Критерии оценки сообщения</w:t>
      </w:r>
      <w:r w:rsidRPr="006A0CF8">
        <w:rPr>
          <w:color w:val="000000"/>
          <w:shd w:val="clear" w:color="auto" w:fill="FFFFFF"/>
        </w:rPr>
        <w:t>:</w:t>
      </w:r>
      <w:r w:rsidRPr="006A0CF8">
        <w:rPr>
          <w:color w:val="000000"/>
        </w:rPr>
        <w:br/>
      </w:r>
      <w:r w:rsidRPr="006A0CF8">
        <w:rPr>
          <w:b/>
          <w:bCs/>
          <w:iCs/>
          <w:color w:val="000000"/>
          <w:shd w:val="clear" w:color="auto" w:fill="FFFFFF"/>
        </w:rPr>
        <w:t>1.1.  Сдача работы в обозначенный срок.</w:t>
      </w:r>
      <w:r w:rsidRPr="006A0CF8">
        <w:rPr>
          <w:color w:val="000000"/>
        </w:rPr>
        <w:br/>
      </w:r>
      <w:r w:rsidRPr="006A0CF8">
        <w:rPr>
          <w:b/>
          <w:bCs/>
          <w:iCs/>
          <w:color w:val="000000"/>
          <w:shd w:val="clear" w:color="auto" w:fill="FFFFFF"/>
        </w:rPr>
        <w:t>1.2. Оформление работ:</w:t>
      </w:r>
    </w:p>
    <w:p w:rsidR="009A727E" w:rsidRPr="006A0CF8" w:rsidRDefault="009A727E" w:rsidP="006A0CF8">
      <w:pPr>
        <w:pStyle w:val="a6"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6A0CF8">
        <w:rPr>
          <w:color w:val="000000"/>
        </w:rPr>
        <w:t>наличие титульного листа и качественное его оформление;</w:t>
      </w:r>
    </w:p>
    <w:p w:rsidR="009A727E" w:rsidRPr="006A0CF8" w:rsidRDefault="009A727E" w:rsidP="006A0CF8">
      <w:pPr>
        <w:pStyle w:val="a6"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6A0CF8">
        <w:rPr>
          <w:color w:val="000000"/>
        </w:rPr>
        <w:t>соблюдение требований к тексту и качественное выполнение текста;</w:t>
      </w:r>
    </w:p>
    <w:p w:rsidR="009A727E" w:rsidRPr="006A0CF8" w:rsidRDefault="009A727E" w:rsidP="006A0CF8">
      <w:pPr>
        <w:pStyle w:val="a6"/>
        <w:numPr>
          <w:ilvl w:val="0"/>
          <w:numId w:val="14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6A0CF8">
        <w:rPr>
          <w:color w:val="000000"/>
        </w:rPr>
        <w:t>соблюдение требований к структуре сообщения.</w:t>
      </w:r>
      <w:r w:rsidRPr="006A0CF8">
        <w:rPr>
          <w:color w:val="000000"/>
        </w:rPr>
        <w:br/>
      </w:r>
      <w:r w:rsidRPr="006A0CF8">
        <w:rPr>
          <w:b/>
          <w:bCs/>
          <w:iCs/>
          <w:color w:val="000000"/>
          <w:shd w:val="clear" w:color="auto" w:fill="FFFFFF"/>
        </w:rPr>
        <w:t>1.3. Качество выполнения работы:</w:t>
      </w:r>
    </w:p>
    <w:p w:rsidR="009A727E" w:rsidRPr="006A0CF8" w:rsidRDefault="009A727E" w:rsidP="006A0CF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6A0CF8">
        <w:rPr>
          <w:color w:val="000000"/>
        </w:rPr>
        <w:t>содержание сообщения соответствует заявленной теме;</w:t>
      </w:r>
    </w:p>
    <w:p w:rsidR="009A727E" w:rsidRPr="006A0CF8" w:rsidRDefault="009A727E" w:rsidP="006A0CF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6A0CF8">
        <w:rPr>
          <w:color w:val="000000"/>
        </w:rPr>
        <w:t>в заключении корректно обобщено содержание сообщения;</w:t>
      </w:r>
    </w:p>
    <w:p w:rsidR="009A727E" w:rsidRPr="006A0CF8" w:rsidRDefault="009A727E" w:rsidP="006A0CF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6A0CF8">
        <w:rPr>
          <w:color w:val="000000"/>
        </w:rPr>
        <w:t>интересные практические выводы из теоретического материала сообщения;</w:t>
      </w:r>
    </w:p>
    <w:p w:rsidR="009A727E" w:rsidRPr="006A0CF8" w:rsidRDefault="009A727E" w:rsidP="006A0CF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6A0CF8">
        <w:rPr>
          <w:color w:val="000000"/>
        </w:rPr>
        <w:t>список используемой литературы, ссылки на источник;</w:t>
      </w:r>
    </w:p>
    <w:p w:rsidR="009A727E" w:rsidRPr="006A0CF8" w:rsidRDefault="009A727E" w:rsidP="006A0CF8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color w:val="000000"/>
        </w:rPr>
      </w:pPr>
      <w:r w:rsidRPr="006A0CF8">
        <w:rPr>
          <w:color w:val="000000"/>
        </w:rPr>
        <w:t>приветствуется индивидуальность при выполнении сообщения.</w:t>
      </w:r>
      <w:r w:rsidRPr="006A0CF8">
        <w:rPr>
          <w:color w:val="000000"/>
        </w:rPr>
        <w:br/>
      </w:r>
      <w:r w:rsidRPr="006A0CF8">
        <w:rPr>
          <w:color w:val="000000"/>
          <w:shd w:val="clear" w:color="auto" w:fill="FFFFFF"/>
        </w:rPr>
        <w:t>Оценка может быть снижена за две или более работы одинаковые по содержанию.</w:t>
      </w:r>
      <w:r w:rsidRPr="006A0CF8">
        <w:rPr>
          <w:color w:val="000000"/>
        </w:rPr>
        <w:br/>
      </w:r>
    </w:p>
    <w:tbl>
      <w:tblPr>
        <w:tblW w:w="9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2"/>
        <w:gridCol w:w="6373"/>
      </w:tblGrid>
      <w:tr w:rsidR="009A727E" w:rsidRPr="006A0CF8" w:rsidTr="004F4192">
        <w:trPr>
          <w:tblCellSpacing w:w="0" w:type="dxa"/>
        </w:trPr>
        <w:tc>
          <w:tcPr>
            <w:tcW w:w="3090" w:type="dxa"/>
            <w:shd w:val="clear" w:color="auto" w:fill="FFFFFF"/>
            <w:hideMark/>
          </w:tcPr>
          <w:p w:rsidR="009A727E" w:rsidRPr="006A0CF8" w:rsidRDefault="009A727E" w:rsidP="006A0CF8">
            <w:pPr>
              <w:spacing w:line="360" w:lineRule="auto"/>
              <w:rPr>
                <w:color w:val="000000"/>
              </w:rPr>
            </w:pPr>
            <w:r w:rsidRPr="006A0CF8">
              <w:rPr>
                <w:b/>
                <w:bCs/>
                <w:color w:val="000000"/>
              </w:rPr>
              <w:t>«Неудовлетворительно»</w:t>
            </w:r>
          </w:p>
        </w:tc>
        <w:tc>
          <w:tcPr>
            <w:tcW w:w="6075" w:type="dxa"/>
            <w:shd w:val="clear" w:color="auto" w:fill="FFFFFF"/>
            <w:hideMark/>
          </w:tcPr>
          <w:p w:rsidR="009A727E" w:rsidRPr="006A0CF8" w:rsidRDefault="009A727E" w:rsidP="006A0CF8">
            <w:pPr>
              <w:spacing w:line="360" w:lineRule="auto"/>
              <w:rPr>
                <w:color w:val="000000"/>
              </w:rPr>
            </w:pPr>
            <w:r w:rsidRPr="006A0CF8">
              <w:rPr>
                <w:color w:val="000000"/>
              </w:rPr>
              <w:t>Задание не сделано или допущены ошибки, влияющие на качество выполненной работы.</w:t>
            </w:r>
          </w:p>
        </w:tc>
      </w:tr>
      <w:tr w:rsidR="009A727E" w:rsidRPr="006A0CF8" w:rsidTr="004F4192">
        <w:trPr>
          <w:tblCellSpacing w:w="0" w:type="dxa"/>
        </w:trPr>
        <w:tc>
          <w:tcPr>
            <w:tcW w:w="3090" w:type="dxa"/>
            <w:shd w:val="clear" w:color="auto" w:fill="FFFFFF"/>
            <w:hideMark/>
          </w:tcPr>
          <w:p w:rsidR="009A727E" w:rsidRPr="006A0CF8" w:rsidRDefault="009A727E" w:rsidP="006A0CF8">
            <w:pPr>
              <w:spacing w:line="360" w:lineRule="auto"/>
              <w:rPr>
                <w:color w:val="000000"/>
              </w:rPr>
            </w:pPr>
            <w:r w:rsidRPr="006A0CF8">
              <w:rPr>
                <w:b/>
                <w:bCs/>
                <w:color w:val="000000"/>
              </w:rPr>
              <w:t>«Удовлетворительно»</w:t>
            </w:r>
          </w:p>
        </w:tc>
        <w:tc>
          <w:tcPr>
            <w:tcW w:w="6075" w:type="dxa"/>
            <w:shd w:val="clear" w:color="auto" w:fill="FFFFFF"/>
            <w:hideMark/>
          </w:tcPr>
          <w:p w:rsidR="009A727E" w:rsidRPr="006A0CF8" w:rsidRDefault="009A727E" w:rsidP="006A0CF8">
            <w:pPr>
              <w:spacing w:line="360" w:lineRule="auto"/>
              <w:rPr>
                <w:color w:val="000000"/>
              </w:rPr>
            </w:pPr>
            <w:r w:rsidRPr="006A0CF8">
              <w:rPr>
                <w:color w:val="000000"/>
              </w:rPr>
              <w:t>Задание сдано без соблюдения срока. С соблюдением всех критериев.</w:t>
            </w:r>
            <w:r w:rsidRPr="006A0CF8">
              <w:rPr>
                <w:color w:val="000000"/>
              </w:rPr>
              <w:br/>
              <w:t>Задание выполнено, но допускались ошибки. Недостаточно корректно раскрыта тема сообщения. Грубые ошибки в оформлении сообщения, в его структуре, в списке литературы.</w:t>
            </w:r>
          </w:p>
        </w:tc>
      </w:tr>
      <w:tr w:rsidR="009A727E" w:rsidRPr="006A0CF8" w:rsidTr="004F4192">
        <w:trPr>
          <w:tblCellSpacing w:w="0" w:type="dxa"/>
        </w:trPr>
        <w:tc>
          <w:tcPr>
            <w:tcW w:w="3090" w:type="dxa"/>
            <w:shd w:val="clear" w:color="auto" w:fill="FFFFFF"/>
            <w:hideMark/>
          </w:tcPr>
          <w:p w:rsidR="009A727E" w:rsidRPr="006A0CF8" w:rsidRDefault="009A727E" w:rsidP="006A0CF8">
            <w:pPr>
              <w:spacing w:line="360" w:lineRule="auto"/>
              <w:rPr>
                <w:color w:val="000000"/>
              </w:rPr>
            </w:pPr>
            <w:r w:rsidRPr="006A0CF8">
              <w:rPr>
                <w:b/>
                <w:bCs/>
                <w:color w:val="000000"/>
              </w:rPr>
              <w:t>«Хорошо»</w:t>
            </w:r>
          </w:p>
        </w:tc>
        <w:tc>
          <w:tcPr>
            <w:tcW w:w="6075" w:type="dxa"/>
            <w:shd w:val="clear" w:color="auto" w:fill="FFFFFF"/>
            <w:hideMark/>
          </w:tcPr>
          <w:p w:rsidR="009A727E" w:rsidRPr="006A0CF8" w:rsidRDefault="009A727E" w:rsidP="006A0CF8">
            <w:pPr>
              <w:spacing w:line="360" w:lineRule="auto"/>
              <w:rPr>
                <w:color w:val="000000"/>
              </w:rPr>
            </w:pPr>
            <w:r w:rsidRPr="006A0CF8">
              <w:rPr>
                <w:color w:val="000000"/>
              </w:rPr>
              <w:t>Задание сдано в срок. С соблюдением всех критериев.</w:t>
            </w:r>
            <w:r w:rsidRPr="006A0CF8">
              <w:rPr>
                <w:color w:val="000000"/>
              </w:rPr>
              <w:br/>
              <w:t>Задание выполнено правильно. При творческом, индивидуальном подходе допущены ошибки. Неточности при раскрытии заданной темы. Некорректно сформулированные выводы по теме сообщения</w:t>
            </w:r>
            <w:proofErr w:type="gramStart"/>
            <w:r w:rsidRPr="006A0CF8">
              <w:rPr>
                <w:color w:val="000000"/>
              </w:rPr>
              <w:t xml:space="preserve">.. </w:t>
            </w:r>
            <w:proofErr w:type="gramEnd"/>
            <w:r w:rsidRPr="006A0CF8">
              <w:rPr>
                <w:color w:val="000000"/>
              </w:rPr>
              <w:t>Неточности в оформлении работы и списка литературы.</w:t>
            </w:r>
          </w:p>
        </w:tc>
      </w:tr>
      <w:tr w:rsidR="009A727E" w:rsidRPr="006A0CF8" w:rsidTr="004F4192">
        <w:trPr>
          <w:tblCellSpacing w:w="0" w:type="dxa"/>
        </w:trPr>
        <w:tc>
          <w:tcPr>
            <w:tcW w:w="3090" w:type="dxa"/>
            <w:shd w:val="clear" w:color="auto" w:fill="FFFFFF"/>
            <w:hideMark/>
          </w:tcPr>
          <w:p w:rsidR="009A727E" w:rsidRPr="006A0CF8" w:rsidRDefault="009A727E" w:rsidP="006A0CF8">
            <w:pPr>
              <w:spacing w:line="360" w:lineRule="auto"/>
              <w:ind w:firstLine="709"/>
              <w:rPr>
                <w:color w:val="000000"/>
              </w:rPr>
            </w:pPr>
            <w:r w:rsidRPr="006A0CF8">
              <w:rPr>
                <w:b/>
                <w:bCs/>
                <w:color w:val="000000"/>
              </w:rPr>
              <w:t>«Отлично»</w:t>
            </w:r>
          </w:p>
        </w:tc>
        <w:tc>
          <w:tcPr>
            <w:tcW w:w="6075" w:type="dxa"/>
            <w:shd w:val="clear" w:color="auto" w:fill="FFFFFF"/>
            <w:hideMark/>
          </w:tcPr>
          <w:p w:rsidR="009A727E" w:rsidRPr="006A0CF8" w:rsidRDefault="009A727E" w:rsidP="006A0CF8">
            <w:pPr>
              <w:spacing w:line="360" w:lineRule="auto"/>
              <w:rPr>
                <w:color w:val="000000"/>
              </w:rPr>
            </w:pPr>
            <w:r w:rsidRPr="006A0CF8">
              <w:rPr>
                <w:color w:val="000000"/>
              </w:rPr>
              <w:t>Задание сдано в срок. С соблюдением всех критериев.</w:t>
            </w:r>
            <w:r w:rsidRPr="006A0CF8">
              <w:rPr>
                <w:color w:val="000000"/>
              </w:rPr>
              <w:br/>
              <w:t xml:space="preserve">Задание выполнено правильно. Творческий, индивидуальный подход </w:t>
            </w:r>
            <w:proofErr w:type="gramStart"/>
            <w:r w:rsidRPr="006A0CF8">
              <w:rPr>
                <w:color w:val="000000"/>
              </w:rPr>
              <w:t>к</w:t>
            </w:r>
            <w:proofErr w:type="gramEnd"/>
            <w:r w:rsidRPr="006A0CF8">
              <w:rPr>
                <w:color w:val="000000"/>
              </w:rPr>
              <w:t xml:space="preserve"> раскрытии темы реферата (оригинальный взгляд на раскрытие темы реферата и </w:t>
            </w:r>
            <w:r w:rsidRPr="006A0CF8">
              <w:rPr>
                <w:color w:val="000000"/>
              </w:rPr>
              <w:lastRenderedPageBreak/>
              <w:t>заключение, аккуратность выполнения).</w:t>
            </w:r>
            <w:r w:rsidRPr="006A0CF8">
              <w:rPr>
                <w:rStyle w:val="apple-converted-space"/>
                <w:color w:val="000000"/>
              </w:rPr>
              <w:t> </w:t>
            </w:r>
            <w:r w:rsidRPr="006A0CF8">
              <w:rPr>
                <w:color w:val="000000"/>
              </w:rPr>
              <w:br/>
              <w:t>Индивидуально выполненные приложения раскрывающие тематику сообщения.</w:t>
            </w:r>
            <w:r w:rsidRPr="006A0CF8">
              <w:rPr>
                <w:color w:val="000000"/>
              </w:rPr>
              <w:br/>
              <w:t>Качественное оформление сообщения и списка литературы.</w:t>
            </w:r>
          </w:p>
        </w:tc>
      </w:tr>
    </w:tbl>
    <w:p w:rsidR="009A727E" w:rsidRPr="006A0CF8" w:rsidRDefault="009A727E" w:rsidP="006A0CF8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</w:p>
    <w:p w:rsidR="009A727E" w:rsidRPr="006A0CF8" w:rsidRDefault="009A727E" w:rsidP="006A0CF8">
      <w:pPr>
        <w:pStyle w:val="2"/>
        <w:numPr>
          <w:ilvl w:val="1"/>
          <w:numId w:val="12"/>
        </w:numPr>
        <w:spacing w:line="360" w:lineRule="auto"/>
        <w:jc w:val="left"/>
        <w:rPr>
          <w:lang w:val="ru-RU"/>
        </w:rPr>
      </w:pPr>
      <w:r w:rsidRPr="006A0CF8">
        <w:rPr>
          <w:lang w:val="ru-RU"/>
        </w:rPr>
        <w:t>Критерии оценки презентации</w:t>
      </w:r>
    </w:p>
    <w:p w:rsidR="009A727E" w:rsidRPr="006A0CF8" w:rsidRDefault="009A727E" w:rsidP="006A0CF8">
      <w:pPr>
        <w:spacing w:line="360" w:lineRule="auto"/>
      </w:pPr>
      <w:r w:rsidRPr="006A0CF8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"/>
        <w:gridCol w:w="1733"/>
        <w:gridCol w:w="6867"/>
      </w:tblGrid>
      <w:tr w:rsidR="009A727E" w:rsidRPr="006A0CF8" w:rsidTr="004F4192">
        <w:trPr>
          <w:jc w:val="center"/>
        </w:trPr>
        <w:tc>
          <w:tcPr>
            <w:tcW w:w="464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rPr>
                <w:b/>
              </w:rPr>
              <w:t>Общие баллы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A727E" w:rsidRPr="006A0CF8" w:rsidRDefault="009A727E" w:rsidP="006A0CF8">
            <w:pPr>
              <w:pStyle w:val="1"/>
              <w:spacing w:line="360" w:lineRule="auto"/>
              <w:jc w:val="center"/>
              <w:rPr>
                <w:lang w:val="ru-RU"/>
              </w:rPr>
            </w:pPr>
            <w:r w:rsidRPr="006A0CF8">
              <w:rPr>
                <w:lang w:val="ru-RU"/>
              </w:rPr>
              <w:t>Область</w:t>
            </w:r>
          </w:p>
        </w:tc>
        <w:tc>
          <w:tcPr>
            <w:tcW w:w="3609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rPr>
                <w:b/>
              </w:rPr>
              <w:t>Замечания</w:t>
            </w:r>
          </w:p>
        </w:tc>
      </w:tr>
      <w:tr w:rsidR="009A727E" w:rsidRPr="006A0CF8" w:rsidTr="004F4192">
        <w:trPr>
          <w:jc w:val="center"/>
        </w:trPr>
        <w:tc>
          <w:tcPr>
            <w:tcW w:w="464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2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</w:pPr>
            <w:r w:rsidRPr="006A0CF8">
              <w:t>Содержание</w:t>
            </w:r>
          </w:p>
        </w:tc>
        <w:tc>
          <w:tcPr>
            <w:tcW w:w="3609" w:type="pct"/>
            <w:shd w:val="clear" w:color="auto" w:fill="auto"/>
          </w:tcPr>
          <w:p w:rsidR="009A727E" w:rsidRPr="006A0CF8" w:rsidRDefault="009A727E" w:rsidP="006A0CF8">
            <w:pPr>
              <w:numPr>
                <w:ilvl w:val="0"/>
                <w:numId w:val="16"/>
              </w:numPr>
              <w:spacing w:before="60" w:line="360" w:lineRule="auto"/>
              <w:ind w:left="357" w:hanging="357"/>
            </w:pPr>
            <w:r w:rsidRPr="006A0CF8">
              <w:t>Презентация включает:</w:t>
            </w:r>
          </w:p>
          <w:p w:rsidR="009A727E" w:rsidRPr="006A0CF8" w:rsidRDefault="009A727E" w:rsidP="006A0CF8">
            <w:pPr>
              <w:numPr>
                <w:ilvl w:val="0"/>
                <w:numId w:val="19"/>
              </w:numPr>
              <w:spacing w:line="360" w:lineRule="auto"/>
            </w:pPr>
            <w:r w:rsidRPr="006A0CF8">
              <w:t>Гипотезу</w:t>
            </w:r>
          </w:p>
          <w:p w:rsidR="009A727E" w:rsidRPr="006A0CF8" w:rsidRDefault="009A727E" w:rsidP="006A0CF8">
            <w:pPr>
              <w:numPr>
                <w:ilvl w:val="0"/>
                <w:numId w:val="19"/>
              </w:numPr>
              <w:spacing w:line="360" w:lineRule="auto"/>
            </w:pPr>
            <w:r w:rsidRPr="006A0CF8">
              <w:t>Цель и задачи</w:t>
            </w:r>
          </w:p>
          <w:p w:rsidR="009A727E" w:rsidRPr="006A0CF8" w:rsidRDefault="009A727E" w:rsidP="006A0CF8">
            <w:pPr>
              <w:numPr>
                <w:ilvl w:val="0"/>
                <w:numId w:val="19"/>
              </w:numPr>
              <w:spacing w:line="360" w:lineRule="auto"/>
            </w:pPr>
            <w:r w:rsidRPr="006A0CF8">
              <w:t>Ход деятельности</w:t>
            </w:r>
          </w:p>
          <w:p w:rsidR="009A727E" w:rsidRPr="006A0CF8" w:rsidRDefault="009A727E" w:rsidP="006A0CF8">
            <w:pPr>
              <w:numPr>
                <w:ilvl w:val="0"/>
                <w:numId w:val="19"/>
              </w:numPr>
              <w:spacing w:line="360" w:lineRule="auto"/>
            </w:pPr>
            <w:r w:rsidRPr="006A0CF8">
              <w:t>Соответствие содержания цели и задачам</w:t>
            </w:r>
          </w:p>
          <w:p w:rsidR="009A727E" w:rsidRPr="006A0CF8" w:rsidRDefault="009A727E" w:rsidP="006A0CF8">
            <w:pPr>
              <w:numPr>
                <w:ilvl w:val="0"/>
                <w:numId w:val="19"/>
              </w:numPr>
              <w:spacing w:line="360" w:lineRule="auto"/>
            </w:pPr>
            <w:r w:rsidRPr="006A0CF8">
              <w:t>Оценку работы</w:t>
            </w:r>
          </w:p>
          <w:p w:rsidR="009A727E" w:rsidRPr="006A0CF8" w:rsidRDefault="009A727E" w:rsidP="006A0CF8">
            <w:pPr>
              <w:numPr>
                <w:ilvl w:val="0"/>
                <w:numId w:val="19"/>
              </w:numPr>
              <w:spacing w:line="360" w:lineRule="auto"/>
            </w:pPr>
            <w:r w:rsidRPr="006A0CF8">
              <w:t>Результаты</w:t>
            </w:r>
          </w:p>
        </w:tc>
      </w:tr>
      <w:tr w:rsidR="009A727E" w:rsidRPr="006A0CF8" w:rsidTr="004F4192">
        <w:trPr>
          <w:jc w:val="center"/>
        </w:trPr>
        <w:tc>
          <w:tcPr>
            <w:tcW w:w="464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1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</w:pPr>
            <w:r w:rsidRPr="006A0CF8">
              <w:t>Графики и схемы</w:t>
            </w:r>
          </w:p>
        </w:tc>
        <w:tc>
          <w:tcPr>
            <w:tcW w:w="3609" w:type="pct"/>
            <w:shd w:val="clear" w:color="auto" w:fill="auto"/>
          </w:tcPr>
          <w:p w:rsidR="009A727E" w:rsidRPr="006A0CF8" w:rsidRDefault="009A727E" w:rsidP="006A0CF8">
            <w:pPr>
              <w:framePr w:hSpace="180" w:wrap="around" w:vAnchor="text" w:hAnchor="text" w:x="-252" w:y="1"/>
              <w:numPr>
                <w:ilvl w:val="0"/>
                <w:numId w:val="17"/>
              </w:numPr>
              <w:spacing w:before="60" w:line="360" w:lineRule="auto"/>
              <w:ind w:left="357" w:hanging="357"/>
            </w:pPr>
            <w:r w:rsidRPr="006A0CF8">
              <w:t>Используемые графики, звуки, эффекты смены слайдов</w:t>
            </w:r>
          </w:p>
          <w:p w:rsidR="009A727E" w:rsidRPr="006A0CF8" w:rsidRDefault="009A727E" w:rsidP="006A0CF8">
            <w:pPr>
              <w:framePr w:hSpace="180" w:wrap="around" w:vAnchor="text" w:hAnchor="text" w:x="-252" w:y="1"/>
              <w:numPr>
                <w:ilvl w:val="0"/>
                <w:numId w:val="17"/>
              </w:numPr>
              <w:spacing w:line="360" w:lineRule="auto"/>
            </w:pPr>
            <w:r w:rsidRPr="006A0CF8">
              <w:t>Целевая аудитория</w:t>
            </w:r>
          </w:p>
          <w:p w:rsidR="009A727E" w:rsidRPr="006A0CF8" w:rsidRDefault="009A727E" w:rsidP="006A0CF8">
            <w:pPr>
              <w:framePr w:hSpace="180" w:wrap="around" w:vAnchor="text" w:hAnchor="text" w:x="-252" w:y="1"/>
              <w:numPr>
                <w:ilvl w:val="0"/>
                <w:numId w:val="17"/>
              </w:numPr>
              <w:spacing w:line="360" w:lineRule="auto"/>
            </w:pPr>
            <w:r w:rsidRPr="006A0CF8">
              <w:t>Материал изложен в доступной форме</w:t>
            </w:r>
          </w:p>
          <w:p w:rsidR="009A727E" w:rsidRPr="006A0CF8" w:rsidRDefault="009A727E" w:rsidP="006A0CF8">
            <w:pPr>
              <w:framePr w:hSpace="180" w:wrap="around" w:vAnchor="text" w:hAnchor="text" w:x="-252" w:y="1"/>
              <w:numPr>
                <w:ilvl w:val="0"/>
                <w:numId w:val="17"/>
              </w:numPr>
              <w:spacing w:line="360" w:lineRule="auto"/>
            </w:pPr>
            <w:r w:rsidRPr="006A0CF8">
              <w:t>Слайды расположены в логическом порядке</w:t>
            </w:r>
          </w:p>
          <w:p w:rsidR="009A727E" w:rsidRPr="006A0CF8" w:rsidRDefault="009A727E" w:rsidP="006A0CF8">
            <w:pPr>
              <w:framePr w:hSpace="180" w:wrap="around" w:vAnchor="text" w:hAnchor="text" w:x="-252" w:y="1"/>
              <w:numPr>
                <w:ilvl w:val="0"/>
                <w:numId w:val="17"/>
              </w:numPr>
              <w:spacing w:line="360" w:lineRule="auto"/>
            </w:pPr>
            <w:r w:rsidRPr="006A0CF8">
              <w:t>Использование  иллюстраций</w:t>
            </w:r>
          </w:p>
          <w:p w:rsidR="009A727E" w:rsidRPr="006A0CF8" w:rsidRDefault="009A727E" w:rsidP="006A0CF8">
            <w:pPr>
              <w:framePr w:hSpace="180" w:wrap="around" w:vAnchor="text" w:hAnchor="text" w:x="-252" w:y="1"/>
              <w:numPr>
                <w:ilvl w:val="0"/>
                <w:numId w:val="17"/>
              </w:numPr>
              <w:spacing w:line="360" w:lineRule="auto"/>
            </w:pPr>
            <w:r w:rsidRPr="006A0CF8">
              <w:t>Сохранение единого стиля</w:t>
            </w:r>
          </w:p>
        </w:tc>
      </w:tr>
      <w:tr w:rsidR="009A727E" w:rsidRPr="006A0CF8" w:rsidTr="004F4192">
        <w:trPr>
          <w:jc w:val="center"/>
        </w:trPr>
        <w:tc>
          <w:tcPr>
            <w:tcW w:w="464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1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</w:pPr>
            <w:r w:rsidRPr="006A0CF8">
              <w:t>Техническая часть</w:t>
            </w:r>
          </w:p>
        </w:tc>
        <w:tc>
          <w:tcPr>
            <w:tcW w:w="3609" w:type="pct"/>
            <w:shd w:val="clear" w:color="auto" w:fill="auto"/>
          </w:tcPr>
          <w:p w:rsidR="009A727E" w:rsidRPr="006A0CF8" w:rsidRDefault="009A727E" w:rsidP="006A0CF8">
            <w:pPr>
              <w:numPr>
                <w:ilvl w:val="0"/>
                <w:numId w:val="18"/>
              </w:numPr>
              <w:spacing w:before="60" w:line="360" w:lineRule="auto"/>
              <w:ind w:left="357" w:hanging="357"/>
            </w:pPr>
            <w:r w:rsidRPr="006A0CF8">
              <w:t>Грамматика</w:t>
            </w:r>
          </w:p>
          <w:p w:rsidR="009A727E" w:rsidRPr="006A0CF8" w:rsidRDefault="009A727E" w:rsidP="006A0CF8">
            <w:pPr>
              <w:spacing w:line="360" w:lineRule="auto"/>
            </w:pPr>
            <w:r w:rsidRPr="006A0CF8">
              <w:t>2. Соответствующая терминология</w:t>
            </w:r>
          </w:p>
          <w:p w:rsidR="009A727E" w:rsidRPr="006A0CF8" w:rsidRDefault="009A727E" w:rsidP="006A0CF8">
            <w:pPr>
              <w:pStyle w:val="a7"/>
              <w:tabs>
                <w:tab w:val="clear" w:pos="4320"/>
                <w:tab w:val="clear" w:pos="8640"/>
              </w:tabs>
              <w:spacing w:line="360" w:lineRule="auto"/>
              <w:rPr>
                <w:lang w:val="ru-RU"/>
              </w:rPr>
            </w:pPr>
            <w:r w:rsidRPr="006A0CF8">
              <w:rPr>
                <w:lang w:val="ru-RU"/>
              </w:rPr>
              <w:t>3. Отсутствие ошибок правописания и опечаток</w:t>
            </w:r>
          </w:p>
        </w:tc>
      </w:tr>
      <w:tr w:rsidR="009A727E" w:rsidRPr="006A0CF8" w:rsidTr="004F4192">
        <w:trPr>
          <w:jc w:val="center"/>
        </w:trPr>
        <w:tc>
          <w:tcPr>
            <w:tcW w:w="464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  <w:jc w:val="center"/>
            </w:pPr>
            <w:r w:rsidRPr="006A0CF8">
              <w:t>1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A727E" w:rsidRPr="006A0CF8" w:rsidRDefault="009A727E" w:rsidP="006A0CF8">
            <w:pPr>
              <w:spacing w:line="360" w:lineRule="auto"/>
            </w:pPr>
            <w:r w:rsidRPr="006A0CF8">
              <w:t>Вступление</w:t>
            </w:r>
          </w:p>
          <w:p w:rsidR="009A727E" w:rsidRPr="006A0CF8" w:rsidRDefault="009A727E" w:rsidP="006A0CF8">
            <w:pPr>
              <w:pStyle w:val="a7"/>
              <w:tabs>
                <w:tab w:val="clear" w:pos="4320"/>
                <w:tab w:val="clear" w:pos="8640"/>
              </w:tabs>
              <w:spacing w:line="360" w:lineRule="auto"/>
              <w:rPr>
                <w:lang w:val="ru-RU"/>
              </w:rPr>
            </w:pPr>
            <w:r w:rsidRPr="006A0CF8">
              <w:rPr>
                <w:lang w:val="ru-RU"/>
              </w:rPr>
              <w:t>Заключение</w:t>
            </w:r>
          </w:p>
          <w:p w:rsidR="009A727E" w:rsidRPr="006A0CF8" w:rsidRDefault="009A727E" w:rsidP="006A0CF8">
            <w:pPr>
              <w:spacing w:line="360" w:lineRule="auto"/>
            </w:pPr>
            <w:r w:rsidRPr="006A0CF8">
              <w:t>Библиография</w:t>
            </w:r>
          </w:p>
        </w:tc>
        <w:tc>
          <w:tcPr>
            <w:tcW w:w="3609" w:type="pct"/>
            <w:shd w:val="clear" w:color="auto" w:fill="auto"/>
          </w:tcPr>
          <w:p w:rsidR="009A727E" w:rsidRPr="006A0CF8" w:rsidRDefault="009A727E" w:rsidP="006A0CF8">
            <w:pPr>
              <w:spacing w:before="60" w:line="360" w:lineRule="auto"/>
            </w:pPr>
            <w:r w:rsidRPr="006A0CF8">
              <w:t>1.Титульный слайд</w:t>
            </w:r>
          </w:p>
          <w:p w:rsidR="009A727E" w:rsidRPr="006A0CF8" w:rsidRDefault="009A727E" w:rsidP="006A0CF8">
            <w:pPr>
              <w:spacing w:line="360" w:lineRule="auto"/>
            </w:pPr>
            <w:r w:rsidRPr="006A0CF8">
              <w:t>2. Заключительный слайд</w:t>
            </w:r>
          </w:p>
          <w:p w:rsidR="009A727E" w:rsidRPr="006A0CF8" w:rsidRDefault="009A727E" w:rsidP="006A0CF8">
            <w:pPr>
              <w:spacing w:after="60" w:line="360" w:lineRule="auto"/>
            </w:pPr>
            <w:r w:rsidRPr="006A0CF8">
              <w:t>3. Библиография с перечислением всех использованных ресурсов</w:t>
            </w:r>
          </w:p>
        </w:tc>
      </w:tr>
    </w:tbl>
    <w:p w:rsidR="009A727E" w:rsidRPr="006A0CF8" w:rsidRDefault="009A727E" w:rsidP="006A0CF8">
      <w:pPr>
        <w:spacing w:line="360" w:lineRule="auto"/>
      </w:pPr>
    </w:p>
    <w:p w:rsidR="009A727E" w:rsidRPr="006A0CF8" w:rsidRDefault="009A727E" w:rsidP="006A0C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6A0CF8">
        <w:rPr>
          <w:b/>
        </w:rPr>
        <w:t>3. Критерии оценки решения задач:</w:t>
      </w:r>
    </w:p>
    <w:p w:rsidR="009A727E" w:rsidRPr="006A0CF8" w:rsidRDefault="009A727E" w:rsidP="006A0CF8">
      <w:pPr>
        <w:pStyle w:val="a6"/>
        <w:numPr>
          <w:ilvl w:val="0"/>
          <w:numId w:val="20"/>
        </w:numPr>
        <w:shd w:val="clear" w:color="auto" w:fill="FFFFFF"/>
        <w:spacing w:line="360" w:lineRule="auto"/>
        <w:rPr>
          <w:color w:val="000000"/>
        </w:rPr>
      </w:pPr>
      <w:r w:rsidRPr="006A0CF8">
        <w:rPr>
          <w:color w:val="000000"/>
        </w:rPr>
        <w:lastRenderedPageBreak/>
        <w:t>Оценка «отлично» выставляется  при правильно решенной задаче, аккуратно и чисто, в соответствии с требованиями, оформленном решении.</w:t>
      </w:r>
    </w:p>
    <w:p w:rsidR="009A727E" w:rsidRPr="006A0CF8" w:rsidRDefault="009A727E" w:rsidP="006A0CF8">
      <w:pPr>
        <w:pStyle w:val="a6"/>
        <w:numPr>
          <w:ilvl w:val="0"/>
          <w:numId w:val="20"/>
        </w:numPr>
        <w:shd w:val="clear" w:color="auto" w:fill="FFFFFF"/>
        <w:spacing w:line="360" w:lineRule="auto"/>
        <w:rPr>
          <w:color w:val="000000"/>
        </w:rPr>
      </w:pPr>
      <w:r w:rsidRPr="006A0CF8">
        <w:rPr>
          <w:color w:val="000000"/>
        </w:rPr>
        <w:t>Оценка «хорошо» выставляется  при правильно решенной задаче, при наличии в ходе решения исправлений и незначительных помарок.</w:t>
      </w:r>
    </w:p>
    <w:p w:rsidR="009A727E" w:rsidRPr="006A0CF8" w:rsidRDefault="009A727E" w:rsidP="006A0CF8">
      <w:pPr>
        <w:pStyle w:val="a6"/>
        <w:numPr>
          <w:ilvl w:val="0"/>
          <w:numId w:val="20"/>
        </w:numPr>
        <w:shd w:val="clear" w:color="auto" w:fill="FFFFFF"/>
        <w:spacing w:line="360" w:lineRule="auto"/>
        <w:rPr>
          <w:color w:val="000000"/>
        </w:rPr>
      </w:pPr>
      <w:r w:rsidRPr="006A0CF8">
        <w:rPr>
          <w:color w:val="000000"/>
        </w:rPr>
        <w:t xml:space="preserve">Оценка «удовлетворительно» выставляется, если после проверки в работе будут исправлены все </w:t>
      </w:r>
      <w:proofErr w:type="gramStart"/>
      <w:r w:rsidRPr="006A0CF8">
        <w:rPr>
          <w:color w:val="000000"/>
        </w:rPr>
        <w:t>ошибки</w:t>
      </w:r>
      <w:proofErr w:type="gramEnd"/>
      <w:r w:rsidRPr="006A0CF8">
        <w:rPr>
          <w:color w:val="000000"/>
        </w:rPr>
        <w:t xml:space="preserve"> и она будет оформлена в соответствии с пунктом 2.</w:t>
      </w:r>
    </w:p>
    <w:p w:rsidR="009A727E" w:rsidRDefault="009A727E" w:rsidP="006A0CF8">
      <w:pPr>
        <w:pStyle w:val="a6"/>
        <w:numPr>
          <w:ilvl w:val="0"/>
          <w:numId w:val="20"/>
        </w:numPr>
        <w:shd w:val="clear" w:color="auto" w:fill="FFFFFF"/>
        <w:spacing w:line="360" w:lineRule="auto"/>
        <w:rPr>
          <w:color w:val="000000"/>
        </w:rPr>
      </w:pPr>
      <w:r w:rsidRPr="006A0CF8">
        <w:rPr>
          <w:color w:val="000000"/>
        </w:rPr>
        <w:t>Во всех остальных случаях работа не засчитывается и выдается другой вариант.</w:t>
      </w:r>
    </w:p>
    <w:p w:rsidR="009A727E" w:rsidRPr="006A0CF8" w:rsidRDefault="009A727E" w:rsidP="006A0CF8">
      <w:pPr>
        <w:spacing w:line="360" w:lineRule="auto"/>
      </w:pPr>
    </w:p>
    <w:p w:rsidR="006A0CF8" w:rsidRPr="006A0CF8" w:rsidRDefault="006A0CF8" w:rsidP="006A0CF8">
      <w:pPr>
        <w:spacing w:line="360" w:lineRule="auto"/>
        <w:rPr>
          <w:b/>
        </w:rPr>
      </w:pPr>
      <w:r w:rsidRPr="006A0CF8">
        <w:rPr>
          <w:b/>
          <w:iCs/>
          <w:color w:val="000000"/>
          <w:shd w:val="clear" w:color="auto" w:fill="FFFFFF"/>
        </w:rPr>
        <w:t>4.Критерии оценки составления опорного конспекта:</w:t>
      </w:r>
    </w:p>
    <w:p w:rsidR="006A0CF8" w:rsidRPr="006A0CF8" w:rsidRDefault="006A0CF8" w:rsidP="006A0C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A0CF8">
        <w:rPr>
          <w:color w:val="000000"/>
        </w:rPr>
        <w:t>содержательность конспекта, соответствие плану;</w:t>
      </w:r>
    </w:p>
    <w:p w:rsidR="006A0CF8" w:rsidRPr="006A0CF8" w:rsidRDefault="006A0CF8" w:rsidP="006A0C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A0CF8">
        <w:rPr>
          <w:color w:val="000000"/>
        </w:rPr>
        <w:t>отражение основных положений, результатов работы</w:t>
      </w:r>
      <w:r w:rsidRPr="006A0CF8">
        <w:rPr>
          <w:color w:val="000000"/>
        </w:rPr>
        <w:br/>
        <w:t>автора, выводов;</w:t>
      </w:r>
    </w:p>
    <w:p w:rsidR="006A0CF8" w:rsidRPr="006A0CF8" w:rsidRDefault="006A0CF8" w:rsidP="006A0C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A0CF8">
        <w:rPr>
          <w:color w:val="000000"/>
        </w:rPr>
        <w:t>ясность, лаконичность изложения мыслей студента;</w:t>
      </w:r>
    </w:p>
    <w:p w:rsidR="006A0CF8" w:rsidRPr="006A0CF8" w:rsidRDefault="006A0CF8" w:rsidP="006A0C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A0CF8">
        <w:rPr>
          <w:color w:val="000000"/>
        </w:rPr>
        <w:t>наличие схем, графическое выделение особо значимой</w:t>
      </w:r>
      <w:r w:rsidRPr="006A0CF8">
        <w:rPr>
          <w:color w:val="000000"/>
        </w:rPr>
        <w:br/>
        <w:t>информации;</w:t>
      </w:r>
    </w:p>
    <w:p w:rsidR="006A0CF8" w:rsidRPr="006A0CF8" w:rsidRDefault="006A0CF8" w:rsidP="006A0C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A0CF8">
        <w:rPr>
          <w:color w:val="000000"/>
        </w:rPr>
        <w:t>соответствие оформления требованиям;</w:t>
      </w:r>
    </w:p>
    <w:p w:rsidR="006A0CF8" w:rsidRPr="006A0CF8" w:rsidRDefault="006A0CF8" w:rsidP="006A0C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A0CF8">
        <w:rPr>
          <w:color w:val="000000"/>
        </w:rPr>
        <w:t>грамотность изложения;</w:t>
      </w:r>
    </w:p>
    <w:p w:rsidR="006A0CF8" w:rsidRPr="006A0CF8" w:rsidRDefault="006A0CF8" w:rsidP="006A0CF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6A0CF8">
        <w:rPr>
          <w:color w:val="000000"/>
        </w:rPr>
        <w:t>конспект сдан в срок.</w:t>
      </w:r>
    </w:p>
    <w:p w:rsidR="004548FF" w:rsidRPr="006A0CF8" w:rsidRDefault="004548FF" w:rsidP="006A0CF8">
      <w:pPr>
        <w:spacing w:line="360" w:lineRule="auto"/>
      </w:pPr>
    </w:p>
    <w:sectPr w:rsidR="004548FF" w:rsidRPr="006A0CF8" w:rsidSect="004F4192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21" w:rsidRDefault="00F62321" w:rsidP="0076586D">
      <w:r>
        <w:separator/>
      </w:r>
    </w:p>
  </w:endnote>
  <w:endnote w:type="continuationSeparator" w:id="0">
    <w:p w:rsidR="00F62321" w:rsidRDefault="00F62321" w:rsidP="00765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7774"/>
      <w:docPartObj>
        <w:docPartGallery w:val="Page Numbers (Bottom of Page)"/>
        <w:docPartUnique/>
      </w:docPartObj>
    </w:sdtPr>
    <w:sdtContent>
      <w:p w:rsidR="004F4192" w:rsidRDefault="0076586D">
        <w:pPr>
          <w:pStyle w:val="a9"/>
          <w:jc w:val="right"/>
        </w:pPr>
        <w:fldSimple w:instr=" PAGE   \* MERGEFORMAT ">
          <w:r w:rsidR="0003163F">
            <w:rPr>
              <w:noProof/>
            </w:rPr>
            <w:t>6</w:t>
          </w:r>
        </w:fldSimple>
      </w:p>
    </w:sdtContent>
  </w:sdt>
  <w:p w:rsidR="004F4192" w:rsidRDefault="004F41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21" w:rsidRDefault="00F62321" w:rsidP="0076586D">
      <w:r>
        <w:separator/>
      </w:r>
    </w:p>
  </w:footnote>
  <w:footnote w:type="continuationSeparator" w:id="0">
    <w:p w:rsidR="00F62321" w:rsidRDefault="00F62321" w:rsidP="00765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D2C"/>
    <w:multiLevelType w:val="multilevel"/>
    <w:tmpl w:val="080C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550F"/>
    <w:multiLevelType w:val="multilevel"/>
    <w:tmpl w:val="B972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9663F"/>
    <w:multiLevelType w:val="multilevel"/>
    <w:tmpl w:val="83D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F62DF"/>
    <w:multiLevelType w:val="multilevel"/>
    <w:tmpl w:val="8984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D4AA6"/>
    <w:multiLevelType w:val="multilevel"/>
    <w:tmpl w:val="05B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E4428"/>
    <w:multiLevelType w:val="hybridMultilevel"/>
    <w:tmpl w:val="9A1812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5346C0"/>
    <w:multiLevelType w:val="hybridMultilevel"/>
    <w:tmpl w:val="84901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D7DBF"/>
    <w:multiLevelType w:val="multilevel"/>
    <w:tmpl w:val="BFF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E18FB"/>
    <w:multiLevelType w:val="hybridMultilevel"/>
    <w:tmpl w:val="16E47D0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C81175A"/>
    <w:multiLevelType w:val="multilevel"/>
    <w:tmpl w:val="1C42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532EE"/>
    <w:multiLevelType w:val="multilevel"/>
    <w:tmpl w:val="3136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A7F46"/>
    <w:multiLevelType w:val="hybridMultilevel"/>
    <w:tmpl w:val="BFFA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258D9"/>
    <w:multiLevelType w:val="hybridMultilevel"/>
    <w:tmpl w:val="A86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355870"/>
    <w:multiLevelType w:val="hybridMultilevel"/>
    <w:tmpl w:val="F83E08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3462CC"/>
    <w:multiLevelType w:val="multilevel"/>
    <w:tmpl w:val="F04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A773A"/>
    <w:multiLevelType w:val="hybridMultilevel"/>
    <w:tmpl w:val="5DA4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B28E1"/>
    <w:multiLevelType w:val="hybridMultilevel"/>
    <w:tmpl w:val="60A65592"/>
    <w:lvl w:ilvl="0" w:tplc="C27A7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57931"/>
    <w:multiLevelType w:val="hybridMultilevel"/>
    <w:tmpl w:val="719CF6CC"/>
    <w:lvl w:ilvl="0" w:tplc="9B663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E4E91"/>
    <w:multiLevelType w:val="multilevel"/>
    <w:tmpl w:val="C81A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87DE2"/>
    <w:multiLevelType w:val="multilevel"/>
    <w:tmpl w:val="1F3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CD11D5"/>
    <w:multiLevelType w:val="multilevel"/>
    <w:tmpl w:val="E18090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0F66B8"/>
    <w:multiLevelType w:val="hybridMultilevel"/>
    <w:tmpl w:val="5692A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BA7475"/>
    <w:multiLevelType w:val="hybridMultilevel"/>
    <w:tmpl w:val="5FB2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CA6E28"/>
    <w:multiLevelType w:val="hybridMultilevel"/>
    <w:tmpl w:val="682246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91F7BAB"/>
    <w:multiLevelType w:val="multilevel"/>
    <w:tmpl w:val="A0D21D7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5">
    <w:nsid w:val="7B3B6BB6"/>
    <w:multiLevelType w:val="multilevel"/>
    <w:tmpl w:val="4FC6DB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6D54DE"/>
    <w:multiLevelType w:val="multilevel"/>
    <w:tmpl w:val="294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F72CB4"/>
    <w:multiLevelType w:val="hybridMultilevel"/>
    <w:tmpl w:val="5692AB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4"/>
  </w:num>
  <w:num w:numId="5">
    <w:abstractNumId w:val="2"/>
  </w:num>
  <w:num w:numId="6">
    <w:abstractNumId w:val="26"/>
  </w:num>
  <w:num w:numId="7">
    <w:abstractNumId w:val="18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8"/>
  </w:num>
  <w:num w:numId="15">
    <w:abstractNumId w:val="13"/>
  </w:num>
  <w:num w:numId="16">
    <w:abstractNumId w:val="27"/>
  </w:num>
  <w:num w:numId="17">
    <w:abstractNumId w:val="5"/>
  </w:num>
  <w:num w:numId="18">
    <w:abstractNumId w:val="23"/>
  </w:num>
  <w:num w:numId="19">
    <w:abstractNumId w:val="21"/>
  </w:num>
  <w:num w:numId="20">
    <w:abstractNumId w:val="17"/>
  </w:num>
  <w:num w:numId="21">
    <w:abstractNumId w:val="16"/>
  </w:num>
  <w:num w:numId="22">
    <w:abstractNumId w:val="15"/>
  </w:num>
  <w:num w:numId="23">
    <w:abstractNumId w:val="22"/>
  </w:num>
  <w:num w:numId="24">
    <w:abstractNumId w:val="11"/>
  </w:num>
  <w:num w:numId="25">
    <w:abstractNumId w:val="12"/>
  </w:num>
  <w:num w:numId="26">
    <w:abstractNumId w:val="25"/>
  </w:num>
  <w:num w:numId="27">
    <w:abstractNumId w:val="2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27E"/>
    <w:rsid w:val="00012E76"/>
    <w:rsid w:val="00025A39"/>
    <w:rsid w:val="0003163F"/>
    <w:rsid w:val="0005314E"/>
    <w:rsid w:val="0006463C"/>
    <w:rsid w:val="000650CB"/>
    <w:rsid w:val="00070A86"/>
    <w:rsid w:val="000714E2"/>
    <w:rsid w:val="000718C1"/>
    <w:rsid w:val="00083FDC"/>
    <w:rsid w:val="000861EE"/>
    <w:rsid w:val="000942CC"/>
    <w:rsid w:val="000A5EFD"/>
    <w:rsid w:val="000B0879"/>
    <w:rsid w:val="000C3BB7"/>
    <w:rsid w:val="000C3CF1"/>
    <w:rsid w:val="000D2807"/>
    <w:rsid w:val="000D3D78"/>
    <w:rsid w:val="000D495E"/>
    <w:rsid w:val="000D5A84"/>
    <w:rsid w:val="000D6FEC"/>
    <w:rsid w:val="000E21DB"/>
    <w:rsid w:val="00104BBE"/>
    <w:rsid w:val="0011315B"/>
    <w:rsid w:val="00116041"/>
    <w:rsid w:val="00123425"/>
    <w:rsid w:val="00127218"/>
    <w:rsid w:val="00132B6D"/>
    <w:rsid w:val="00133ED7"/>
    <w:rsid w:val="00141F44"/>
    <w:rsid w:val="001607A3"/>
    <w:rsid w:val="00161535"/>
    <w:rsid w:val="00165B70"/>
    <w:rsid w:val="0018748B"/>
    <w:rsid w:val="00190D70"/>
    <w:rsid w:val="001C5C64"/>
    <w:rsid w:val="001D33D1"/>
    <w:rsid w:val="001F4535"/>
    <w:rsid w:val="00207E1A"/>
    <w:rsid w:val="00216A4D"/>
    <w:rsid w:val="00220AA3"/>
    <w:rsid w:val="00227B17"/>
    <w:rsid w:val="002536F5"/>
    <w:rsid w:val="00261E52"/>
    <w:rsid w:val="002729DD"/>
    <w:rsid w:val="002927A6"/>
    <w:rsid w:val="00294666"/>
    <w:rsid w:val="002A4599"/>
    <w:rsid w:val="002B2DD5"/>
    <w:rsid w:val="002B7621"/>
    <w:rsid w:val="002C1D79"/>
    <w:rsid w:val="002C3130"/>
    <w:rsid w:val="002C6364"/>
    <w:rsid w:val="002C654E"/>
    <w:rsid w:val="0030627E"/>
    <w:rsid w:val="00322183"/>
    <w:rsid w:val="0032333E"/>
    <w:rsid w:val="00326817"/>
    <w:rsid w:val="00332C66"/>
    <w:rsid w:val="00335755"/>
    <w:rsid w:val="00340FDC"/>
    <w:rsid w:val="00364400"/>
    <w:rsid w:val="00371410"/>
    <w:rsid w:val="00381822"/>
    <w:rsid w:val="003B407B"/>
    <w:rsid w:val="003B5349"/>
    <w:rsid w:val="003D25FE"/>
    <w:rsid w:val="004163DB"/>
    <w:rsid w:val="004329BF"/>
    <w:rsid w:val="00435DCA"/>
    <w:rsid w:val="00442A9F"/>
    <w:rsid w:val="004548FF"/>
    <w:rsid w:val="004A5F91"/>
    <w:rsid w:val="004B6E33"/>
    <w:rsid w:val="004C09CE"/>
    <w:rsid w:val="004C53FD"/>
    <w:rsid w:val="004D2027"/>
    <w:rsid w:val="004D756C"/>
    <w:rsid w:val="004E1E62"/>
    <w:rsid w:val="004F4192"/>
    <w:rsid w:val="00506807"/>
    <w:rsid w:val="005246A3"/>
    <w:rsid w:val="00525719"/>
    <w:rsid w:val="00532A08"/>
    <w:rsid w:val="00550191"/>
    <w:rsid w:val="00583E00"/>
    <w:rsid w:val="0059753C"/>
    <w:rsid w:val="005A7051"/>
    <w:rsid w:val="005B197E"/>
    <w:rsid w:val="005E07D7"/>
    <w:rsid w:val="005F1401"/>
    <w:rsid w:val="005F6B11"/>
    <w:rsid w:val="00600CEE"/>
    <w:rsid w:val="0061762F"/>
    <w:rsid w:val="00630C3A"/>
    <w:rsid w:val="006313E3"/>
    <w:rsid w:val="00635CEF"/>
    <w:rsid w:val="00654BF6"/>
    <w:rsid w:val="00657323"/>
    <w:rsid w:val="0067739B"/>
    <w:rsid w:val="006809F5"/>
    <w:rsid w:val="006845C6"/>
    <w:rsid w:val="00695E1F"/>
    <w:rsid w:val="00697037"/>
    <w:rsid w:val="006A0CF8"/>
    <w:rsid w:val="006B5251"/>
    <w:rsid w:val="006B5280"/>
    <w:rsid w:val="006C28F3"/>
    <w:rsid w:val="006E1CC4"/>
    <w:rsid w:val="00707A01"/>
    <w:rsid w:val="00710EA8"/>
    <w:rsid w:val="0072604E"/>
    <w:rsid w:val="00750712"/>
    <w:rsid w:val="00750AE8"/>
    <w:rsid w:val="0076586D"/>
    <w:rsid w:val="00791049"/>
    <w:rsid w:val="007A3EED"/>
    <w:rsid w:val="007B3BBC"/>
    <w:rsid w:val="007B6B38"/>
    <w:rsid w:val="007B7E35"/>
    <w:rsid w:val="007C54FC"/>
    <w:rsid w:val="007D6029"/>
    <w:rsid w:val="007E05E2"/>
    <w:rsid w:val="007F2B4C"/>
    <w:rsid w:val="007F3DA1"/>
    <w:rsid w:val="007F5E2E"/>
    <w:rsid w:val="007F7F65"/>
    <w:rsid w:val="00800A24"/>
    <w:rsid w:val="008136DB"/>
    <w:rsid w:val="008215EA"/>
    <w:rsid w:val="0082171F"/>
    <w:rsid w:val="0082533F"/>
    <w:rsid w:val="008314FA"/>
    <w:rsid w:val="00834E96"/>
    <w:rsid w:val="00836005"/>
    <w:rsid w:val="00886C1B"/>
    <w:rsid w:val="008C7CAB"/>
    <w:rsid w:val="008D187E"/>
    <w:rsid w:val="008D75AA"/>
    <w:rsid w:val="008F19D3"/>
    <w:rsid w:val="008F3D8C"/>
    <w:rsid w:val="0090338E"/>
    <w:rsid w:val="00922E0E"/>
    <w:rsid w:val="0093310F"/>
    <w:rsid w:val="00957C0F"/>
    <w:rsid w:val="00960AA3"/>
    <w:rsid w:val="00970AED"/>
    <w:rsid w:val="00976FA2"/>
    <w:rsid w:val="009771F4"/>
    <w:rsid w:val="00994E08"/>
    <w:rsid w:val="009A5BEA"/>
    <w:rsid w:val="009A727E"/>
    <w:rsid w:val="009C6C92"/>
    <w:rsid w:val="009C7D62"/>
    <w:rsid w:val="009D30E2"/>
    <w:rsid w:val="009D3E84"/>
    <w:rsid w:val="009E6467"/>
    <w:rsid w:val="009F0A76"/>
    <w:rsid w:val="00A02ECD"/>
    <w:rsid w:val="00A04B06"/>
    <w:rsid w:val="00A119B5"/>
    <w:rsid w:val="00A11A01"/>
    <w:rsid w:val="00A14794"/>
    <w:rsid w:val="00A16FD4"/>
    <w:rsid w:val="00A230B2"/>
    <w:rsid w:val="00A27920"/>
    <w:rsid w:val="00A4340D"/>
    <w:rsid w:val="00A51DB4"/>
    <w:rsid w:val="00A603BD"/>
    <w:rsid w:val="00A94BA0"/>
    <w:rsid w:val="00AA1503"/>
    <w:rsid w:val="00AB5E54"/>
    <w:rsid w:val="00AB77F0"/>
    <w:rsid w:val="00AC23B8"/>
    <w:rsid w:val="00AC46C0"/>
    <w:rsid w:val="00AE7586"/>
    <w:rsid w:val="00AF3EB0"/>
    <w:rsid w:val="00AF3F77"/>
    <w:rsid w:val="00B078E3"/>
    <w:rsid w:val="00B23658"/>
    <w:rsid w:val="00B34EC9"/>
    <w:rsid w:val="00B35673"/>
    <w:rsid w:val="00B740C0"/>
    <w:rsid w:val="00B81E92"/>
    <w:rsid w:val="00B958CC"/>
    <w:rsid w:val="00BA08EE"/>
    <w:rsid w:val="00BA7DE4"/>
    <w:rsid w:val="00BB7E7B"/>
    <w:rsid w:val="00BC7A58"/>
    <w:rsid w:val="00BD22D3"/>
    <w:rsid w:val="00BD5DAF"/>
    <w:rsid w:val="00BD77E4"/>
    <w:rsid w:val="00BF1286"/>
    <w:rsid w:val="00C24D6B"/>
    <w:rsid w:val="00C40D17"/>
    <w:rsid w:val="00C415CD"/>
    <w:rsid w:val="00C45D4F"/>
    <w:rsid w:val="00C555A1"/>
    <w:rsid w:val="00C6164D"/>
    <w:rsid w:val="00C77B34"/>
    <w:rsid w:val="00C77B6A"/>
    <w:rsid w:val="00C82D03"/>
    <w:rsid w:val="00C8379C"/>
    <w:rsid w:val="00C863DE"/>
    <w:rsid w:val="00C87905"/>
    <w:rsid w:val="00C9307C"/>
    <w:rsid w:val="00C96EEF"/>
    <w:rsid w:val="00CA07FF"/>
    <w:rsid w:val="00CA6EDB"/>
    <w:rsid w:val="00CC458B"/>
    <w:rsid w:val="00CC4BEE"/>
    <w:rsid w:val="00CC646A"/>
    <w:rsid w:val="00CC65D9"/>
    <w:rsid w:val="00CD2124"/>
    <w:rsid w:val="00CF3DC7"/>
    <w:rsid w:val="00D10D60"/>
    <w:rsid w:val="00D16A27"/>
    <w:rsid w:val="00D21A99"/>
    <w:rsid w:val="00D22E65"/>
    <w:rsid w:val="00D2782F"/>
    <w:rsid w:val="00D33807"/>
    <w:rsid w:val="00D415E5"/>
    <w:rsid w:val="00D52A40"/>
    <w:rsid w:val="00D611CD"/>
    <w:rsid w:val="00D65ABB"/>
    <w:rsid w:val="00D65C0B"/>
    <w:rsid w:val="00D666CD"/>
    <w:rsid w:val="00D67F8E"/>
    <w:rsid w:val="00D70E66"/>
    <w:rsid w:val="00D74436"/>
    <w:rsid w:val="00DB1D00"/>
    <w:rsid w:val="00DB23EC"/>
    <w:rsid w:val="00DB4B6A"/>
    <w:rsid w:val="00DB5387"/>
    <w:rsid w:val="00DB54E2"/>
    <w:rsid w:val="00DC041E"/>
    <w:rsid w:val="00DC208C"/>
    <w:rsid w:val="00DC2DCF"/>
    <w:rsid w:val="00DC7683"/>
    <w:rsid w:val="00DD4EEB"/>
    <w:rsid w:val="00DD626A"/>
    <w:rsid w:val="00DE41F9"/>
    <w:rsid w:val="00DE48B2"/>
    <w:rsid w:val="00E01D2C"/>
    <w:rsid w:val="00E04791"/>
    <w:rsid w:val="00E13BE7"/>
    <w:rsid w:val="00E203C9"/>
    <w:rsid w:val="00E229DF"/>
    <w:rsid w:val="00E37911"/>
    <w:rsid w:val="00E423A3"/>
    <w:rsid w:val="00E504E0"/>
    <w:rsid w:val="00E5748F"/>
    <w:rsid w:val="00E65B62"/>
    <w:rsid w:val="00E8714E"/>
    <w:rsid w:val="00E90DAD"/>
    <w:rsid w:val="00E90E4A"/>
    <w:rsid w:val="00E938F8"/>
    <w:rsid w:val="00EB051A"/>
    <w:rsid w:val="00EB0F94"/>
    <w:rsid w:val="00EB1522"/>
    <w:rsid w:val="00EC2F83"/>
    <w:rsid w:val="00ED3979"/>
    <w:rsid w:val="00ED7475"/>
    <w:rsid w:val="00EE0391"/>
    <w:rsid w:val="00EE5D44"/>
    <w:rsid w:val="00EF4260"/>
    <w:rsid w:val="00F135CB"/>
    <w:rsid w:val="00F22509"/>
    <w:rsid w:val="00F25725"/>
    <w:rsid w:val="00F46212"/>
    <w:rsid w:val="00F53227"/>
    <w:rsid w:val="00F5477A"/>
    <w:rsid w:val="00F60B27"/>
    <w:rsid w:val="00F62321"/>
    <w:rsid w:val="00F71D47"/>
    <w:rsid w:val="00F73A65"/>
    <w:rsid w:val="00F7552E"/>
    <w:rsid w:val="00F761C8"/>
    <w:rsid w:val="00F9293C"/>
    <w:rsid w:val="00F96B74"/>
    <w:rsid w:val="00FA0EEA"/>
    <w:rsid w:val="00FC023D"/>
    <w:rsid w:val="00FD0A33"/>
    <w:rsid w:val="00FF1AFE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27E"/>
    <w:pPr>
      <w:keepNext/>
      <w:outlineLvl w:val="0"/>
    </w:pPr>
    <w:rPr>
      <w:b/>
      <w:bCs/>
      <w:lang w:val="en-US" w:eastAsia="en-US"/>
    </w:rPr>
  </w:style>
  <w:style w:type="paragraph" w:styleId="2">
    <w:name w:val="heading 2"/>
    <w:basedOn w:val="a"/>
    <w:next w:val="a"/>
    <w:link w:val="20"/>
    <w:qFormat/>
    <w:rsid w:val="009A727E"/>
    <w:pPr>
      <w:keepNext/>
      <w:jc w:val="center"/>
      <w:outlineLvl w:val="1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27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9A727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Normal (Web)"/>
    <w:basedOn w:val="a"/>
    <w:uiPriority w:val="99"/>
    <w:unhideWhenUsed/>
    <w:rsid w:val="009A727E"/>
    <w:pPr>
      <w:spacing w:before="100" w:beforeAutospacing="1" w:after="100" w:afterAutospacing="1"/>
    </w:pPr>
  </w:style>
  <w:style w:type="character" w:customStyle="1" w:styleId="213">
    <w:name w:val="Основной текст (2) + 13"/>
    <w:aliases w:val="5 pt"/>
    <w:uiPriority w:val="99"/>
    <w:rsid w:val="009A727E"/>
    <w:rPr>
      <w:rFonts w:ascii="Times New Roman" w:hAnsi="Times New Roman" w:cs="Times New Roman" w:hint="default"/>
      <w:spacing w:val="0"/>
      <w:sz w:val="27"/>
    </w:rPr>
  </w:style>
  <w:style w:type="paragraph" w:customStyle="1" w:styleId="4">
    <w:name w:val="стиль4"/>
    <w:basedOn w:val="a"/>
    <w:rsid w:val="009A727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A727E"/>
    <w:rPr>
      <w:i/>
      <w:iCs/>
    </w:rPr>
  </w:style>
  <w:style w:type="character" w:styleId="a5">
    <w:name w:val="Strong"/>
    <w:basedOn w:val="a0"/>
    <w:uiPriority w:val="22"/>
    <w:qFormat/>
    <w:rsid w:val="009A727E"/>
    <w:rPr>
      <w:b/>
      <w:bCs/>
    </w:rPr>
  </w:style>
  <w:style w:type="character" w:customStyle="1" w:styleId="apple-converted-space">
    <w:name w:val="apple-converted-space"/>
    <w:basedOn w:val="a0"/>
    <w:rsid w:val="009A727E"/>
  </w:style>
  <w:style w:type="paragraph" w:styleId="a6">
    <w:name w:val="List Paragraph"/>
    <w:basedOn w:val="a"/>
    <w:uiPriority w:val="34"/>
    <w:qFormat/>
    <w:rsid w:val="009A727E"/>
    <w:pPr>
      <w:ind w:left="720"/>
      <w:contextualSpacing/>
    </w:pPr>
  </w:style>
  <w:style w:type="paragraph" w:styleId="a7">
    <w:name w:val="header"/>
    <w:basedOn w:val="a"/>
    <w:link w:val="a8"/>
    <w:uiPriority w:val="99"/>
    <w:rsid w:val="009A727E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9A72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A72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72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27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4F4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toe.ru/linejnie-tcepi/postoyanij-tok/zakoni-kirhgofa/pervij-zakon.html" TargetMode="External"/><Relationship Id="rId13" Type="http://schemas.openxmlformats.org/officeDocument/2006/relationships/hyperlink" Target="http://kurstoe.ru/osnovnie-svedeniya/topologiya-tcepi/nezavisimij-kontur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urstoe.ru/linejnie-tcepi/postoyanij-tok/zakoni-kirhgofa/vtoroj-zakon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kurstoe.ru/linejnie-tcepi/postoyanij-tok/balans-moshnostej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rstoe.ru/osnovnie-svedeniya/elementi-elektricheskoj-tcepi/istochniki-energii/idealnij-istochnik-tok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urstoe.ru/osnovnie-svedeniya/elementi-elektricheskoj-tcepi/istochniki-energii/idealnij-istochnik-eds.html" TargetMode="External"/><Relationship Id="rId10" Type="http://schemas.openxmlformats.org/officeDocument/2006/relationships/hyperlink" Target="http://kurstoe.ru/osnovnie-svedeniya/topologiya-tcepi/vetv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urstoe.ru/osnovnie-svedeniya/topologiya-tcepi/uzel.html" TargetMode="External"/><Relationship Id="rId14" Type="http://schemas.openxmlformats.org/officeDocument/2006/relationships/hyperlink" Target="http://kurstoe.ru/osnovnie-svedeniya/osnovnie-opredeleniya/napryaz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2013-12-03T17:49:00Z</dcterms:created>
  <dcterms:modified xsi:type="dcterms:W3CDTF">2015-05-05T08:09:00Z</dcterms:modified>
</cp:coreProperties>
</file>