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1"/>
        <w:gridCol w:w="10062"/>
      </w:tblGrid>
      <w:tr w:rsidR="00B07594" w:rsidRPr="007D43BD" w:rsidTr="004836AF">
        <w:trPr>
          <w:trHeight w:val="810"/>
        </w:trPr>
        <w:tc>
          <w:tcPr>
            <w:tcW w:w="4785" w:type="dxa"/>
            <w:tcBorders>
              <w:bottom w:val="single" w:sz="4" w:space="0" w:color="auto"/>
            </w:tcBorders>
          </w:tcPr>
          <w:p w:rsidR="00B07594" w:rsidRPr="007D43BD" w:rsidRDefault="008A4942" w:rsidP="00A57F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B07594" w:rsidRDefault="0056483B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Бастрыкин Кирилл Михайлович</w:t>
            </w:r>
          </w:p>
          <w:p w:rsidR="00B07594" w:rsidRPr="007D43BD" w:rsidRDefault="006F5831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Казиханов Фарид Ибадул</w:t>
            </w:r>
            <w:r w:rsidR="00F760E2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ахович </w:t>
            </w:r>
          </w:p>
        </w:tc>
      </w:tr>
      <w:tr w:rsidR="00B07594" w:rsidRPr="007D43BD" w:rsidTr="004836AF">
        <w:tc>
          <w:tcPr>
            <w:tcW w:w="4785" w:type="dxa"/>
          </w:tcPr>
          <w:p w:rsidR="00B07594" w:rsidRPr="007D43BD" w:rsidRDefault="008A4942" w:rsidP="00A5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Дисциплины </w:t>
            </w:r>
          </w:p>
        </w:tc>
        <w:tc>
          <w:tcPr>
            <w:tcW w:w="10065" w:type="dxa"/>
          </w:tcPr>
          <w:p w:rsidR="008A4942" w:rsidRDefault="008A4942" w:rsidP="00A5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ОП.05 Основы программирования и баз данных; </w:t>
            </w:r>
          </w:p>
          <w:p w:rsidR="00B07594" w:rsidRPr="007D43BD" w:rsidRDefault="008A4942" w:rsidP="00A5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ОП.07 </w:t>
            </w:r>
            <w:r w:rsidR="00F07570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информатизации </w:t>
            </w:r>
          </w:p>
        </w:tc>
      </w:tr>
      <w:tr w:rsidR="00B07594" w:rsidRPr="007D43BD" w:rsidTr="004836AF">
        <w:tc>
          <w:tcPr>
            <w:tcW w:w="4785" w:type="dxa"/>
          </w:tcPr>
          <w:p w:rsidR="00B07594" w:rsidRPr="007D43BD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Специальность, группа </w:t>
            </w:r>
          </w:p>
        </w:tc>
        <w:tc>
          <w:tcPr>
            <w:tcW w:w="10065" w:type="dxa"/>
          </w:tcPr>
          <w:p w:rsidR="00B07594" w:rsidRPr="007D43BD" w:rsidRDefault="00221ED0" w:rsidP="00564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09.02.02 Компь</w:t>
            </w:r>
            <w:r w:rsidR="00AD728C">
              <w:rPr>
                <w:rFonts w:ascii="Times New Roman" w:hAnsi="Times New Roman"/>
                <w:sz w:val="28"/>
                <w:szCs w:val="28"/>
              </w:rPr>
              <w:t xml:space="preserve">ютерные сети,   группа </w:t>
            </w:r>
            <w:r w:rsidR="0056483B">
              <w:rPr>
                <w:rFonts w:ascii="Times New Roman" w:hAnsi="Times New Roman"/>
                <w:sz w:val="28"/>
                <w:szCs w:val="28"/>
              </w:rPr>
              <w:t>1КС11-2</w:t>
            </w:r>
          </w:p>
        </w:tc>
      </w:tr>
      <w:tr w:rsidR="00221ED0" w:rsidRPr="007D43BD" w:rsidTr="004836AF">
        <w:tc>
          <w:tcPr>
            <w:tcW w:w="4785" w:type="dxa"/>
          </w:tcPr>
          <w:p w:rsidR="00221ED0" w:rsidRPr="007D43BD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0065" w:type="dxa"/>
          </w:tcPr>
          <w:p w:rsidR="00221ED0" w:rsidRPr="007D43BD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D43BD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221ED0" w:rsidRPr="007D43BD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ED0" w:rsidRPr="007D43BD" w:rsidTr="004836AF">
        <w:tc>
          <w:tcPr>
            <w:tcW w:w="4785" w:type="dxa"/>
          </w:tcPr>
          <w:p w:rsidR="00221ED0" w:rsidRPr="007D43BD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0065" w:type="dxa"/>
          </w:tcPr>
          <w:p w:rsidR="00221ED0" w:rsidRPr="007D43BD" w:rsidRDefault="0056483B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221ED0" w:rsidRPr="007D43BD" w:rsidTr="004836AF">
        <w:tc>
          <w:tcPr>
            <w:tcW w:w="4785" w:type="dxa"/>
          </w:tcPr>
          <w:p w:rsidR="00221ED0" w:rsidRPr="007D43BD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занятия</w:t>
            </w:r>
          </w:p>
        </w:tc>
        <w:tc>
          <w:tcPr>
            <w:tcW w:w="10065" w:type="dxa"/>
          </w:tcPr>
          <w:p w:rsidR="00A57FD8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14D">
              <w:rPr>
                <w:rFonts w:ascii="Times New Roman" w:hAnsi="Times New Roman"/>
                <w:b/>
                <w:sz w:val="28"/>
                <w:szCs w:val="28"/>
              </w:rPr>
              <w:t>Основная литература</w:t>
            </w:r>
          </w:p>
          <w:p w:rsidR="00A57FD8" w:rsidRPr="00A57FD8" w:rsidRDefault="00A57FD8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C092F">
              <w:rPr>
                <w:rFonts w:ascii="Times New Roman" w:hAnsi="Times New Roman"/>
                <w:sz w:val="28"/>
                <w:szCs w:val="28"/>
              </w:rPr>
              <w:t>.</w:t>
            </w:r>
            <w:r w:rsidRPr="002C092F">
              <w:rPr>
                <w:rFonts w:ascii="Times New Roman" w:hAnsi="Times New Roman"/>
                <w:sz w:val="28"/>
                <w:szCs w:val="28"/>
              </w:rPr>
              <w:tab/>
              <w:t>Гребенюк Е.И., Гребенюк Н.А. Технические средства информатизации. – М.: Академия, 2013.</w:t>
            </w:r>
          </w:p>
          <w:p w:rsidR="00221ED0" w:rsidRPr="007C014D" w:rsidRDefault="00A57FD8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1ED0" w:rsidRPr="007C014D">
              <w:rPr>
                <w:rFonts w:ascii="Times New Roman" w:hAnsi="Times New Roman"/>
                <w:sz w:val="28"/>
                <w:szCs w:val="28"/>
              </w:rPr>
              <w:t>.</w:t>
            </w:r>
            <w:r w:rsidR="00221ED0" w:rsidRPr="007C014D">
              <w:rPr>
                <w:rFonts w:ascii="Times New Roman" w:hAnsi="Times New Roman"/>
                <w:sz w:val="28"/>
                <w:szCs w:val="28"/>
              </w:rPr>
              <w:tab/>
              <w:t>Рудаков А.В.</w:t>
            </w:r>
            <w:r w:rsidR="00221ED0" w:rsidRPr="007C014D">
              <w:rPr>
                <w:rFonts w:ascii="Times New Roman" w:hAnsi="Times New Roman"/>
                <w:sz w:val="28"/>
                <w:szCs w:val="28"/>
              </w:rPr>
              <w:tab/>
              <w:t>Технология разработки программных продуктов. – М: Академия, 2013</w:t>
            </w:r>
          </w:p>
          <w:p w:rsidR="00221ED0" w:rsidRDefault="00A57FD8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21ED0" w:rsidRPr="007C014D">
              <w:rPr>
                <w:rFonts w:ascii="Times New Roman" w:hAnsi="Times New Roman"/>
                <w:sz w:val="28"/>
                <w:szCs w:val="28"/>
              </w:rPr>
              <w:t>.</w:t>
            </w:r>
            <w:r w:rsidR="00221ED0" w:rsidRPr="007C014D">
              <w:rPr>
                <w:rFonts w:ascii="Times New Roman" w:hAnsi="Times New Roman"/>
                <w:sz w:val="28"/>
                <w:szCs w:val="28"/>
              </w:rPr>
              <w:tab/>
              <w:t>Семакин И.Г., Шестаков А.П.</w:t>
            </w:r>
            <w:r w:rsidR="00221ED0" w:rsidRPr="007C014D">
              <w:rPr>
                <w:rFonts w:ascii="Times New Roman" w:hAnsi="Times New Roman"/>
                <w:sz w:val="28"/>
                <w:szCs w:val="28"/>
              </w:rPr>
              <w:tab/>
              <w:t>Основы алгоритмизации и программирования. – М.: Академия, 2013</w:t>
            </w:r>
          </w:p>
          <w:p w:rsidR="00221ED0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ED0" w:rsidRPr="007C014D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14D">
              <w:rPr>
                <w:rFonts w:ascii="Times New Roman" w:hAnsi="Times New Roman"/>
                <w:b/>
                <w:sz w:val="28"/>
                <w:szCs w:val="28"/>
              </w:rPr>
              <w:t>Интернет -</w:t>
            </w:r>
            <w:r w:rsidR="006E07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014D">
              <w:rPr>
                <w:rFonts w:ascii="Times New Roman" w:hAnsi="Times New Roman"/>
                <w:b/>
                <w:sz w:val="28"/>
                <w:szCs w:val="28"/>
              </w:rPr>
              <w:t>источники</w:t>
            </w:r>
          </w:p>
          <w:p w:rsidR="00221ED0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14D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7" w:history="1">
              <w:r w:rsidRPr="007C014D">
                <w:rPr>
                  <w:rStyle w:val="a8"/>
                  <w:rFonts w:ascii="Times New Roman" w:hAnsi="Times New Roman"/>
                  <w:sz w:val="28"/>
                  <w:szCs w:val="28"/>
                </w:rPr>
                <w:t>http://simple-cs.ru/</w:t>
              </w:r>
            </w:hyperlink>
            <w:r w:rsidRPr="007C014D">
              <w:rPr>
                <w:rFonts w:ascii="Times New Roman" w:hAnsi="Times New Roman"/>
                <w:sz w:val="28"/>
                <w:szCs w:val="28"/>
              </w:rPr>
              <w:t xml:space="preserve"> - Программирование С#. Уроки и примеры.</w:t>
            </w:r>
          </w:p>
          <w:p w:rsidR="00221ED0" w:rsidRPr="00B524AF" w:rsidRDefault="00221ED0" w:rsidP="00A57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C0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hyperlink r:id="rId8" w:history="1">
              <w:r w:rsidRPr="002C092F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http://www.bookarchive.ru/dok_literatura/uchebnye_posobija/20689-tekhnicheskie-sredstva-informatizacii.html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электронная библиотека</w:t>
            </w:r>
          </w:p>
        </w:tc>
      </w:tr>
      <w:tr w:rsidR="00221ED0" w:rsidRPr="007D43BD" w:rsidTr="004836AF">
        <w:tc>
          <w:tcPr>
            <w:tcW w:w="4785" w:type="dxa"/>
          </w:tcPr>
          <w:p w:rsidR="00221ED0" w:rsidRPr="007D43BD" w:rsidRDefault="00221ED0" w:rsidP="00A5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0065" w:type="dxa"/>
          </w:tcPr>
          <w:p w:rsidR="00221ED0" w:rsidRPr="007D43BD" w:rsidRDefault="00221ED0" w:rsidP="00A5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Интегрированный (бинарный)</w:t>
            </w:r>
          </w:p>
        </w:tc>
      </w:tr>
      <w:tr w:rsidR="00221ED0" w:rsidRPr="007D43BD" w:rsidTr="004836AF">
        <w:tc>
          <w:tcPr>
            <w:tcW w:w="4785" w:type="dxa"/>
          </w:tcPr>
          <w:p w:rsidR="00221ED0" w:rsidRPr="007D43BD" w:rsidRDefault="00221ED0" w:rsidP="00A57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D43BD">
              <w:rPr>
                <w:rFonts w:ascii="Times New Roman" w:hAnsi="Times New Roman"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0065" w:type="dxa"/>
          </w:tcPr>
          <w:p w:rsidR="00221ED0" w:rsidRPr="000A5F5E" w:rsidRDefault="00221ED0" w:rsidP="00A5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компьютер (ПК)</w:t>
            </w:r>
            <w:r w:rsidRPr="007D43BD">
              <w:rPr>
                <w:rFonts w:ascii="Times New Roman" w:hAnsi="Times New Roman"/>
                <w:sz w:val="28"/>
                <w:szCs w:val="28"/>
              </w:rPr>
              <w:t>, мультимедийный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проектор, экран.</w:t>
            </w:r>
          </w:p>
        </w:tc>
      </w:tr>
      <w:tr w:rsidR="00221ED0" w:rsidRPr="006F5831" w:rsidTr="004836AF">
        <w:tc>
          <w:tcPr>
            <w:tcW w:w="4785" w:type="dxa"/>
          </w:tcPr>
          <w:p w:rsidR="00221ED0" w:rsidRPr="007D43BD" w:rsidRDefault="00221ED0" w:rsidP="00A5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bCs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0065" w:type="dxa"/>
          </w:tcPr>
          <w:p w:rsidR="00221ED0" w:rsidRPr="007D43BD" w:rsidRDefault="00221ED0" w:rsidP="00A5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Windows 8,1</w:t>
            </w:r>
          </w:p>
        </w:tc>
      </w:tr>
      <w:tr w:rsidR="00221ED0" w:rsidRPr="007D43BD" w:rsidTr="004836AF">
        <w:tc>
          <w:tcPr>
            <w:tcW w:w="4785" w:type="dxa"/>
          </w:tcPr>
          <w:p w:rsidR="00221ED0" w:rsidRPr="007D43BD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Дидактическая направленность</w:t>
            </w:r>
          </w:p>
        </w:tc>
        <w:tc>
          <w:tcPr>
            <w:tcW w:w="10065" w:type="dxa"/>
          </w:tcPr>
          <w:p w:rsidR="00221ED0" w:rsidRPr="007D43BD" w:rsidRDefault="00221ED0" w:rsidP="00A57F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овторение пройденного материала одновременно по двум дисциплинам, изучение нового материала.</w:t>
            </w:r>
          </w:p>
        </w:tc>
      </w:tr>
    </w:tbl>
    <w:p w:rsidR="00B07594" w:rsidRDefault="00B07594"/>
    <w:p w:rsidR="00081C9A" w:rsidRPr="00081C9A" w:rsidRDefault="0064479D" w:rsidP="00E955CE">
      <w:pPr>
        <w:rPr>
          <w:rFonts w:ascii="Times New Roman" w:hAnsi="Times New Roman"/>
          <w:b/>
          <w:sz w:val="32"/>
          <w:szCs w:val="32"/>
        </w:rPr>
      </w:pPr>
      <w:r w:rsidRPr="0064479D">
        <w:rPr>
          <w:rFonts w:ascii="Times New Roman" w:hAnsi="Times New Roman"/>
          <w:b/>
          <w:sz w:val="32"/>
          <w:szCs w:val="32"/>
        </w:rPr>
        <w:t>Сценарий</w:t>
      </w:r>
      <w:r w:rsidR="00B07594" w:rsidRPr="00E955CE">
        <w:rPr>
          <w:rFonts w:ascii="Times New Roman" w:hAnsi="Times New Roman"/>
          <w:b/>
          <w:sz w:val="32"/>
          <w:szCs w:val="32"/>
        </w:rPr>
        <w:t xml:space="preserve"> интегрированного </w:t>
      </w:r>
      <w:r w:rsidR="00F760E2">
        <w:rPr>
          <w:rFonts w:ascii="Times New Roman" w:hAnsi="Times New Roman"/>
          <w:b/>
          <w:sz w:val="32"/>
          <w:szCs w:val="32"/>
        </w:rPr>
        <w:t xml:space="preserve">занятия </w:t>
      </w:r>
      <w:r w:rsidR="00081C9A">
        <w:rPr>
          <w:rFonts w:ascii="Times New Roman" w:hAnsi="Times New Roman"/>
          <w:b/>
          <w:sz w:val="32"/>
          <w:szCs w:val="32"/>
        </w:rPr>
        <w:t>«</w:t>
      </w:r>
      <w:bookmarkStart w:id="0" w:name="_GoBack"/>
      <w:r w:rsidR="00081C9A">
        <w:rPr>
          <w:rFonts w:ascii="Times New Roman" w:hAnsi="Times New Roman"/>
          <w:b/>
          <w:sz w:val="32"/>
          <w:szCs w:val="32"/>
        </w:rPr>
        <w:t>Программирование драйверов для технических средств информатизации</w:t>
      </w:r>
      <w:bookmarkEnd w:id="0"/>
      <w:r w:rsidR="00081C9A">
        <w:rPr>
          <w:rFonts w:ascii="Times New Roman" w:hAnsi="Times New Roman"/>
          <w:b/>
          <w:sz w:val="32"/>
          <w:szCs w:val="32"/>
        </w:rPr>
        <w:t>»</w:t>
      </w:r>
      <w:r w:rsidR="00AB63F6">
        <w:rPr>
          <w:rFonts w:ascii="Times New Roman" w:hAnsi="Times New Roman"/>
          <w:b/>
          <w:sz w:val="32"/>
          <w:szCs w:val="32"/>
        </w:rPr>
        <w:t xml:space="preserve"> (с использованием технологии проблемного обучения)</w:t>
      </w:r>
    </w:p>
    <w:p w:rsidR="00B07594" w:rsidRPr="00E77C4C" w:rsidRDefault="00B07594" w:rsidP="00E77C4C">
      <w:pPr>
        <w:spacing w:before="240"/>
        <w:outlineLvl w:val="0"/>
        <w:rPr>
          <w:rFonts w:ascii="Times New Roman" w:hAnsi="Times New Roman"/>
          <w:b/>
          <w:sz w:val="28"/>
          <w:szCs w:val="28"/>
        </w:rPr>
      </w:pPr>
      <w:r w:rsidRPr="00E77C4C">
        <w:rPr>
          <w:rFonts w:ascii="Times New Roman" w:hAnsi="Times New Roman"/>
          <w:b/>
          <w:sz w:val="28"/>
          <w:szCs w:val="28"/>
        </w:rPr>
        <w:t xml:space="preserve">Цели </w:t>
      </w:r>
      <w:r w:rsidR="00714CAC">
        <w:rPr>
          <w:rFonts w:ascii="Times New Roman" w:hAnsi="Times New Roman"/>
          <w:b/>
          <w:sz w:val="28"/>
          <w:szCs w:val="28"/>
        </w:rPr>
        <w:t>занятия</w:t>
      </w:r>
      <w:r w:rsidRPr="00E77C4C">
        <w:rPr>
          <w:rFonts w:ascii="Times New Roman" w:hAnsi="Times New Roman"/>
          <w:b/>
          <w:sz w:val="28"/>
          <w:szCs w:val="28"/>
        </w:rPr>
        <w:t>:</w:t>
      </w:r>
    </w:p>
    <w:p w:rsidR="0017467C" w:rsidRDefault="00B07594" w:rsidP="00E77C4C">
      <w:pPr>
        <w:rPr>
          <w:rFonts w:ascii="Times New Roman" w:hAnsi="Times New Roman"/>
          <w:sz w:val="28"/>
          <w:szCs w:val="28"/>
        </w:rPr>
      </w:pPr>
      <w:r w:rsidRPr="00E77C4C">
        <w:rPr>
          <w:rFonts w:ascii="Times New Roman" w:hAnsi="Times New Roman"/>
          <w:sz w:val="28"/>
          <w:szCs w:val="28"/>
        </w:rPr>
        <w:t xml:space="preserve">1)  </w:t>
      </w:r>
      <w:r w:rsidR="00081C9A" w:rsidRPr="00E77C4C">
        <w:rPr>
          <w:rFonts w:ascii="Times New Roman" w:hAnsi="Times New Roman"/>
          <w:sz w:val="28"/>
          <w:szCs w:val="28"/>
        </w:rPr>
        <w:t>Обучающая:</w:t>
      </w:r>
    </w:p>
    <w:p w:rsidR="00B07594" w:rsidRPr="00E53726" w:rsidRDefault="0017467C" w:rsidP="00E53726">
      <w:pPr>
        <w:pStyle w:val="a6"/>
        <w:numPr>
          <w:ilvl w:val="0"/>
          <w:numId w:val="16"/>
        </w:numPr>
        <w:rPr>
          <w:bCs/>
          <w:szCs w:val="28"/>
        </w:rPr>
      </w:pPr>
      <w:r w:rsidRPr="00E53726">
        <w:rPr>
          <w:bCs/>
          <w:szCs w:val="28"/>
        </w:rPr>
        <w:t>О</w:t>
      </w:r>
      <w:r w:rsidR="00081C9A" w:rsidRPr="00E53726">
        <w:rPr>
          <w:bCs/>
          <w:szCs w:val="28"/>
        </w:rPr>
        <w:t>бобщить и</w:t>
      </w:r>
      <w:r w:rsidR="00B07594" w:rsidRPr="00E53726">
        <w:rPr>
          <w:bCs/>
          <w:szCs w:val="28"/>
        </w:rPr>
        <w:t xml:space="preserve"> систематизировать полученные знания</w:t>
      </w:r>
      <w:r w:rsidR="006E64FD">
        <w:rPr>
          <w:bCs/>
          <w:szCs w:val="28"/>
        </w:rPr>
        <w:t xml:space="preserve"> по дисциплинам</w:t>
      </w:r>
      <w:r w:rsidR="00B07594" w:rsidRPr="00E53726">
        <w:rPr>
          <w:bCs/>
          <w:szCs w:val="28"/>
        </w:rPr>
        <w:t>.</w:t>
      </w:r>
    </w:p>
    <w:p w:rsidR="00B07594" w:rsidRPr="00E53726" w:rsidRDefault="006E64FD" w:rsidP="00E53726">
      <w:pPr>
        <w:pStyle w:val="a6"/>
        <w:numPr>
          <w:ilvl w:val="0"/>
          <w:numId w:val="16"/>
        </w:numPr>
        <w:spacing w:before="240"/>
        <w:outlineLvl w:val="0"/>
        <w:rPr>
          <w:bCs/>
          <w:szCs w:val="28"/>
        </w:rPr>
      </w:pPr>
      <w:r>
        <w:rPr>
          <w:bCs/>
          <w:szCs w:val="28"/>
        </w:rPr>
        <w:t>Сф</w:t>
      </w:r>
      <w:r w:rsidR="00B07594" w:rsidRPr="00E53726">
        <w:rPr>
          <w:bCs/>
          <w:szCs w:val="28"/>
        </w:rPr>
        <w:t xml:space="preserve">ормировать представление </w:t>
      </w:r>
      <w:r w:rsidR="0017467C" w:rsidRPr="00E53726">
        <w:rPr>
          <w:bCs/>
          <w:szCs w:val="28"/>
        </w:rPr>
        <w:t>обучающихся</w:t>
      </w:r>
      <w:r w:rsidR="00B07594" w:rsidRPr="00E53726">
        <w:rPr>
          <w:bCs/>
          <w:szCs w:val="28"/>
        </w:rPr>
        <w:t xml:space="preserve"> о </w:t>
      </w:r>
      <w:r w:rsidR="00327D51" w:rsidRPr="00E53726">
        <w:rPr>
          <w:bCs/>
          <w:szCs w:val="28"/>
        </w:rPr>
        <w:t>программирование</w:t>
      </w:r>
      <w:r w:rsidR="00F919E1" w:rsidRPr="00E53726">
        <w:rPr>
          <w:bCs/>
          <w:szCs w:val="28"/>
        </w:rPr>
        <w:t xml:space="preserve"> драйверов для технических средств информатизации</w:t>
      </w:r>
      <w:r w:rsidR="00B07594" w:rsidRPr="00E53726">
        <w:rPr>
          <w:bCs/>
          <w:szCs w:val="28"/>
        </w:rPr>
        <w:t>.</w:t>
      </w:r>
    </w:p>
    <w:p w:rsidR="005A0B40" w:rsidRDefault="00B07594" w:rsidP="00E77C4C">
      <w:pPr>
        <w:spacing w:before="24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Развивающая:</w:t>
      </w:r>
      <w:r w:rsidR="0017467C">
        <w:rPr>
          <w:rFonts w:ascii="Times New Roman" w:hAnsi="Times New Roman"/>
          <w:bCs/>
          <w:sz w:val="28"/>
          <w:szCs w:val="28"/>
        </w:rPr>
        <w:t xml:space="preserve">   </w:t>
      </w:r>
    </w:p>
    <w:p w:rsidR="00B07594" w:rsidRDefault="00B07594" w:rsidP="00E77C4C">
      <w:pPr>
        <w:spacing w:before="24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E77C4C">
        <w:rPr>
          <w:rFonts w:ascii="Times New Roman" w:hAnsi="Times New Roman"/>
          <w:bCs/>
          <w:sz w:val="28"/>
          <w:szCs w:val="28"/>
        </w:rPr>
        <w:t xml:space="preserve">пособствовать развитию </w:t>
      </w:r>
    </w:p>
    <w:p w:rsidR="00B07594" w:rsidRDefault="00B07594" w:rsidP="00081C9A">
      <w:pPr>
        <w:pStyle w:val="a6"/>
        <w:numPr>
          <w:ilvl w:val="0"/>
          <w:numId w:val="15"/>
        </w:numPr>
        <w:spacing w:before="240"/>
        <w:outlineLvl w:val="0"/>
        <w:rPr>
          <w:szCs w:val="28"/>
          <w:lang w:eastAsia="ru-RU"/>
        </w:rPr>
      </w:pPr>
      <w:r w:rsidRPr="00417462">
        <w:rPr>
          <w:szCs w:val="28"/>
        </w:rPr>
        <w:t>коммуникативной компетентности в общении и сотрудничестве</w:t>
      </w:r>
      <w:r w:rsidRPr="00417462">
        <w:rPr>
          <w:szCs w:val="28"/>
          <w:lang w:eastAsia="ru-RU"/>
        </w:rPr>
        <w:t xml:space="preserve"> с </w:t>
      </w:r>
      <w:r w:rsidR="009C15AB">
        <w:rPr>
          <w:szCs w:val="28"/>
          <w:lang w:eastAsia="ru-RU"/>
        </w:rPr>
        <w:t xml:space="preserve">преподавателями </w:t>
      </w:r>
      <w:r w:rsidR="00327D51">
        <w:rPr>
          <w:szCs w:val="28"/>
          <w:lang w:eastAsia="ru-RU"/>
        </w:rPr>
        <w:t xml:space="preserve"> и коллективом;</w:t>
      </w:r>
      <w:r w:rsidRPr="00417462">
        <w:rPr>
          <w:szCs w:val="28"/>
          <w:lang w:eastAsia="ru-RU"/>
        </w:rPr>
        <w:t xml:space="preserve"> </w:t>
      </w:r>
    </w:p>
    <w:p w:rsidR="00B07594" w:rsidRPr="00417462" w:rsidRDefault="00B07594" w:rsidP="00081C9A">
      <w:pPr>
        <w:pStyle w:val="a6"/>
        <w:numPr>
          <w:ilvl w:val="0"/>
          <w:numId w:val="15"/>
        </w:numPr>
        <w:spacing w:before="240"/>
        <w:outlineLvl w:val="0"/>
        <w:rPr>
          <w:szCs w:val="28"/>
          <w:lang w:eastAsia="ru-RU"/>
        </w:rPr>
      </w:pPr>
      <w:r w:rsidRPr="00417462">
        <w:rPr>
          <w:szCs w:val="28"/>
          <w:lang w:eastAsia="ru-RU"/>
        </w:rPr>
        <w:t xml:space="preserve">логического мышления; </w:t>
      </w:r>
    </w:p>
    <w:p w:rsidR="009C15AB" w:rsidRDefault="00B07594" w:rsidP="00E77C4C">
      <w:pPr>
        <w:spacing w:before="240"/>
        <w:rPr>
          <w:rFonts w:ascii="Times New Roman" w:hAnsi="Times New Roman"/>
          <w:sz w:val="28"/>
          <w:szCs w:val="28"/>
          <w:lang w:eastAsia="ru-RU"/>
        </w:rPr>
      </w:pPr>
      <w:r w:rsidRPr="00E77C4C">
        <w:rPr>
          <w:rFonts w:ascii="Times New Roman" w:hAnsi="Times New Roman"/>
          <w:sz w:val="28"/>
          <w:szCs w:val="28"/>
          <w:lang w:eastAsia="ru-RU"/>
        </w:rPr>
        <w:t xml:space="preserve">3) Воспитывающая: </w:t>
      </w:r>
    </w:p>
    <w:p w:rsidR="00B07594" w:rsidRPr="009C15AB" w:rsidRDefault="00B07594" w:rsidP="009C15AB">
      <w:pPr>
        <w:pStyle w:val="a6"/>
        <w:numPr>
          <w:ilvl w:val="0"/>
          <w:numId w:val="17"/>
        </w:numPr>
        <w:spacing w:before="240"/>
        <w:rPr>
          <w:szCs w:val="28"/>
        </w:rPr>
      </w:pPr>
      <w:r w:rsidRPr="009C15AB">
        <w:rPr>
          <w:szCs w:val="28"/>
        </w:rPr>
        <w:t xml:space="preserve">воспитывать у </w:t>
      </w:r>
      <w:r w:rsidR="0017467C" w:rsidRPr="009C15AB">
        <w:rPr>
          <w:szCs w:val="28"/>
        </w:rPr>
        <w:t>обучающихся</w:t>
      </w:r>
      <w:r w:rsidRPr="009C15AB">
        <w:rPr>
          <w:szCs w:val="28"/>
        </w:rPr>
        <w:t xml:space="preserve"> стремление реализации себя в обществе и общении.</w:t>
      </w:r>
    </w:p>
    <w:p w:rsidR="00B07594" w:rsidRDefault="0004681E" w:rsidP="0004681E">
      <w:pPr>
        <w:spacing w:before="240"/>
        <w:outlineLvl w:val="0"/>
        <w:rPr>
          <w:rFonts w:ascii="Times New Roman" w:hAnsi="Times New Roman"/>
          <w:sz w:val="28"/>
          <w:szCs w:val="28"/>
        </w:rPr>
      </w:pPr>
      <w:r w:rsidRPr="0004681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Актуализация общих компетенций</w:t>
      </w:r>
      <w:r w:rsidR="005E12CE">
        <w:rPr>
          <w:rFonts w:ascii="Times New Roman" w:hAnsi="Times New Roman"/>
          <w:sz w:val="28"/>
          <w:szCs w:val="28"/>
        </w:rPr>
        <w:t>:</w:t>
      </w:r>
    </w:p>
    <w:p w:rsidR="0004681E" w:rsidRPr="0004681E" w:rsidRDefault="0004681E" w:rsidP="0004681E">
      <w:pPr>
        <w:spacing w:before="240"/>
        <w:outlineLvl w:val="0"/>
        <w:rPr>
          <w:rFonts w:ascii="Times New Roman" w:hAnsi="Times New Roman"/>
          <w:sz w:val="28"/>
          <w:szCs w:val="28"/>
        </w:rPr>
      </w:pPr>
      <w:r w:rsidRPr="0004681E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безопасности;</w:t>
      </w:r>
    </w:p>
    <w:p w:rsidR="0004681E" w:rsidRPr="0004681E" w:rsidRDefault="0004681E" w:rsidP="0004681E">
      <w:pPr>
        <w:spacing w:before="240"/>
        <w:outlineLvl w:val="0"/>
        <w:rPr>
          <w:rFonts w:ascii="Times New Roman" w:hAnsi="Times New Roman"/>
          <w:sz w:val="28"/>
          <w:szCs w:val="28"/>
        </w:rPr>
      </w:pPr>
      <w:r w:rsidRPr="0004681E">
        <w:rPr>
          <w:rFonts w:ascii="Times New Roman" w:hAnsi="Times New Roman"/>
          <w:sz w:val="28"/>
          <w:szCs w:val="28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качество;</w:t>
      </w:r>
    </w:p>
    <w:p w:rsidR="0004681E" w:rsidRPr="0004681E" w:rsidRDefault="0004681E" w:rsidP="0004681E">
      <w:pPr>
        <w:spacing w:before="240"/>
        <w:outlineLvl w:val="0"/>
        <w:rPr>
          <w:rFonts w:ascii="Times New Roman" w:hAnsi="Times New Roman"/>
          <w:sz w:val="28"/>
          <w:szCs w:val="28"/>
        </w:rPr>
      </w:pPr>
      <w:r w:rsidRPr="0004681E">
        <w:rPr>
          <w:rFonts w:ascii="Times New Roman" w:hAnsi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6E504E" w:rsidRDefault="006E504E" w:rsidP="00E955CE">
      <w:pPr>
        <w:spacing w:before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7594" w:rsidRPr="00E77C4C" w:rsidRDefault="00B07594" w:rsidP="00E955CE">
      <w:pPr>
        <w:spacing w:before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7C4C">
        <w:rPr>
          <w:rFonts w:ascii="Times New Roman" w:hAnsi="Times New Roman"/>
          <w:b/>
          <w:sz w:val="28"/>
          <w:szCs w:val="28"/>
        </w:rPr>
        <w:t xml:space="preserve">План </w:t>
      </w:r>
      <w:r w:rsidR="00F63C5C">
        <w:rPr>
          <w:rFonts w:ascii="Times New Roman" w:hAnsi="Times New Roman"/>
          <w:b/>
          <w:sz w:val="28"/>
          <w:szCs w:val="28"/>
        </w:rPr>
        <w:t>занятия</w:t>
      </w:r>
      <w:r w:rsidRPr="00E77C4C">
        <w:rPr>
          <w:rFonts w:ascii="Times New Roman" w:hAnsi="Times New Roman"/>
          <w:b/>
          <w:sz w:val="28"/>
          <w:szCs w:val="28"/>
        </w:rPr>
        <w:t>:</w:t>
      </w:r>
    </w:p>
    <w:p w:rsidR="00B07594" w:rsidRDefault="00B07594" w:rsidP="00E955CE">
      <w:pPr>
        <w:pStyle w:val="a6"/>
        <w:numPr>
          <w:ilvl w:val="0"/>
          <w:numId w:val="2"/>
        </w:numPr>
        <w:spacing w:before="240"/>
        <w:rPr>
          <w:szCs w:val="28"/>
        </w:rPr>
      </w:pPr>
      <w:r>
        <w:rPr>
          <w:szCs w:val="28"/>
        </w:rPr>
        <w:t>Организационный этап.</w:t>
      </w:r>
    </w:p>
    <w:p w:rsidR="00B07594" w:rsidRDefault="00B07594" w:rsidP="00E955CE">
      <w:pPr>
        <w:pStyle w:val="a6"/>
        <w:numPr>
          <w:ilvl w:val="0"/>
          <w:numId w:val="2"/>
        </w:numPr>
        <w:spacing w:before="240"/>
        <w:rPr>
          <w:szCs w:val="28"/>
        </w:rPr>
      </w:pPr>
      <w:r>
        <w:rPr>
          <w:szCs w:val="28"/>
        </w:rPr>
        <w:t xml:space="preserve">Актуализация </w:t>
      </w:r>
      <w:r w:rsidR="006E504E">
        <w:rPr>
          <w:szCs w:val="28"/>
        </w:rPr>
        <w:t xml:space="preserve">опорных </w:t>
      </w:r>
      <w:r>
        <w:rPr>
          <w:szCs w:val="28"/>
        </w:rPr>
        <w:t>знаний.</w:t>
      </w:r>
    </w:p>
    <w:p w:rsidR="00B07594" w:rsidRDefault="00B07594" w:rsidP="00327D51">
      <w:pPr>
        <w:pStyle w:val="a6"/>
        <w:numPr>
          <w:ilvl w:val="0"/>
          <w:numId w:val="2"/>
        </w:numPr>
        <w:spacing w:before="240"/>
        <w:rPr>
          <w:szCs w:val="28"/>
        </w:rPr>
      </w:pPr>
      <w:r w:rsidRPr="008D257D">
        <w:rPr>
          <w:szCs w:val="28"/>
        </w:rPr>
        <w:t>Этап</w:t>
      </w:r>
      <w:r w:rsidR="00327D51">
        <w:rPr>
          <w:szCs w:val="28"/>
        </w:rPr>
        <w:t xml:space="preserve"> изучения нового материала</w:t>
      </w:r>
      <w:r w:rsidRPr="00327D51">
        <w:rPr>
          <w:szCs w:val="28"/>
        </w:rPr>
        <w:t>.</w:t>
      </w:r>
    </w:p>
    <w:p w:rsidR="00327D51" w:rsidRPr="00327D51" w:rsidRDefault="00327D51" w:rsidP="00327D51">
      <w:pPr>
        <w:pStyle w:val="a6"/>
        <w:numPr>
          <w:ilvl w:val="0"/>
          <w:numId w:val="2"/>
        </w:numPr>
        <w:spacing w:before="240"/>
        <w:rPr>
          <w:szCs w:val="28"/>
        </w:rPr>
      </w:pPr>
      <w:r>
        <w:rPr>
          <w:szCs w:val="28"/>
        </w:rPr>
        <w:t xml:space="preserve">Этап проверки усвоения </w:t>
      </w:r>
      <w:r w:rsidR="002F593A">
        <w:rPr>
          <w:szCs w:val="28"/>
        </w:rPr>
        <w:t xml:space="preserve">нового </w:t>
      </w:r>
      <w:r>
        <w:rPr>
          <w:szCs w:val="28"/>
        </w:rPr>
        <w:t xml:space="preserve">материала. </w:t>
      </w:r>
    </w:p>
    <w:p w:rsidR="00B07594" w:rsidRDefault="00B07594" w:rsidP="00E955CE">
      <w:pPr>
        <w:pStyle w:val="a6"/>
        <w:numPr>
          <w:ilvl w:val="0"/>
          <w:numId w:val="2"/>
        </w:numPr>
        <w:spacing w:before="240"/>
        <w:rPr>
          <w:szCs w:val="28"/>
        </w:rPr>
      </w:pPr>
      <w:r>
        <w:rPr>
          <w:szCs w:val="28"/>
        </w:rPr>
        <w:t>Рефлексия.</w:t>
      </w:r>
      <w:r w:rsidR="005A5DBD">
        <w:rPr>
          <w:szCs w:val="28"/>
        </w:rPr>
        <w:t>Тестирование.</w:t>
      </w:r>
    </w:p>
    <w:p w:rsidR="00B07594" w:rsidRPr="001F12B8" w:rsidRDefault="006E64FD" w:rsidP="00E955CE">
      <w:pPr>
        <w:pStyle w:val="a6"/>
        <w:numPr>
          <w:ilvl w:val="0"/>
          <w:numId w:val="2"/>
        </w:numPr>
        <w:spacing w:before="240"/>
        <w:rPr>
          <w:szCs w:val="28"/>
        </w:rPr>
      </w:pPr>
      <w:r>
        <w:rPr>
          <w:szCs w:val="28"/>
        </w:rPr>
        <w:t>Заключительный этап</w:t>
      </w:r>
      <w:r w:rsidR="00625941">
        <w:rPr>
          <w:szCs w:val="28"/>
        </w:rPr>
        <w:t>.</w:t>
      </w:r>
      <w:r>
        <w:rPr>
          <w:szCs w:val="28"/>
        </w:rPr>
        <w:t xml:space="preserve"> </w:t>
      </w:r>
    </w:p>
    <w:p w:rsidR="00B07594" w:rsidRDefault="00B07594" w:rsidP="00E955CE">
      <w:pPr>
        <w:spacing w:before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7594" w:rsidRPr="008D257D" w:rsidRDefault="00B07594" w:rsidP="00E955CE">
      <w:pPr>
        <w:spacing w:before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257D">
        <w:rPr>
          <w:rFonts w:ascii="Times New Roman" w:hAnsi="Times New Roman"/>
          <w:b/>
          <w:sz w:val="28"/>
          <w:szCs w:val="28"/>
        </w:rPr>
        <w:t xml:space="preserve">Ход </w:t>
      </w:r>
      <w:r w:rsidR="00BF71B7">
        <w:rPr>
          <w:rFonts w:ascii="Times New Roman" w:hAnsi="Times New Roman"/>
          <w:b/>
          <w:sz w:val="28"/>
          <w:szCs w:val="28"/>
        </w:rPr>
        <w:t>занятия</w:t>
      </w:r>
    </w:p>
    <w:p w:rsidR="00B07594" w:rsidRPr="00417462" w:rsidRDefault="00B07594" w:rsidP="00417462">
      <w:pPr>
        <w:pStyle w:val="a6"/>
        <w:numPr>
          <w:ilvl w:val="0"/>
          <w:numId w:val="3"/>
        </w:numPr>
        <w:spacing w:before="240"/>
        <w:rPr>
          <w:rStyle w:val="c5"/>
          <w:b/>
          <w:szCs w:val="28"/>
        </w:rPr>
      </w:pPr>
      <w:r w:rsidRPr="0052510C">
        <w:rPr>
          <w:b/>
          <w:szCs w:val="28"/>
        </w:rPr>
        <w:t>Организационный этап.</w:t>
      </w:r>
    </w:p>
    <w:p w:rsidR="000A5F5E" w:rsidRPr="000A5F5E" w:rsidRDefault="00327D51" w:rsidP="00E955CE">
      <w:pPr>
        <w:pStyle w:val="a6"/>
        <w:spacing w:before="90" w:after="90"/>
        <w:ind w:left="924" w:firstLine="709"/>
        <w:rPr>
          <w:rStyle w:val="c5"/>
          <w:iCs/>
          <w:color w:val="000000"/>
          <w:szCs w:val="28"/>
          <w:shd w:val="clear" w:color="auto" w:fill="FFFFFF"/>
        </w:rPr>
      </w:pPr>
      <w:r>
        <w:rPr>
          <w:rStyle w:val="c5"/>
          <w:iCs/>
          <w:color w:val="000000"/>
          <w:szCs w:val="28"/>
          <w:shd w:val="clear" w:color="auto" w:fill="FFFFFF"/>
        </w:rPr>
        <w:t xml:space="preserve">Преподаватели </w:t>
      </w:r>
      <w:r w:rsidR="000A5F5E">
        <w:rPr>
          <w:rStyle w:val="c5"/>
          <w:iCs/>
          <w:color w:val="000000"/>
          <w:szCs w:val="28"/>
          <w:shd w:val="clear" w:color="auto" w:fill="FFFFFF"/>
        </w:rPr>
        <w:t xml:space="preserve">приветствуют </w:t>
      </w:r>
      <w:r w:rsidR="00087FA4">
        <w:rPr>
          <w:rStyle w:val="c5"/>
          <w:iCs/>
          <w:color w:val="000000"/>
          <w:szCs w:val="28"/>
          <w:shd w:val="clear" w:color="auto" w:fill="FFFFFF"/>
        </w:rPr>
        <w:t>обучающихся</w:t>
      </w:r>
      <w:r w:rsidR="000A5F5E">
        <w:rPr>
          <w:rStyle w:val="c5"/>
          <w:iCs/>
          <w:color w:val="000000"/>
          <w:szCs w:val="28"/>
          <w:shd w:val="clear" w:color="auto" w:fill="FFFFFF"/>
        </w:rPr>
        <w:t xml:space="preserve">, настраивают на </w:t>
      </w:r>
      <w:r w:rsidR="00087FA4">
        <w:rPr>
          <w:rStyle w:val="c5"/>
          <w:iCs/>
          <w:color w:val="000000"/>
          <w:szCs w:val="28"/>
          <w:shd w:val="clear" w:color="auto" w:fill="FFFFFF"/>
        </w:rPr>
        <w:t>творческую</w:t>
      </w:r>
      <w:r w:rsidR="000A5F5E">
        <w:rPr>
          <w:rStyle w:val="c5"/>
          <w:iCs/>
          <w:color w:val="000000"/>
          <w:szCs w:val="28"/>
          <w:shd w:val="clear" w:color="auto" w:fill="FFFFFF"/>
        </w:rPr>
        <w:t xml:space="preserve"> работу. </w:t>
      </w:r>
      <w:r w:rsidR="00087FA4">
        <w:rPr>
          <w:rStyle w:val="c5"/>
          <w:iCs/>
          <w:color w:val="000000"/>
          <w:szCs w:val="28"/>
          <w:shd w:val="clear" w:color="auto" w:fill="FFFFFF"/>
        </w:rPr>
        <w:t xml:space="preserve">Обучающиеся </w:t>
      </w:r>
      <w:r w:rsidR="000A5F5E">
        <w:rPr>
          <w:rStyle w:val="c5"/>
          <w:iCs/>
          <w:color w:val="000000"/>
          <w:szCs w:val="28"/>
          <w:shd w:val="clear" w:color="auto" w:fill="FFFFFF"/>
        </w:rPr>
        <w:t xml:space="preserve"> </w:t>
      </w:r>
      <w:r w:rsidR="00B341C8">
        <w:rPr>
          <w:rStyle w:val="c5"/>
          <w:iCs/>
          <w:color w:val="000000"/>
          <w:szCs w:val="28"/>
          <w:shd w:val="clear" w:color="auto" w:fill="FFFFFF"/>
        </w:rPr>
        <w:t xml:space="preserve">с помощью преподавателей </w:t>
      </w:r>
      <w:r w:rsidR="00081C9A">
        <w:rPr>
          <w:rStyle w:val="c5"/>
          <w:iCs/>
          <w:color w:val="000000"/>
          <w:szCs w:val="28"/>
          <w:shd w:val="clear" w:color="auto" w:fill="FFFFFF"/>
        </w:rPr>
        <w:t xml:space="preserve">формулируют цели </w:t>
      </w:r>
      <w:r w:rsidR="00087FA4">
        <w:rPr>
          <w:rStyle w:val="c5"/>
          <w:iCs/>
          <w:color w:val="000000"/>
          <w:szCs w:val="28"/>
          <w:shd w:val="clear" w:color="auto" w:fill="FFFFFF"/>
        </w:rPr>
        <w:t>занятия</w:t>
      </w:r>
      <w:r w:rsidR="00081C9A">
        <w:rPr>
          <w:rStyle w:val="c5"/>
          <w:iCs/>
          <w:color w:val="000000"/>
          <w:szCs w:val="28"/>
          <w:shd w:val="clear" w:color="auto" w:fill="FFFFFF"/>
        </w:rPr>
        <w:t>.</w:t>
      </w:r>
    </w:p>
    <w:p w:rsidR="00B07594" w:rsidRPr="00833C63" w:rsidRDefault="00B07594" w:rsidP="008D257D">
      <w:pPr>
        <w:pStyle w:val="a6"/>
        <w:spacing w:before="90" w:after="90"/>
        <w:ind w:left="924" w:firstLine="709"/>
        <w:rPr>
          <w:rStyle w:val="c2"/>
          <w:color w:val="000000"/>
          <w:szCs w:val="28"/>
          <w:shd w:val="clear" w:color="auto" w:fill="FFFFFF"/>
        </w:rPr>
      </w:pPr>
    </w:p>
    <w:p w:rsidR="00B07594" w:rsidRDefault="00327D51" w:rsidP="00B341C8">
      <w:pPr>
        <w:pStyle w:val="a6"/>
        <w:spacing w:before="90" w:after="90"/>
        <w:ind w:left="924"/>
        <w:rPr>
          <w:szCs w:val="28"/>
          <w:lang w:eastAsia="ru-RU"/>
        </w:rPr>
      </w:pPr>
      <w:r>
        <w:rPr>
          <w:szCs w:val="28"/>
          <w:lang w:eastAsia="ru-RU"/>
        </w:rPr>
        <w:t xml:space="preserve">Один из преподавателей раздает раздаточный </w:t>
      </w:r>
      <w:r w:rsidR="00B341C8">
        <w:rPr>
          <w:szCs w:val="28"/>
          <w:lang w:eastAsia="ru-RU"/>
        </w:rPr>
        <w:t>материал,</w:t>
      </w:r>
      <w:r w:rsidR="00B07594">
        <w:rPr>
          <w:szCs w:val="28"/>
          <w:lang w:eastAsia="ru-RU"/>
        </w:rPr>
        <w:t xml:space="preserve"> д</w:t>
      </w:r>
      <w:r w:rsidR="000A5F5E">
        <w:rPr>
          <w:szCs w:val="28"/>
          <w:lang w:eastAsia="ru-RU"/>
        </w:rPr>
        <w:t>ает инструкцию по их заполнению</w:t>
      </w:r>
      <w:r w:rsidR="00081C9A">
        <w:rPr>
          <w:szCs w:val="28"/>
          <w:lang w:eastAsia="ru-RU"/>
        </w:rPr>
        <w:t>.</w:t>
      </w:r>
    </w:p>
    <w:p w:rsidR="00B341C8" w:rsidRDefault="00B341C8" w:rsidP="00B341C8">
      <w:pPr>
        <w:pStyle w:val="a6"/>
        <w:spacing w:before="90" w:after="90"/>
        <w:ind w:left="924"/>
        <w:rPr>
          <w:szCs w:val="28"/>
          <w:lang w:eastAsia="ru-RU"/>
        </w:rPr>
      </w:pPr>
      <w:r>
        <w:rPr>
          <w:szCs w:val="28"/>
          <w:lang w:eastAsia="ru-RU"/>
        </w:rPr>
        <w:t xml:space="preserve">Второй </w:t>
      </w:r>
      <w:r w:rsidR="00081C9A">
        <w:rPr>
          <w:szCs w:val="28"/>
          <w:lang w:eastAsia="ru-RU"/>
        </w:rPr>
        <w:t>преподаватель проводит проверку присутствующих.</w:t>
      </w:r>
    </w:p>
    <w:p w:rsidR="00B341C8" w:rsidRPr="008D257D" w:rsidRDefault="00B341C8" w:rsidP="00B341C8">
      <w:pPr>
        <w:pStyle w:val="a6"/>
        <w:spacing w:before="90" w:after="90"/>
        <w:ind w:left="924"/>
        <w:rPr>
          <w:rStyle w:val="c5"/>
          <w:color w:val="000000"/>
          <w:szCs w:val="28"/>
          <w:shd w:val="clear" w:color="auto" w:fill="FFFFFF"/>
        </w:rPr>
      </w:pPr>
    </w:p>
    <w:p w:rsidR="00B07594" w:rsidRDefault="00B07594" w:rsidP="00E955CE">
      <w:pPr>
        <w:pStyle w:val="a7"/>
        <w:numPr>
          <w:ilvl w:val="0"/>
          <w:numId w:val="3"/>
        </w:num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Актуализация </w:t>
      </w:r>
      <w:r w:rsidR="00761D10">
        <w:rPr>
          <w:b/>
          <w:sz w:val="28"/>
          <w:szCs w:val="28"/>
        </w:rPr>
        <w:t xml:space="preserve">опорных </w:t>
      </w:r>
      <w:r>
        <w:rPr>
          <w:b/>
          <w:sz w:val="28"/>
          <w:szCs w:val="28"/>
        </w:rPr>
        <w:t>знаний.</w:t>
      </w:r>
    </w:p>
    <w:p w:rsidR="00B341C8" w:rsidRPr="004473C4" w:rsidRDefault="004473C4" w:rsidP="004473C4">
      <w:pPr>
        <w:spacing w:after="0"/>
        <w:ind w:left="927"/>
        <w:rPr>
          <w:rFonts w:ascii="Times New Roman" w:hAnsi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B341C8" w:rsidRPr="00B341C8">
        <w:rPr>
          <w:rFonts w:ascii="Times New Roman" w:hAnsi="Times New Roman"/>
          <w:sz w:val="28"/>
          <w:szCs w:val="28"/>
          <w:lang w:eastAsia="ru-RU"/>
        </w:rPr>
        <w:t>проверк</w:t>
      </w:r>
      <w:r w:rsidR="00CB35D9">
        <w:rPr>
          <w:rFonts w:ascii="Times New Roman" w:hAnsi="Times New Roman"/>
          <w:sz w:val="28"/>
          <w:szCs w:val="28"/>
          <w:lang w:eastAsia="ru-RU"/>
        </w:rPr>
        <w:t>и</w:t>
      </w:r>
      <w:r w:rsidR="00B341C8" w:rsidRPr="00B341C8">
        <w:rPr>
          <w:rFonts w:ascii="Times New Roman" w:hAnsi="Times New Roman"/>
          <w:sz w:val="28"/>
          <w:szCs w:val="28"/>
          <w:lang w:eastAsia="ru-RU"/>
        </w:rPr>
        <w:t xml:space="preserve"> ранее усвоенных знаний и умений в целях подготовки к </w:t>
      </w:r>
      <w:r w:rsidR="001F475F">
        <w:rPr>
          <w:rFonts w:ascii="Times New Roman" w:hAnsi="Times New Roman"/>
          <w:sz w:val="28"/>
          <w:szCs w:val="28"/>
          <w:lang w:eastAsia="ru-RU"/>
        </w:rPr>
        <w:t xml:space="preserve">изучению </w:t>
      </w:r>
      <w:r w:rsidR="00B341C8" w:rsidRPr="00B341C8">
        <w:rPr>
          <w:rFonts w:ascii="Times New Roman" w:hAnsi="Times New Roman"/>
          <w:sz w:val="28"/>
          <w:szCs w:val="28"/>
          <w:lang w:eastAsia="ru-RU"/>
        </w:rPr>
        <w:t>новой тем</w:t>
      </w:r>
      <w:r w:rsidR="001F475F">
        <w:rPr>
          <w:rFonts w:ascii="Times New Roman" w:hAnsi="Times New Roman"/>
          <w:sz w:val="28"/>
          <w:szCs w:val="28"/>
          <w:lang w:eastAsia="ru-RU"/>
        </w:rPr>
        <w:t xml:space="preserve">ы обучающимся </w:t>
      </w:r>
      <w:r w:rsidR="004836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41C8">
        <w:rPr>
          <w:rFonts w:ascii="Times New Roman" w:hAnsi="Times New Roman"/>
          <w:sz w:val="28"/>
          <w:szCs w:val="28"/>
          <w:lang w:eastAsia="ru-RU"/>
        </w:rPr>
        <w:t xml:space="preserve">предлагается игра, </w:t>
      </w:r>
      <w:r w:rsidR="001F475F">
        <w:rPr>
          <w:rFonts w:ascii="Times New Roman" w:hAnsi="Times New Roman"/>
          <w:sz w:val="28"/>
          <w:szCs w:val="28"/>
          <w:lang w:eastAsia="ru-RU"/>
        </w:rPr>
        <w:t xml:space="preserve">в которой </w:t>
      </w:r>
      <w:r w:rsidR="00B341C8">
        <w:rPr>
          <w:rFonts w:ascii="Times New Roman" w:hAnsi="Times New Roman"/>
          <w:sz w:val="28"/>
          <w:szCs w:val="28"/>
          <w:lang w:eastAsia="ru-RU"/>
        </w:rPr>
        <w:t xml:space="preserve">студенты задают вопросы друг другу, а также отвечают на вопросы преподавателей, </w:t>
      </w:r>
    </w:p>
    <w:p w:rsidR="00722E9E" w:rsidRDefault="00722E9E" w:rsidP="00B341C8">
      <w:pPr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B552BB" w:rsidRDefault="00B552BB" w:rsidP="00B341C8">
      <w:pPr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B07594" w:rsidRPr="00B341C8" w:rsidRDefault="00B341C8" w:rsidP="00D344D6">
      <w:pPr>
        <w:pStyle w:val="a6"/>
        <w:numPr>
          <w:ilvl w:val="0"/>
          <w:numId w:val="3"/>
        </w:numPr>
        <w:rPr>
          <w:szCs w:val="28"/>
        </w:rPr>
      </w:pPr>
      <w:r w:rsidRPr="00B341C8">
        <w:rPr>
          <w:b/>
          <w:szCs w:val="28"/>
        </w:rPr>
        <w:t>Этап изучения нового материала</w:t>
      </w:r>
      <w:r w:rsidR="00B07594" w:rsidRPr="00B341C8">
        <w:rPr>
          <w:b/>
          <w:szCs w:val="28"/>
        </w:rPr>
        <w:t>.</w:t>
      </w:r>
    </w:p>
    <w:p w:rsidR="00B341C8" w:rsidRDefault="00B341C8" w:rsidP="00B341C8">
      <w:pPr>
        <w:pStyle w:val="a6"/>
        <w:ind w:left="927"/>
        <w:rPr>
          <w:szCs w:val="28"/>
        </w:rPr>
      </w:pPr>
      <w:r w:rsidRPr="00B341C8">
        <w:rPr>
          <w:szCs w:val="28"/>
        </w:rPr>
        <w:t>На этапе изучения нового материала</w:t>
      </w:r>
      <w:r>
        <w:rPr>
          <w:szCs w:val="28"/>
        </w:rPr>
        <w:t>, будут рассмотрены следующие вопросы</w:t>
      </w:r>
      <w:r w:rsidR="009411B3">
        <w:rPr>
          <w:szCs w:val="28"/>
        </w:rPr>
        <w:t xml:space="preserve"> </w:t>
      </w:r>
    </w:p>
    <w:p w:rsidR="00B341C8" w:rsidRDefault="00B341C8" w:rsidP="00B341C8">
      <w:pPr>
        <w:pStyle w:val="a6"/>
        <w:numPr>
          <w:ilvl w:val="0"/>
          <w:numId w:val="14"/>
        </w:numPr>
        <w:rPr>
          <w:szCs w:val="28"/>
        </w:rPr>
      </w:pPr>
      <w:r w:rsidRPr="00B341C8">
        <w:rPr>
          <w:szCs w:val="28"/>
        </w:rPr>
        <w:t>Процессор</w:t>
      </w:r>
      <w:r>
        <w:rPr>
          <w:szCs w:val="28"/>
        </w:rPr>
        <w:t>, материнская плата</w:t>
      </w:r>
      <w:r w:rsidRPr="00B341C8">
        <w:rPr>
          <w:szCs w:val="28"/>
        </w:rPr>
        <w:t xml:space="preserve"> и программирование процессора; </w:t>
      </w:r>
    </w:p>
    <w:p w:rsidR="00B341C8" w:rsidRDefault="00B341C8" w:rsidP="00B341C8">
      <w:pPr>
        <w:pStyle w:val="a6"/>
        <w:numPr>
          <w:ilvl w:val="0"/>
          <w:numId w:val="14"/>
        </w:numPr>
        <w:rPr>
          <w:szCs w:val="28"/>
        </w:rPr>
      </w:pPr>
      <w:r>
        <w:rPr>
          <w:szCs w:val="28"/>
        </w:rPr>
        <w:t xml:space="preserve">Видеокарты и программирование видеокарт; </w:t>
      </w:r>
    </w:p>
    <w:p w:rsidR="00B341C8" w:rsidRDefault="00B341C8" w:rsidP="00B341C8">
      <w:pPr>
        <w:pStyle w:val="a6"/>
        <w:numPr>
          <w:ilvl w:val="0"/>
          <w:numId w:val="14"/>
        </w:numPr>
        <w:rPr>
          <w:szCs w:val="28"/>
        </w:rPr>
      </w:pPr>
      <w:r>
        <w:rPr>
          <w:szCs w:val="28"/>
        </w:rPr>
        <w:t xml:space="preserve">Периферийные устройства </w:t>
      </w:r>
      <w:r w:rsidRPr="00B341C8">
        <w:rPr>
          <w:szCs w:val="28"/>
        </w:rPr>
        <w:t xml:space="preserve">ввода и вывода </w:t>
      </w:r>
      <w:r>
        <w:rPr>
          <w:szCs w:val="28"/>
        </w:rPr>
        <w:t>и программирование драйверов для них;</w:t>
      </w:r>
    </w:p>
    <w:p w:rsidR="00856612" w:rsidRPr="00F9345F" w:rsidRDefault="00856612" w:rsidP="009411B3">
      <w:pPr>
        <w:rPr>
          <w:rFonts w:ascii="Times New Roman" w:hAnsi="Times New Roman"/>
          <w:sz w:val="28"/>
          <w:szCs w:val="28"/>
        </w:rPr>
      </w:pPr>
      <w:r w:rsidRPr="00F9345F">
        <w:rPr>
          <w:rFonts w:ascii="Times New Roman" w:hAnsi="Times New Roman"/>
          <w:sz w:val="28"/>
          <w:szCs w:val="28"/>
        </w:rPr>
        <w:t xml:space="preserve">     </w:t>
      </w:r>
      <w:r w:rsidR="009411B3" w:rsidRPr="00F9345F">
        <w:rPr>
          <w:rFonts w:ascii="Times New Roman" w:hAnsi="Times New Roman"/>
          <w:sz w:val="28"/>
          <w:szCs w:val="28"/>
        </w:rPr>
        <w:t xml:space="preserve"> и будет выдвижение перед обучающимися познавательных проблем</w:t>
      </w:r>
      <w:r w:rsidRPr="00F9345F">
        <w:rPr>
          <w:rFonts w:ascii="Times New Roman" w:hAnsi="Times New Roman"/>
          <w:sz w:val="28"/>
          <w:szCs w:val="28"/>
        </w:rPr>
        <w:t>, предполагающих самостоятельный поиск</w:t>
      </w:r>
      <w:r w:rsidR="00F9345F" w:rsidRPr="00F9345F">
        <w:rPr>
          <w:rFonts w:ascii="Times New Roman" w:hAnsi="Times New Roman"/>
          <w:sz w:val="28"/>
          <w:szCs w:val="28"/>
        </w:rPr>
        <w:t xml:space="preserve"> ответов на вопросы.</w:t>
      </w:r>
    </w:p>
    <w:p w:rsidR="00856612" w:rsidRPr="009411B3" w:rsidRDefault="00856612" w:rsidP="009411B3">
      <w:pPr>
        <w:rPr>
          <w:color w:val="00B050"/>
          <w:szCs w:val="28"/>
        </w:rPr>
      </w:pPr>
    </w:p>
    <w:p w:rsidR="00B341C8" w:rsidRPr="00B341C8" w:rsidRDefault="00B341C8" w:rsidP="00B341C8">
      <w:pPr>
        <w:pStyle w:val="a6"/>
        <w:ind w:left="0"/>
        <w:rPr>
          <w:szCs w:val="28"/>
        </w:rPr>
      </w:pPr>
    </w:p>
    <w:p w:rsidR="00B07594" w:rsidRDefault="00B07594" w:rsidP="00E955CE">
      <w:pPr>
        <w:pStyle w:val="a6"/>
        <w:numPr>
          <w:ilvl w:val="0"/>
          <w:numId w:val="3"/>
        </w:numPr>
        <w:tabs>
          <w:tab w:val="left" w:pos="993"/>
        </w:tabs>
        <w:spacing w:before="240" w:after="240"/>
        <w:rPr>
          <w:b/>
          <w:szCs w:val="28"/>
        </w:rPr>
      </w:pPr>
      <w:r w:rsidRPr="00D54925">
        <w:rPr>
          <w:b/>
          <w:szCs w:val="28"/>
        </w:rPr>
        <w:t>Рефлексия.</w:t>
      </w:r>
    </w:p>
    <w:p w:rsidR="00B07594" w:rsidRPr="00B341C8" w:rsidRDefault="00B341C8" w:rsidP="00B341C8">
      <w:pPr>
        <w:ind w:left="92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Преподаватели </w:t>
      </w:r>
      <w:r w:rsidRPr="00B6618D">
        <w:rPr>
          <w:rFonts w:ascii="Times New Roman" w:hAnsi="Times New Roman"/>
          <w:sz w:val="28"/>
          <w:szCs w:val="28"/>
        </w:rPr>
        <w:t>выставляют</w:t>
      </w:r>
      <w:r w:rsidR="00B07594" w:rsidRPr="00B66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оценки </w:t>
      </w:r>
      <w:r w:rsidR="00B552BB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>. Выполняется заполнение индивидуальных карточек, розданных</w:t>
      </w:r>
      <w:r w:rsidR="00081C9A">
        <w:rPr>
          <w:rFonts w:ascii="Times New Roman" w:hAnsi="Times New Roman"/>
          <w:sz w:val="28"/>
          <w:szCs w:val="28"/>
        </w:rPr>
        <w:t xml:space="preserve"> в начале занятия.</w:t>
      </w:r>
    </w:p>
    <w:p w:rsidR="00B07594" w:rsidRDefault="00B07594" w:rsidP="001D1C47">
      <w:pPr>
        <w:pStyle w:val="a6"/>
        <w:numPr>
          <w:ilvl w:val="0"/>
          <w:numId w:val="3"/>
        </w:numPr>
        <w:spacing w:before="240" w:after="120"/>
        <w:rPr>
          <w:b/>
          <w:szCs w:val="28"/>
        </w:rPr>
      </w:pPr>
      <w:r>
        <w:rPr>
          <w:b/>
          <w:szCs w:val="28"/>
        </w:rPr>
        <w:t>Заключительный этап.</w:t>
      </w:r>
    </w:p>
    <w:p w:rsidR="00B552BB" w:rsidRPr="00B552BB" w:rsidRDefault="00B552BB" w:rsidP="00B552BB">
      <w:pPr>
        <w:pStyle w:val="a6"/>
        <w:spacing w:before="240" w:after="120"/>
        <w:ind w:left="927"/>
        <w:rPr>
          <w:szCs w:val="28"/>
        </w:rPr>
      </w:pPr>
      <w:r w:rsidRPr="00B552BB">
        <w:rPr>
          <w:szCs w:val="28"/>
        </w:rPr>
        <w:t>Подводятся итоги занятия.</w:t>
      </w:r>
    </w:p>
    <w:p w:rsidR="00B07594" w:rsidRDefault="00B341C8" w:rsidP="0056483B">
      <w:pPr>
        <w:pStyle w:val="a6"/>
        <w:spacing w:before="240" w:after="120"/>
        <w:ind w:left="927"/>
      </w:pPr>
      <w:r>
        <w:rPr>
          <w:szCs w:val="28"/>
        </w:rPr>
        <w:t>Формируется домашнее задание.</w:t>
      </w:r>
    </w:p>
    <w:p w:rsidR="00B07594" w:rsidRDefault="00B07594"/>
    <w:p w:rsidR="00B07594" w:rsidRPr="00D74711" w:rsidRDefault="00B07594" w:rsidP="005824A7">
      <w:pPr>
        <w:tabs>
          <w:tab w:val="num" w:pos="142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B07594" w:rsidRPr="00D74711" w:rsidSect="004836A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E4" w:rsidRDefault="009E4FE4" w:rsidP="00D54925">
      <w:pPr>
        <w:spacing w:after="0" w:line="240" w:lineRule="auto"/>
      </w:pPr>
      <w:r>
        <w:separator/>
      </w:r>
    </w:p>
  </w:endnote>
  <w:endnote w:type="continuationSeparator" w:id="0">
    <w:p w:rsidR="009E4FE4" w:rsidRDefault="009E4FE4" w:rsidP="00D5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E4" w:rsidRDefault="009E4FE4" w:rsidP="00D54925">
      <w:pPr>
        <w:spacing w:after="0" w:line="240" w:lineRule="auto"/>
      </w:pPr>
      <w:r>
        <w:separator/>
      </w:r>
    </w:p>
  </w:footnote>
  <w:footnote w:type="continuationSeparator" w:id="0">
    <w:p w:rsidR="009E4FE4" w:rsidRDefault="009E4FE4" w:rsidP="00D5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FD3"/>
    <w:multiLevelType w:val="hybridMultilevel"/>
    <w:tmpl w:val="48545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88F"/>
    <w:multiLevelType w:val="hybridMultilevel"/>
    <w:tmpl w:val="6DE0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5EF9"/>
    <w:multiLevelType w:val="hybridMultilevel"/>
    <w:tmpl w:val="6914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D5B"/>
    <w:multiLevelType w:val="hybridMultilevel"/>
    <w:tmpl w:val="FCB8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F512F"/>
    <w:multiLevelType w:val="hybridMultilevel"/>
    <w:tmpl w:val="17CE8BD0"/>
    <w:lvl w:ilvl="0" w:tplc="9836EB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510942"/>
    <w:multiLevelType w:val="hybridMultilevel"/>
    <w:tmpl w:val="A8D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3B05"/>
    <w:multiLevelType w:val="hybridMultilevel"/>
    <w:tmpl w:val="7B283528"/>
    <w:lvl w:ilvl="0" w:tplc="E63E7FF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D4827EA"/>
    <w:multiLevelType w:val="hybridMultilevel"/>
    <w:tmpl w:val="1068B312"/>
    <w:lvl w:ilvl="0" w:tplc="F4563B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89E1DA3"/>
    <w:multiLevelType w:val="hybridMultilevel"/>
    <w:tmpl w:val="E6CC9FC8"/>
    <w:lvl w:ilvl="0" w:tplc="D206F19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DE5BE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5E714EB7"/>
    <w:multiLevelType w:val="hybridMultilevel"/>
    <w:tmpl w:val="0D3E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81E3C"/>
    <w:multiLevelType w:val="hybridMultilevel"/>
    <w:tmpl w:val="2484633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623301AF"/>
    <w:multiLevelType w:val="hybridMultilevel"/>
    <w:tmpl w:val="6FA23C8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26E659A"/>
    <w:multiLevelType w:val="hybridMultilevel"/>
    <w:tmpl w:val="A222893E"/>
    <w:lvl w:ilvl="0" w:tplc="421A61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BD1456"/>
    <w:multiLevelType w:val="hybridMultilevel"/>
    <w:tmpl w:val="812E3362"/>
    <w:lvl w:ilvl="0" w:tplc="891A41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5C4CE5"/>
    <w:multiLevelType w:val="hybridMultilevel"/>
    <w:tmpl w:val="62E0C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82"/>
    <w:rsid w:val="00033DA1"/>
    <w:rsid w:val="0004681E"/>
    <w:rsid w:val="00064A54"/>
    <w:rsid w:val="00081C9A"/>
    <w:rsid w:val="00087FA4"/>
    <w:rsid w:val="000A5F5E"/>
    <w:rsid w:val="000C0FD2"/>
    <w:rsid w:val="001164E6"/>
    <w:rsid w:val="0011706F"/>
    <w:rsid w:val="00170045"/>
    <w:rsid w:val="0017467C"/>
    <w:rsid w:val="001D1C47"/>
    <w:rsid w:val="001F12B8"/>
    <w:rsid w:val="001F475F"/>
    <w:rsid w:val="00221ED0"/>
    <w:rsid w:val="00246ECB"/>
    <w:rsid w:val="002C092F"/>
    <w:rsid w:val="002F593A"/>
    <w:rsid w:val="003269EB"/>
    <w:rsid w:val="00327D51"/>
    <w:rsid w:val="003E5688"/>
    <w:rsid w:val="00417462"/>
    <w:rsid w:val="004473C4"/>
    <w:rsid w:val="004836AF"/>
    <w:rsid w:val="004C3DB0"/>
    <w:rsid w:val="0052510C"/>
    <w:rsid w:val="00564319"/>
    <w:rsid w:val="0056483B"/>
    <w:rsid w:val="005824A7"/>
    <w:rsid w:val="005A0B40"/>
    <w:rsid w:val="005A29AF"/>
    <w:rsid w:val="005A5DBD"/>
    <w:rsid w:val="005C79EB"/>
    <w:rsid w:val="005D58BB"/>
    <w:rsid w:val="005E12CE"/>
    <w:rsid w:val="00625941"/>
    <w:rsid w:val="00637CA5"/>
    <w:rsid w:val="0064479D"/>
    <w:rsid w:val="006E079B"/>
    <w:rsid w:val="006E504E"/>
    <w:rsid w:val="006E64FD"/>
    <w:rsid w:val="006F5831"/>
    <w:rsid w:val="00712B5C"/>
    <w:rsid w:val="00714CAC"/>
    <w:rsid w:val="007154A8"/>
    <w:rsid w:val="00722E9E"/>
    <w:rsid w:val="007454D8"/>
    <w:rsid w:val="00757873"/>
    <w:rsid w:val="00761D10"/>
    <w:rsid w:val="007B6821"/>
    <w:rsid w:val="007C014D"/>
    <w:rsid w:val="007D43BD"/>
    <w:rsid w:val="00833C63"/>
    <w:rsid w:val="00856612"/>
    <w:rsid w:val="008A4942"/>
    <w:rsid w:val="008B1D82"/>
    <w:rsid w:val="008D257D"/>
    <w:rsid w:val="009411B3"/>
    <w:rsid w:val="009671F9"/>
    <w:rsid w:val="00982CFF"/>
    <w:rsid w:val="009C15AB"/>
    <w:rsid w:val="009E4FE4"/>
    <w:rsid w:val="00A0543D"/>
    <w:rsid w:val="00A410FC"/>
    <w:rsid w:val="00A56F32"/>
    <w:rsid w:val="00A57FD8"/>
    <w:rsid w:val="00AA501B"/>
    <w:rsid w:val="00AB63F6"/>
    <w:rsid w:val="00AD728C"/>
    <w:rsid w:val="00B07594"/>
    <w:rsid w:val="00B341C8"/>
    <w:rsid w:val="00B524AF"/>
    <w:rsid w:val="00B552BB"/>
    <w:rsid w:val="00B6618D"/>
    <w:rsid w:val="00BF3B50"/>
    <w:rsid w:val="00BF71B7"/>
    <w:rsid w:val="00C204BC"/>
    <w:rsid w:val="00C37497"/>
    <w:rsid w:val="00CB35D9"/>
    <w:rsid w:val="00CD7F9B"/>
    <w:rsid w:val="00D344D6"/>
    <w:rsid w:val="00D54925"/>
    <w:rsid w:val="00D74711"/>
    <w:rsid w:val="00DB5B11"/>
    <w:rsid w:val="00E53726"/>
    <w:rsid w:val="00E77C4C"/>
    <w:rsid w:val="00E844E2"/>
    <w:rsid w:val="00E90772"/>
    <w:rsid w:val="00E955CE"/>
    <w:rsid w:val="00EA646A"/>
    <w:rsid w:val="00EC46F4"/>
    <w:rsid w:val="00F07570"/>
    <w:rsid w:val="00F26E72"/>
    <w:rsid w:val="00F63C5C"/>
    <w:rsid w:val="00F760E2"/>
    <w:rsid w:val="00F7651E"/>
    <w:rsid w:val="00F919E1"/>
    <w:rsid w:val="00F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E3CF5"/>
  <w15:docId w15:val="{778759A8-CDAE-49C3-AD08-47C297E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B1D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1D8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DB5B1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DB5B1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E955CE"/>
    <w:pPr>
      <w:spacing w:after="0" w:line="288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rsid w:val="00E95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E955CE"/>
    <w:rPr>
      <w:rFonts w:cs="Times New Roman"/>
    </w:rPr>
  </w:style>
  <w:style w:type="character" w:styleId="a8">
    <w:name w:val="Hyperlink"/>
    <w:basedOn w:val="a0"/>
    <w:uiPriority w:val="99"/>
    <w:rsid w:val="00E955CE"/>
    <w:rPr>
      <w:rFonts w:cs="Times New Roman"/>
      <w:color w:val="0000FF"/>
      <w:u w:val="single"/>
    </w:rPr>
  </w:style>
  <w:style w:type="character" w:customStyle="1" w:styleId="c5">
    <w:name w:val="c5"/>
    <w:basedOn w:val="a0"/>
    <w:uiPriority w:val="99"/>
    <w:rsid w:val="00E955C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9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5C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D5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D54925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D5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54925"/>
    <w:rPr>
      <w:rFonts w:cs="Times New Roman"/>
    </w:rPr>
  </w:style>
  <w:style w:type="character" w:styleId="af">
    <w:name w:val="FollowedHyperlink"/>
    <w:basedOn w:val="a0"/>
    <w:uiPriority w:val="99"/>
    <w:semiHidden/>
    <w:rsid w:val="005824A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archive.ru/dok_literatura/uchebnye_posobija/20689-tekhnicheskie-sredstva-informatizacii.html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ple-cs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400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2015-09-28T12:42:00Z</cp:lastPrinted>
  <dcterms:created xsi:type="dcterms:W3CDTF">2017-02-10T10:28:00Z</dcterms:created>
  <dcterms:modified xsi:type="dcterms:W3CDTF">2017-03-10T08:41:00Z</dcterms:modified>
</cp:coreProperties>
</file>