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241" w:rsidRDefault="00CB5241" w:rsidP="00272AD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B5241" w:rsidRDefault="00CB5241" w:rsidP="00272AD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212CC8" wp14:editId="251DB7F9">
            <wp:extent cx="5940425" cy="991870"/>
            <wp:effectExtent l="133350" t="114300" r="136525" b="170180"/>
            <wp:docPr id="5" name="Рисунок 4" descr="имени вострухина@0,5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имени вострухина@0,5x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1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B5241" w:rsidRDefault="00CB5241" w:rsidP="00272AD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B5241" w:rsidRDefault="00CB5241" w:rsidP="00272AD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B5241" w:rsidRDefault="00CB5241" w:rsidP="00272AD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B5241" w:rsidRDefault="00CB5241" w:rsidP="00272AD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B5241" w:rsidRDefault="00CB5241" w:rsidP="00272AD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B5241" w:rsidRDefault="00CB5241" w:rsidP="00272AD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B5241" w:rsidRPr="00CB5241" w:rsidRDefault="00CB5241" w:rsidP="00CB52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B5241">
        <w:rPr>
          <w:rFonts w:ascii="Times New Roman" w:eastAsia="Calibri" w:hAnsi="Times New Roman" w:cs="Times New Roman"/>
          <w:b/>
          <w:sz w:val="24"/>
          <w:szCs w:val="24"/>
        </w:rPr>
        <w:t>МЕТОДИЧЕСКАЯ РАЗРАБОТКА ОТКРЫТОГО УРОКА</w:t>
      </w:r>
    </w:p>
    <w:p w:rsidR="00272AD2" w:rsidRDefault="00272AD2" w:rsidP="00272A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B5241" w:rsidRDefault="00CB5241" w:rsidP="00272A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6680F" w:rsidRDefault="00CB5241" w:rsidP="004668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B5241">
        <w:rPr>
          <w:rFonts w:ascii="Times New Roman" w:eastAsia="Calibri" w:hAnsi="Times New Roman" w:cs="Times New Roman"/>
          <w:b/>
          <w:sz w:val="28"/>
          <w:szCs w:val="28"/>
        </w:rPr>
        <w:t xml:space="preserve">По учебной дисциплине: </w:t>
      </w:r>
      <w:r w:rsidR="0046680F" w:rsidRPr="0046680F">
        <w:rPr>
          <w:rFonts w:ascii="Times New Roman" w:eastAsia="Calibri" w:hAnsi="Times New Roman" w:cs="Times New Roman"/>
          <w:b/>
          <w:sz w:val="28"/>
          <w:szCs w:val="28"/>
        </w:rPr>
        <w:t xml:space="preserve">ОГСЭ.06 </w:t>
      </w:r>
      <w:r w:rsidR="0046680F" w:rsidRPr="0046680F">
        <w:rPr>
          <w:rFonts w:ascii="Times New Roman" w:eastAsia="Calibri" w:hAnsi="Times New Roman" w:cs="Times New Roman"/>
          <w:sz w:val="28"/>
          <w:szCs w:val="28"/>
        </w:rPr>
        <w:t>Основы технического перевода</w:t>
      </w:r>
    </w:p>
    <w:p w:rsidR="0046680F" w:rsidRPr="0046680F" w:rsidRDefault="0046680F" w:rsidP="004668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6680F" w:rsidRDefault="00CB5241" w:rsidP="004668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B5241">
        <w:rPr>
          <w:rFonts w:ascii="Times New Roman" w:eastAsia="Calibri" w:hAnsi="Times New Roman" w:cs="Times New Roman"/>
          <w:b/>
          <w:sz w:val="28"/>
          <w:szCs w:val="28"/>
        </w:rPr>
        <w:t xml:space="preserve">Раздел: </w:t>
      </w:r>
      <w:r w:rsidR="0046680F">
        <w:rPr>
          <w:rFonts w:ascii="Times New Roman" w:eastAsia="Calibri" w:hAnsi="Times New Roman" w:cs="Times New Roman"/>
          <w:sz w:val="28"/>
          <w:szCs w:val="28"/>
        </w:rPr>
        <w:t>№3</w:t>
      </w:r>
      <w:r w:rsidRPr="00CB52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6680F" w:rsidRPr="0046680F">
        <w:rPr>
          <w:rFonts w:ascii="Times New Roman" w:eastAsia="Calibri" w:hAnsi="Times New Roman" w:cs="Times New Roman"/>
          <w:sz w:val="28"/>
          <w:szCs w:val="28"/>
        </w:rPr>
        <w:t>Виды технического перевода.</w:t>
      </w:r>
    </w:p>
    <w:p w:rsidR="0046680F" w:rsidRPr="0046680F" w:rsidRDefault="0046680F" w:rsidP="004668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6680F" w:rsidRPr="0046680F" w:rsidRDefault="00CB5241" w:rsidP="004668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B5241">
        <w:rPr>
          <w:rFonts w:ascii="Times New Roman" w:eastAsia="Calibri" w:hAnsi="Times New Roman" w:cs="Times New Roman"/>
          <w:b/>
          <w:sz w:val="28"/>
          <w:szCs w:val="28"/>
        </w:rPr>
        <w:t xml:space="preserve">Тема: </w:t>
      </w:r>
      <w:r w:rsidR="0046680F" w:rsidRPr="0046680F">
        <w:rPr>
          <w:rFonts w:ascii="Times New Roman" w:eastAsia="Calibri" w:hAnsi="Times New Roman" w:cs="Times New Roman"/>
          <w:sz w:val="28"/>
          <w:szCs w:val="28"/>
        </w:rPr>
        <w:t>Устный и письменный перевод.</w:t>
      </w:r>
    </w:p>
    <w:p w:rsidR="00CB5241" w:rsidRDefault="00CB5241" w:rsidP="00272A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B5241" w:rsidRDefault="00CB5241" w:rsidP="00272A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B5241" w:rsidRDefault="00CB5241" w:rsidP="00272A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B5241" w:rsidRDefault="00CB5241" w:rsidP="00272A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B5241" w:rsidRDefault="00CB5241" w:rsidP="00272A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B5241" w:rsidRDefault="00CB5241" w:rsidP="00272A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B5241" w:rsidRDefault="00CB5241" w:rsidP="00272A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B5241" w:rsidRDefault="00CB5241" w:rsidP="00272A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B5241" w:rsidRDefault="00CB5241" w:rsidP="00272A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B5241" w:rsidRDefault="00CB5241" w:rsidP="00272A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B5241" w:rsidRDefault="00CB5241" w:rsidP="00272A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B5241" w:rsidRDefault="00CB5241" w:rsidP="00272A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B5241" w:rsidRDefault="00CB5241" w:rsidP="00272A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B5241" w:rsidRDefault="00CB5241" w:rsidP="00272A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B5241" w:rsidRDefault="00CB5241" w:rsidP="00272A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B5241" w:rsidRDefault="00CB5241" w:rsidP="00272A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B5241" w:rsidRDefault="00CB5241" w:rsidP="00272A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B5241" w:rsidRDefault="00CB5241" w:rsidP="00272A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B5241" w:rsidRDefault="00CB5241" w:rsidP="00272A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B5241" w:rsidRDefault="00CB5241" w:rsidP="00272A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B5241" w:rsidRDefault="00CB5241" w:rsidP="00272A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B5241" w:rsidRDefault="00CB5241" w:rsidP="00272A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B5241" w:rsidRDefault="00CB5241" w:rsidP="00272A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B5241" w:rsidRDefault="00CB5241" w:rsidP="00272A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B5241" w:rsidRDefault="00CB5241" w:rsidP="00272A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B5241" w:rsidRDefault="00CB5241" w:rsidP="00272A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B5241" w:rsidRDefault="00CB5241" w:rsidP="00CB524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Москва 2022</w:t>
      </w:r>
    </w:p>
    <w:p w:rsidR="00CB5241" w:rsidRPr="00272AD2" w:rsidRDefault="00CB5241" w:rsidP="00272A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72AD2" w:rsidRPr="00272AD2" w:rsidRDefault="00272AD2" w:rsidP="00272AD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6680F" w:rsidRPr="0046680F" w:rsidRDefault="0046680F" w:rsidP="0046680F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68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46680F" w:rsidRDefault="0046680F" w:rsidP="0046680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90605F" w:rsidRDefault="0046680F" w:rsidP="0090605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6680F">
        <w:rPr>
          <w:rFonts w:ascii="Times New Roman" w:eastAsia="Calibri" w:hAnsi="Times New Roman" w:cs="Times New Roman"/>
          <w:bCs/>
          <w:sz w:val="28"/>
          <w:szCs w:val="28"/>
        </w:rPr>
        <w:t xml:space="preserve">Методическая разработка открытого урока составлена на основе требований: федерального государственного образовательного стандарта среднего (полного) общего образования, утверждённого приказом Министерства образования и науки Российской Федерации от 17.05.2012 г. №413 (действующая редакция); </w:t>
      </w:r>
    </w:p>
    <w:p w:rsidR="0046680F" w:rsidRPr="0046680F" w:rsidRDefault="0046680F" w:rsidP="0090605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80F">
        <w:rPr>
          <w:rFonts w:ascii="Times New Roman" w:eastAsia="Calibri" w:hAnsi="Times New Roman" w:cs="Times New Roman"/>
          <w:sz w:val="28"/>
          <w:szCs w:val="28"/>
        </w:rPr>
        <w:t xml:space="preserve">Методическая разработка освещает практические особенности проведения занятия по учебной дисциплине </w:t>
      </w:r>
      <w:r w:rsidR="0090605F" w:rsidRPr="0090605F">
        <w:rPr>
          <w:rFonts w:ascii="Times New Roman" w:eastAsia="Calibri" w:hAnsi="Times New Roman" w:cs="Times New Roman"/>
          <w:b/>
          <w:sz w:val="28"/>
          <w:szCs w:val="28"/>
        </w:rPr>
        <w:t xml:space="preserve">ОГСЭ.06 </w:t>
      </w:r>
      <w:r w:rsidR="0090605F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90605F" w:rsidRPr="0090605F">
        <w:rPr>
          <w:rFonts w:ascii="Times New Roman" w:eastAsia="Calibri" w:hAnsi="Times New Roman" w:cs="Times New Roman"/>
          <w:sz w:val="28"/>
          <w:szCs w:val="28"/>
        </w:rPr>
        <w:t>Основы технического перевода</w:t>
      </w:r>
      <w:r w:rsidR="0090605F">
        <w:rPr>
          <w:rFonts w:ascii="Times New Roman" w:eastAsia="Calibri" w:hAnsi="Times New Roman" w:cs="Times New Roman"/>
          <w:sz w:val="28"/>
          <w:szCs w:val="28"/>
        </w:rPr>
        <w:t>»</w:t>
      </w:r>
      <w:r w:rsidR="0090605F" w:rsidRPr="009060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6680F">
        <w:rPr>
          <w:rFonts w:ascii="Times New Roman" w:eastAsia="Calibri" w:hAnsi="Times New Roman" w:cs="Times New Roman"/>
          <w:sz w:val="28"/>
          <w:szCs w:val="28"/>
        </w:rPr>
        <w:t>на тему «</w:t>
      </w:r>
      <w:r w:rsidR="0090605F" w:rsidRPr="0090605F">
        <w:rPr>
          <w:rFonts w:ascii="Times New Roman" w:eastAsia="Calibri" w:hAnsi="Times New Roman" w:cs="Times New Roman"/>
          <w:sz w:val="28"/>
          <w:szCs w:val="28"/>
        </w:rPr>
        <w:t>Устный и письменный перевод</w:t>
      </w:r>
      <w:r w:rsidRPr="0046680F">
        <w:rPr>
          <w:rFonts w:ascii="Times New Roman" w:eastAsia="Calibri" w:hAnsi="Times New Roman" w:cs="Times New Roman"/>
          <w:sz w:val="28"/>
          <w:szCs w:val="28"/>
        </w:rPr>
        <w:t xml:space="preserve">» с применением элементов </w:t>
      </w:r>
      <w:r w:rsidR="0090605F" w:rsidRPr="0046680F">
        <w:rPr>
          <w:rFonts w:ascii="Times New Roman" w:eastAsia="Calibri" w:hAnsi="Times New Roman" w:cs="Times New Roman"/>
          <w:sz w:val="28"/>
          <w:szCs w:val="28"/>
        </w:rPr>
        <w:t>информационно</w:t>
      </w:r>
      <w:r w:rsidRPr="0046680F">
        <w:rPr>
          <w:rFonts w:ascii="Times New Roman" w:eastAsia="Calibri" w:hAnsi="Times New Roman" w:cs="Times New Roman"/>
          <w:sz w:val="28"/>
          <w:szCs w:val="28"/>
        </w:rPr>
        <w:t xml:space="preserve">-коммуникативных технологий обучения. </w:t>
      </w:r>
    </w:p>
    <w:p w:rsidR="0046680F" w:rsidRPr="0046680F" w:rsidRDefault="0046680F" w:rsidP="0090605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80F">
        <w:rPr>
          <w:rFonts w:ascii="Times New Roman" w:eastAsia="Calibri" w:hAnsi="Times New Roman" w:cs="Times New Roman"/>
          <w:sz w:val="28"/>
          <w:szCs w:val="28"/>
        </w:rPr>
        <w:t>Практическое занятие, отражённое в разработке, спроектировано с использованием современного мультимедиа оборудования (персональный компьютер, мультимедиа проектор, аппаратное и программное обеспечение).</w:t>
      </w:r>
    </w:p>
    <w:p w:rsidR="0046680F" w:rsidRPr="0046680F" w:rsidRDefault="0046680F" w:rsidP="0090605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80F">
        <w:rPr>
          <w:rFonts w:ascii="Times New Roman" w:eastAsia="Calibri" w:hAnsi="Times New Roman" w:cs="Times New Roman"/>
          <w:sz w:val="28"/>
          <w:szCs w:val="28"/>
        </w:rPr>
        <w:t>Разработка адресована преподавателям, преподающим дисциплину «</w:t>
      </w:r>
      <w:r w:rsidR="0090605F">
        <w:rPr>
          <w:rFonts w:ascii="Times New Roman" w:eastAsia="Calibri" w:hAnsi="Times New Roman" w:cs="Times New Roman"/>
          <w:sz w:val="28"/>
          <w:szCs w:val="28"/>
        </w:rPr>
        <w:t>Основы технического перевода</w:t>
      </w:r>
      <w:r w:rsidRPr="0046680F">
        <w:rPr>
          <w:rFonts w:ascii="Times New Roman" w:eastAsia="Calibri" w:hAnsi="Times New Roman" w:cs="Times New Roman"/>
          <w:sz w:val="28"/>
          <w:szCs w:val="28"/>
        </w:rPr>
        <w:t>» в учреждениях среднего профессионального образования.</w:t>
      </w:r>
    </w:p>
    <w:p w:rsidR="0046680F" w:rsidRDefault="0046680F" w:rsidP="004668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6680F" w:rsidRDefault="0046680F" w:rsidP="00272AD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6680F" w:rsidRDefault="0046680F" w:rsidP="00272AD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6680F" w:rsidRDefault="0046680F" w:rsidP="00272AD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6680F" w:rsidRDefault="0046680F" w:rsidP="00272AD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0605F" w:rsidRPr="0090605F" w:rsidRDefault="0090605F" w:rsidP="0090605F">
      <w:pPr>
        <w:spacing w:after="0" w:line="240" w:lineRule="auto"/>
        <w:ind w:firstLine="720"/>
        <w:jc w:val="both"/>
        <w:rPr>
          <w:rFonts w:ascii="Times New Roman" w:eastAsia="SimSun" w:hAnsi="Times New Roman" w:cs="Times New Roman"/>
          <w:b/>
          <w:bCs/>
          <w:sz w:val="28"/>
          <w:szCs w:val="28"/>
          <w:u w:val="single"/>
          <w:lang w:eastAsia="zh-CN"/>
        </w:rPr>
      </w:pPr>
      <w:r w:rsidRPr="0090605F">
        <w:rPr>
          <w:rFonts w:ascii="Times New Roman" w:eastAsia="SimSun" w:hAnsi="Times New Roman" w:cs="Times New Roman"/>
          <w:b/>
          <w:bCs/>
          <w:sz w:val="28"/>
          <w:szCs w:val="28"/>
          <w:u w:val="single"/>
          <w:lang w:eastAsia="zh-CN"/>
        </w:rPr>
        <w:t>Автор:</w:t>
      </w:r>
    </w:p>
    <w:p w:rsidR="0090605F" w:rsidRPr="0090605F" w:rsidRDefault="0090605F" w:rsidP="0090605F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90605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преподаватель </w:t>
      </w:r>
      <w:r w:rsidRPr="0090605F">
        <w:rPr>
          <w:rFonts w:ascii="Times New Roman" w:eastAsia="SimSun" w:hAnsi="Times New Roman" w:cs="Times New Roman"/>
          <w:sz w:val="28"/>
          <w:szCs w:val="28"/>
          <w:lang w:eastAsia="zh-CN"/>
        </w:rPr>
        <w:tab/>
      </w:r>
      <w:r w:rsidRPr="0090605F">
        <w:rPr>
          <w:rFonts w:ascii="Times New Roman" w:eastAsia="SimSun" w:hAnsi="Times New Roman" w:cs="Times New Roman"/>
          <w:sz w:val="28"/>
          <w:szCs w:val="28"/>
          <w:lang w:eastAsia="zh-CN"/>
        </w:rPr>
        <w:tab/>
      </w:r>
      <w:r w:rsidRPr="0090605F">
        <w:rPr>
          <w:rFonts w:ascii="Times New Roman" w:eastAsia="SimSun" w:hAnsi="Times New Roman" w:cs="Times New Roman"/>
          <w:sz w:val="28"/>
          <w:szCs w:val="28"/>
          <w:lang w:eastAsia="zh-CN"/>
        </w:rPr>
        <w:tab/>
      </w:r>
      <w:r w:rsidRPr="0090605F">
        <w:rPr>
          <w:rFonts w:ascii="Times New Roman" w:eastAsia="SimSun" w:hAnsi="Times New Roman" w:cs="Times New Roman"/>
          <w:sz w:val="28"/>
          <w:szCs w:val="28"/>
          <w:lang w:eastAsia="zh-CN"/>
        </w:rPr>
        <w:tab/>
      </w:r>
      <w:r w:rsidRPr="0090605F">
        <w:rPr>
          <w:rFonts w:ascii="Times New Roman" w:eastAsia="SimSun" w:hAnsi="Times New Roman" w:cs="Times New Roman"/>
          <w:sz w:val="28"/>
          <w:szCs w:val="28"/>
          <w:lang w:eastAsia="zh-CN"/>
        </w:rPr>
        <w:tab/>
      </w:r>
      <w:r w:rsidRPr="0090605F">
        <w:rPr>
          <w:rFonts w:ascii="Times New Roman" w:eastAsia="SimSun" w:hAnsi="Times New Roman" w:cs="Times New Roman"/>
          <w:sz w:val="28"/>
          <w:szCs w:val="28"/>
          <w:lang w:eastAsia="zh-CN"/>
        </w:rPr>
        <w:tab/>
      </w:r>
      <w:r w:rsidRPr="0090605F">
        <w:rPr>
          <w:rFonts w:ascii="Times New Roman" w:eastAsia="SimSun" w:hAnsi="Times New Roman" w:cs="Times New Roman"/>
          <w:sz w:val="28"/>
          <w:szCs w:val="28"/>
          <w:lang w:eastAsia="zh-CN"/>
        </w:rPr>
        <w:tab/>
      </w:r>
      <w:r w:rsidRPr="0090605F">
        <w:rPr>
          <w:rFonts w:ascii="Times New Roman" w:eastAsia="SimSun" w:hAnsi="Times New Roman" w:cs="Times New Roman"/>
          <w:sz w:val="28"/>
          <w:szCs w:val="28"/>
          <w:lang w:eastAsia="zh-CN"/>
        </w:rPr>
        <w:tab/>
        <w:t>/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zh-CN"/>
        </w:rPr>
        <w:t>Галлямова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С.М./</w:t>
      </w:r>
    </w:p>
    <w:p w:rsidR="0090605F" w:rsidRPr="0090605F" w:rsidRDefault="0090605F" w:rsidP="0090605F">
      <w:pPr>
        <w:spacing w:after="0" w:line="240" w:lineRule="auto"/>
        <w:ind w:firstLine="720"/>
        <w:jc w:val="both"/>
        <w:rPr>
          <w:rFonts w:ascii="Times New Roman" w:eastAsia="SimSun" w:hAnsi="Times New Roman" w:cs="Times New Roman"/>
          <w:b/>
          <w:bCs/>
          <w:sz w:val="28"/>
          <w:szCs w:val="28"/>
          <w:u w:val="single"/>
          <w:lang w:eastAsia="zh-CN"/>
        </w:rPr>
      </w:pPr>
    </w:p>
    <w:p w:rsidR="0090605F" w:rsidRPr="0090605F" w:rsidRDefault="0090605F" w:rsidP="0090605F">
      <w:pPr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90605F">
        <w:rPr>
          <w:rFonts w:ascii="Times New Roman" w:eastAsia="SimSun" w:hAnsi="Times New Roman" w:cs="Times New Roman"/>
          <w:b/>
          <w:bCs/>
          <w:sz w:val="28"/>
          <w:szCs w:val="28"/>
          <w:u w:val="single"/>
          <w:lang w:eastAsia="zh-CN"/>
        </w:rPr>
        <w:t>Рецензент</w:t>
      </w:r>
      <w:r w:rsidRPr="0090605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: </w:t>
      </w:r>
    </w:p>
    <w:p w:rsidR="0090605F" w:rsidRPr="0090605F" w:rsidRDefault="0090605F" w:rsidP="0090605F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90605F">
        <w:rPr>
          <w:rFonts w:ascii="Times New Roman" w:eastAsia="SimSun" w:hAnsi="Times New Roman" w:cs="Times New Roman"/>
          <w:sz w:val="28"/>
          <w:szCs w:val="28"/>
          <w:lang w:eastAsia="zh-CN"/>
        </w:rPr>
        <w:t>__________________________________________________________________________________________________________________________________________________________________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____________________________________</w:t>
      </w:r>
    </w:p>
    <w:p w:rsidR="0046680F" w:rsidRDefault="0046680F" w:rsidP="00272AD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6680F" w:rsidRDefault="0046680F" w:rsidP="00272AD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6680F" w:rsidRDefault="0046680F" w:rsidP="00272A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6680F" w:rsidRDefault="0046680F" w:rsidP="00272A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0605F" w:rsidRDefault="0090605F" w:rsidP="00272A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0605F" w:rsidRDefault="0090605F" w:rsidP="00272A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0605F" w:rsidRDefault="0090605F" w:rsidP="00272A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0605F" w:rsidRDefault="0090605F" w:rsidP="00272A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0605F" w:rsidRDefault="0090605F" w:rsidP="00272A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0605F" w:rsidRDefault="0090605F" w:rsidP="00272A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0605F" w:rsidRPr="0037089F" w:rsidRDefault="0090605F" w:rsidP="0080398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7089F">
        <w:rPr>
          <w:rFonts w:ascii="Times New Roman" w:eastAsia="Calibri" w:hAnsi="Times New Roman" w:cs="Times New Roman"/>
          <w:b/>
          <w:sz w:val="28"/>
          <w:szCs w:val="28"/>
        </w:rPr>
        <w:t>Технологическая карта урока</w:t>
      </w:r>
    </w:p>
    <w:p w:rsidR="0090605F" w:rsidRPr="0037089F" w:rsidRDefault="0090605F" w:rsidP="0037089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089F">
        <w:rPr>
          <w:rFonts w:ascii="Times New Roman" w:eastAsia="Calibri" w:hAnsi="Times New Roman" w:cs="Times New Roman"/>
          <w:b/>
          <w:sz w:val="28"/>
          <w:szCs w:val="28"/>
        </w:rPr>
        <w:t>Тип урока</w:t>
      </w:r>
      <w:r w:rsidRPr="0037089F">
        <w:rPr>
          <w:rFonts w:ascii="Times New Roman" w:eastAsia="Calibri" w:hAnsi="Times New Roman" w:cs="Times New Roman"/>
          <w:sz w:val="28"/>
          <w:szCs w:val="28"/>
        </w:rPr>
        <w:t>: комбинированный.</w:t>
      </w:r>
    </w:p>
    <w:p w:rsidR="0090605F" w:rsidRPr="0037089F" w:rsidRDefault="0090605F" w:rsidP="0037089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089F">
        <w:rPr>
          <w:rFonts w:ascii="Times New Roman" w:eastAsia="Calibri" w:hAnsi="Times New Roman" w:cs="Times New Roman"/>
          <w:b/>
          <w:sz w:val="28"/>
          <w:szCs w:val="28"/>
        </w:rPr>
        <w:t>Тема урока</w:t>
      </w:r>
      <w:r w:rsidRPr="0037089F">
        <w:rPr>
          <w:rFonts w:ascii="Times New Roman" w:eastAsia="Calibri" w:hAnsi="Times New Roman" w:cs="Times New Roman"/>
          <w:sz w:val="28"/>
          <w:szCs w:val="28"/>
        </w:rPr>
        <w:t>: Виды технического перевода</w:t>
      </w:r>
    </w:p>
    <w:p w:rsidR="00500498" w:rsidRPr="0037089F" w:rsidRDefault="00500498" w:rsidP="0037089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089F">
        <w:rPr>
          <w:rFonts w:ascii="Times New Roman" w:eastAsia="Calibri" w:hAnsi="Times New Roman" w:cs="Times New Roman"/>
          <w:b/>
          <w:sz w:val="28"/>
          <w:szCs w:val="28"/>
        </w:rPr>
        <w:t>Мотивация темы и формы проведения занятия:</w:t>
      </w:r>
      <w:r w:rsidRPr="0037089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37089F">
        <w:rPr>
          <w:rFonts w:ascii="Times New Roman" w:eastAsia="Calibri" w:hAnsi="Times New Roman" w:cs="Times New Roman"/>
          <w:sz w:val="28"/>
          <w:szCs w:val="28"/>
        </w:rPr>
        <w:t xml:space="preserve">тема выбрана в соответствии с рабочей программой по дисциплине и календарно-тематическим планом. Для достижения наилучшего результата учебного занятия применяются активные формы обучения, способствующие одновременно активизации интереса обучающихся </w:t>
      </w:r>
      <w:r w:rsidR="00A139A9" w:rsidRPr="0037089F">
        <w:rPr>
          <w:rFonts w:ascii="Times New Roman" w:eastAsia="Calibri" w:hAnsi="Times New Roman" w:cs="Times New Roman"/>
          <w:sz w:val="28"/>
          <w:szCs w:val="28"/>
        </w:rPr>
        <w:t>к видам</w:t>
      </w:r>
      <w:r w:rsidRPr="0037089F">
        <w:rPr>
          <w:rFonts w:ascii="Times New Roman" w:eastAsia="Calibri" w:hAnsi="Times New Roman" w:cs="Times New Roman"/>
          <w:sz w:val="28"/>
          <w:szCs w:val="28"/>
        </w:rPr>
        <w:t xml:space="preserve"> технического перевода, к </w:t>
      </w:r>
      <w:r w:rsidR="00A139A9" w:rsidRPr="0037089F">
        <w:rPr>
          <w:rFonts w:ascii="Times New Roman" w:eastAsia="Calibri" w:hAnsi="Times New Roman" w:cs="Times New Roman"/>
          <w:sz w:val="28"/>
          <w:szCs w:val="28"/>
        </w:rPr>
        <w:t>знанию терминов</w:t>
      </w:r>
      <w:r w:rsidRPr="0037089F">
        <w:rPr>
          <w:rFonts w:ascii="Times New Roman" w:eastAsia="Calibri" w:hAnsi="Times New Roman" w:cs="Times New Roman"/>
          <w:sz w:val="28"/>
          <w:szCs w:val="28"/>
        </w:rPr>
        <w:t xml:space="preserve"> и аббревиатур, используемых в </w:t>
      </w:r>
      <w:r w:rsidRPr="0037089F">
        <w:rPr>
          <w:rFonts w:ascii="Times New Roman" w:eastAsia="Calibri" w:hAnsi="Times New Roman" w:cs="Times New Roman"/>
          <w:sz w:val="28"/>
          <w:szCs w:val="28"/>
          <w:lang w:val="en-US"/>
        </w:rPr>
        <w:t>IT</w:t>
      </w:r>
      <w:r w:rsidRPr="0037089F">
        <w:rPr>
          <w:rFonts w:ascii="Times New Roman" w:eastAsia="Calibri" w:hAnsi="Times New Roman" w:cs="Times New Roman"/>
          <w:sz w:val="28"/>
          <w:szCs w:val="28"/>
        </w:rPr>
        <w:t xml:space="preserve"> сфере, знанию о профессиональных навыках будущего специалиста – техника по информационным системам.</w:t>
      </w:r>
    </w:p>
    <w:p w:rsidR="00A139A9" w:rsidRPr="00A139A9" w:rsidRDefault="00A139A9" w:rsidP="003708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9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Продолжительность занятия:</w:t>
      </w:r>
      <w:r w:rsidR="00276F89" w:rsidRPr="00370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90</w:t>
      </w:r>
      <w:r w:rsidRPr="00A1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</w:t>
      </w:r>
    </w:p>
    <w:p w:rsidR="00A139A9" w:rsidRPr="00A139A9" w:rsidRDefault="00A139A9" w:rsidP="003708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9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проведения занятия:</w:t>
      </w:r>
      <w:r w:rsidRPr="00A1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кабинет </w:t>
      </w:r>
      <w:r w:rsidR="00276F89" w:rsidRPr="0037089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английског</w:t>
      </w:r>
      <w:r w:rsidRPr="00A1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языка </w:t>
      </w:r>
    </w:p>
    <w:p w:rsidR="00A139A9" w:rsidRPr="00A139A9" w:rsidRDefault="00A139A9" w:rsidP="0037089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39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занятия:</w:t>
      </w:r>
    </w:p>
    <w:p w:rsidR="00A139A9" w:rsidRPr="00A139A9" w:rsidRDefault="00A139A9" w:rsidP="003708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9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Дидактические:</w:t>
      </w:r>
      <w:r w:rsidRPr="00A1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научиться общаться (устно и письменно) на иностранном языке на профессиональные темы.</w:t>
      </w:r>
    </w:p>
    <w:p w:rsidR="00A139A9" w:rsidRPr="00A139A9" w:rsidRDefault="00A139A9" w:rsidP="0037089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9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Образовательные:</w:t>
      </w:r>
    </w:p>
    <w:p w:rsidR="00A139A9" w:rsidRPr="00A139A9" w:rsidRDefault="00A139A9" w:rsidP="0037089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активизировать употребление лексических навыков по теме «</w:t>
      </w:r>
      <w:r w:rsidR="00276F89" w:rsidRPr="0037089F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Устный и письменный перевод</w:t>
      </w:r>
      <w:r w:rsidRPr="00A13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A139A9" w:rsidRPr="00A139A9" w:rsidRDefault="00A139A9" w:rsidP="0037089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у обучающихся потребность изучения </w:t>
      </w:r>
      <w:r w:rsidR="00276F89" w:rsidRPr="00370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английского </w:t>
      </w:r>
      <w:r w:rsidRPr="00A13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языка и овладевать им как средством общения в профессиональной деятельности;</w:t>
      </w:r>
    </w:p>
    <w:p w:rsidR="00A139A9" w:rsidRPr="00A139A9" w:rsidRDefault="00A139A9" w:rsidP="003708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9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Развивающие: </w:t>
      </w:r>
      <w:r w:rsidRPr="00A139A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дальнейшее развитие иноязычной коммуникативной компетенции (речевой, языковой, социокультурной, компенсаторной, учебно-познавательной)</w:t>
      </w:r>
    </w:p>
    <w:p w:rsidR="00A139A9" w:rsidRPr="0037089F" w:rsidRDefault="00A139A9" w:rsidP="003708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9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Воспитательные:</w:t>
      </w:r>
      <w:r w:rsidRPr="00A13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и воспитание способности и готовности самостоятельному и непрерывному изучению иностранного языка, личностному самоопределению, социальная адаптация.</w:t>
      </w:r>
    </w:p>
    <w:p w:rsidR="0037089F" w:rsidRPr="0037089F" w:rsidRDefault="0037089F" w:rsidP="0037089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0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37089F" w:rsidRPr="0037089F" w:rsidRDefault="0037089F" w:rsidP="003708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Предметная:</w:t>
      </w:r>
      <w:r w:rsidRPr="0037089F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проверка ранее изученного и ознакомление с новым материалом.</w:t>
      </w:r>
    </w:p>
    <w:p w:rsidR="0037089F" w:rsidRPr="0037089F" w:rsidRDefault="0037089F" w:rsidP="003708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Коммуникативная:</w:t>
      </w:r>
      <w:r w:rsidRPr="0037089F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развивать умение систематизировать изученный материал, умение сравнивать, проводить связь между другими языковыми понятиями. Развитие логического мышления.</w:t>
      </w:r>
    </w:p>
    <w:p w:rsidR="00276F89" w:rsidRPr="0037089F" w:rsidRDefault="0037089F" w:rsidP="003708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Личностная:</w:t>
      </w:r>
      <w:r w:rsidRPr="0037089F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воспитывать личностные качества - самоконтроль, самоанализ, мотивацию, целеустремленность. Воспитание любви к выбранной профессии.</w:t>
      </w:r>
      <w:r w:rsidRPr="0037089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="00276F89" w:rsidRPr="0037089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Межпредметные</w:t>
      </w:r>
      <w:proofErr w:type="spellEnd"/>
      <w:r w:rsidR="00276F89" w:rsidRPr="0037089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связи: </w:t>
      </w:r>
      <w:r w:rsidR="00276F89" w:rsidRPr="0037089F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иностранный язык, русский язык,  информационные технологии.</w:t>
      </w:r>
    </w:p>
    <w:p w:rsidR="00276F89" w:rsidRPr="00276F89" w:rsidRDefault="00276F89" w:rsidP="0037089F">
      <w:pPr>
        <w:spacing w:after="0" w:line="36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276F89">
        <w:rPr>
          <w:rFonts w:ascii="Times New Roman" w:eastAsia="Calibri" w:hAnsi="Times New Roman" w:cs="Times New Roman"/>
          <w:b/>
          <w:iCs/>
          <w:sz w:val="28"/>
          <w:szCs w:val="28"/>
        </w:rPr>
        <w:t>Представление о результатах:</w:t>
      </w:r>
    </w:p>
    <w:p w:rsidR="00276F89" w:rsidRPr="00276F89" w:rsidRDefault="00276F89" w:rsidP="0037089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276F89">
        <w:rPr>
          <w:rFonts w:ascii="Times New Roman" w:eastAsia="Calibri" w:hAnsi="Times New Roman" w:cs="Times New Roman"/>
          <w:b/>
          <w:iCs/>
          <w:sz w:val="28"/>
          <w:szCs w:val="28"/>
        </w:rPr>
        <w:t>личностные:</w:t>
      </w:r>
      <w:r w:rsidRPr="00276F89">
        <w:rPr>
          <w:rFonts w:ascii="Times New Roman" w:eastAsia="Calibri" w:hAnsi="Times New Roman" w:cs="Times New Roman"/>
          <w:iCs/>
          <w:sz w:val="28"/>
          <w:szCs w:val="28"/>
        </w:rPr>
        <w:t xml:space="preserve"> формирование коммуникативной компетентности в общении и сотрудничестве со сверстниками.</w:t>
      </w:r>
    </w:p>
    <w:p w:rsidR="00276F89" w:rsidRPr="00276F89" w:rsidRDefault="00276F89" w:rsidP="0037089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proofErr w:type="spellStart"/>
      <w:r w:rsidRPr="00276F89">
        <w:rPr>
          <w:rFonts w:ascii="Times New Roman" w:eastAsia="Calibri" w:hAnsi="Times New Roman" w:cs="Times New Roman"/>
          <w:b/>
          <w:iCs/>
          <w:sz w:val="28"/>
          <w:szCs w:val="28"/>
        </w:rPr>
        <w:t>метапредметные</w:t>
      </w:r>
      <w:proofErr w:type="spellEnd"/>
      <w:r w:rsidRPr="00276F89">
        <w:rPr>
          <w:rFonts w:ascii="Times New Roman" w:eastAsia="Calibri" w:hAnsi="Times New Roman" w:cs="Times New Roman"/>
          <w:b/>
          <w:iCs/>
          <w:sz w:val="28"/>
          <w:szCs w:val="28"/>
        </w:rPr>
        <w:t>:</w:t>
      </w:r>
      <w:r w:rsidRPr="00276F89">
        <w:rPr>
          <w:rFonts w:ascii="Times New Roman" w:eastAsia="Calibri" w:hAnsi="Times New Roman" w:cs="Times New Roman"/>
          <w:iCs/>
          <w:sz w:val="28"/>
          <w:szCs w:val="28"/>
        </w:rPr>
        <w:t xml:space="preserve"> умение работать в группе, строить логические рассуждения, умозаключения, уметь адекватно и осознано использовать речевые средства в соответствии </w:t>
      </w:r>
      <w:r w:rsidRPr="0037089F">
        <w:rPr>
          <w:rFonts w:ascii="Times New Roman" w:eastAsia="Calibri" w:hAnsi="Times New Roman" w:cs="Times New Roman"/>
          <w:iCs/>
          <w:sz w:val="28"/>
          <w:szCs w:val="28"/>
        </w:rPr>
        <w:t>с задачей</w:t>
      </w:r>
      <w:r w:rsidRPr="00276F89">
        <w:rPr>
          <w:rFonts w:ascii="Times New Roman" w:eastAsia="Calibri" w:hAnsi="Times New Roman" w:cs="Times New Roman"/>
          <w:iCs/>
          <w:sz w:val="28"/>
          <w:szCs w:val="28"/>
        </w:rPr>
        <w:t xml:space="preserve"> коммуникации.</w:t>
      </w:r>
    </w:p>
    <w:p w:rsidR="00276F89" w:rsidRPr="00276F89" w:rsidRDefault="00276F89" w:rsidP="0037089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276F89">
        <w:rPr>
          <w:rFonts w:ascii="Times New Roman" w:eastAsia="Calibri" w:hAnsi="Times New Roman" w:cs="Times New Roman"/>
          <w:b/>
          <w:iCs/>
          <w:sz w:val="28"/>
          <w:szCs w:val="28"/>
        </w:rPr>
        <w:t>предметные:</w:t>
      </w:r>
      <w:r w:rsidRPr="00276F89">
        <w:rPr>
          <w:rFonts w:ascii="Times New Roman" w:eastAsia="Calibri" w:hAnsi="Times New Roman" w:cs="Times New Roman"/>
          <w:iCs/>
          <w:sz w:val="28"/>
          <w:szCs w:val="28"/>
        </w:rPr>
        <w:t xml:space="preserve"> развивать умения систематизировать знания и на их основе составлять собственное </w:t>
      </w:r>
      <w:r w:rsidRPr="0037089F">
        <w:rPr>
          <w:rFonts w:ascii="Times New Roman" w:eastAsia="Calibri" w:hAnsi="Times New Roman" w:cs="Times New Roman"/>
          <w:iCs/>
          <w:sz w:val="28"/>
          <w:szCs w:val="28"/>
        </w:rPr>
        <w:t>монологическое высказывание</w:t>
      </w:r>
      <w:r w:rsidRPr="00276F89">
        <w:rPr>
          <w:rFonts w:ascii="Times New Roman" w:eastAsia="Calibri" w:hAnsi="Times New Roman" w:cs="Times New Roman"/>
          <w:iCs/>
          <w:sz w:val="28"/>
          <w:szCs w:val="28"/>
        </w:rPr>
        <w:t>.</w:t>
      </w:r>
    </w:p>
    <w:p w:rsidR="00276F89" w:rsidRPr="00276F89" w:rsidRDefault="00276F89" w:rsidP="0005159A">
      <w:pPr>
        <w:spacing w:after="0" w:line="36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276F89">
        <w:rPr>
          <w:rFonts w:ascii="Times New Roman" w:eastAsia="Calibri" w:hAnsi="Times New Roman" w:cs="Times New Roman"/>
          <w:b/>
          <w:iCs/>
          <w:sz w:val="28"/>
          <w:szCs w:val="28"/>
        </w:rPr>
        <w:t>Планируемый результат</w:t>
      </w:r>
      <w:r w:rsidR="0005159A">
        <w:rPr>
          <w:rFonts w:ascii="Times New Roman" w:eastAsia="Calibri" w:hAnsi="Times New Roman" w:cs="Times New Roman"/>
          <w:b/>
          <w:iCs/>
          <w:sz w:val="28"/>
          <w:szCs w:val="28"/>
        </w:rPr>
        <w:t>:</w:t>
      </w:r>
    </w:p>
    <w:p w:rsidR="00276F89" w:rsidRPr="00276F89" w:rsidRDefault="00276F89" w:rsidP="0037089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276F89">
        <w:rPr>
          <w:rFonts w:ascii="Times New Roman" w:eastAsia="Calibri" w:hAnsi="Times New Roman" w:cs="Times New Roman"/>
          <w:iCs/>
          <w:sz w:val="28"/>
          <w:szCs w:val="28"/>
        </w:rPr>
        <w:t>Предметные умения: Освоить во всех видах речевой деятельности новые лексические единицы по теме «</w:t>
      </w:r>
      <w:r w:rsidRPr="0037089F">
        <w:rPr>
          <w:rFonts w:ascii="Times New Roman" w:eastAsia="Calibri" w:hAnsi="Times New Roman" w:cs="Times New Roman"/>
          <w:iCs/>
          <w:sz w:val="28"/>
          <w:szCs w:val="28"/>
        </w:rPr>
        <w:t>Устный и письменный перевод</w:t>
      </w:r>
      <w:r w:rsidRPr="00276F89">
        <w:rPr>
          <w:rFonts w:ascii="Times New Roman" w:eastAsia="Calibri" w:hAnsi="Times New Roman" w:cs="Times New Roman"/>
          <w:iCs/>
          <w:sz w:val="28"/>
          <w:szCs w:val="28"/>
        </w:rPr>
        <w:t>».</w:t>
      </w:r>
    </w:p>
    <w:p w:rsidR="00276F89" w:rsidRPr="00276F89" w:rsidRDefault="00276F89" w:rsidP="0037089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276F89">
        <w:rPr>
          <w:rFonts w:ascii="Times New Roman" w:eastAsia="Calibri" w:hAnsi="Times New Roman" w:cs="Times New Roman"/>
          <w:iCs/>
          <w:sz w:val="28"/>
          <w:szCs w:val="28"/>
        </w:rPr>
        <w:t xml:space="preserve">Развить умения </w:t>
      </w:r>
      <w:proofErr w:type="spellStart"/>
      <w:r w:rsidRPr="00276F89">
        <w:rPr>
          <w:rFonts w:ascii="Times New Roman" w:eastAsia="Calibri" w:hAnsi="Times New Roman" w:cs="Times New Roman"/>
          <w:iCs/>
          <w:sz w:val="28"/>
          <w:szCs w:val="28"/>
        </w:rPr>
        <w:t>аудирования</w:t>
      </w:r>
      <w:proofErr w:type="spellEnd"/>
      <w:r w:rsidRPr="00276F89">
        <w:rPr>
          <w:rFonts w:ascii="Times New Roman" w:eastAsia="Calibri" w:hAnsi="Times New Roman" w:cs="Times New Roman"/>
          <w:iCs/>
          <w:sz w:val="28"/>
          <w:szCs w:val="28"/>
        </w:rPr>
        <w:t xml:space="preserve"> с выборочным пониманием заданной информации по теме. Развить умение прогнозировать содержание текста, развить умение поискового чтения. Развитие навыков   монологической, </w:t>
      </w:r>
      <w:r w:rsidRPr="0037089F">
        <w:rPr>
          <w:rFonts w:ascii="Times New Roman" w:eastAsia="Calibri" w:hAnsi="Times New Roman" w:cs="Times New Roman"/>
          <w:iCs/>
          <w:sz w:val="28"/>
          <w:szCs w:val="28"/>
        </w:rPr>
        <w:t>диалогической речи</w:t>
      </w:r>
      <w:r w:rsidRPr="00276F89">
        <w:rPr>
          <w:rFonts w:ascii="Times New Roman" w:eastAsia="Calibri" w:hAnsi="Times New Roman" w:cs="Times New Roman"/>
          <w:iCs/>
          <w:sz w:val="28"/>
          <w:szCs w:val="28"/>
        </w:rPr>
        <w:t xml:space="preserve">. </w:t>
      </w:r>
    </w:p>
    <w:p w:rsidR="00276F89" w:rsidRPr="00276F89" w:rsidRDefault="00276F89" w:rsidP="0037089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37089F">
        <w:rPr>
          <w:rFonts w:ascii="Times New Roman" w:eastAsia="Calibri" w:hAnsi="Times New Roman" w:cs="Times New Roman"/>
          <w:iCs/>
          <w:sz w:val="28"/>
          <w:szCs w:val="28"/>
        </w:rPr>
        <w:t>УУД: Личностные</w:t>
      </w:r>
      <w:r w:rsidRPr="00276F89">
        <w:rPr>
          <w:rFonts w:ascii="Times New Roman" w:eastAsia="Calibri" w:hAnsi="Times New Roman" w:cs="Times New Roman"/>
          <w:iCs/>
          <w:sz w:val="28"/>
          <w:szCs w:val="28"/>
        </w:rPr>
        <w:t xml:space="preserve">:   </w:t>
      </w:r>
    </w:p>
    <w:p w:rsidR="00276F89" w:rsidRPr="00276F89" w:rsidRDefault="00276F89" w:rsidP="0037089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276F89">
        <w:rPr>
          <w:rFonts w:ascii="Times New Roman" w:eastAsia="Calibri" w:hAnsi="Times New Roman" w:cs="Times New Roman"/>
          <w:iCs/>
          <w:sz w:val="28"/>
          <w:szCs w:val="28"/>
        </w:rPr>
        <w:t>1.Сформировать мотивацию изучения английского языка и стремление к совершенствованию.</w:t>
      </w:r>
    </w:p>
    <w:p w:rsidR="00276F89" w:rsidRPr="00276F89" w:rsidRDefault="00276F89" w:rsidP="0037089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276F89">
        <w:rPr>
          <w:rFonts w:ascii="Times New Roman" w:eastAsia="Calibri" w:hAnsi="Times New Roman" w:cs="Times New Roman"/>
          <w:iCs/>
          <w:sz w:val="28"/>
          <w:szCs w:val="28"/>
        </w:rPr>
        <w:t>2.</w:t>
      </w:r>
      <w:r w:rsidRPr="0037089F">
        <w:rPr>
          <w:rFonts w:ascii="Times New Roman" w:eastAsia="Calibri" w:hAnsi="Times New Roman" w:cs="Times New Roman"/>
          <w:iCs/>
          <w:sz w:val="28"/>
          <w:szCs w:val="28"/>
        </w:rPr>
        <w:t>Сформировать стремление</w:t>
      </w:r>
      <w:r w:rsidRPr="00276F89">
        <w:rPr>
          <w:rFonts w:ascii="Times New Roman" w:eastAsia="Calibri" w:hAnsi="Times New Roman" w:cs="Times New Roman"/>
          <w:iCs/>
          <w:sz w:val="28"/>
          <w:szCs w:val="28"/>
        </w:rPr>
        <w:t xml:space="preserve"> к совершенствованию собственной речевой культуры.</w:t>
      </w:r>
    </w:p>
    <w:p w:rsidR="00276F89" w:rsidRPr="00276F89" w:rsidRDefault="00276F89" w:rsidP="0037089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276F89">
        <w:rPr>
          <w:rFonts w:ascii="Times New Roman" w:eastAsia="Calibri" w:hAnsi="Times New Roman" w:cs="Times New Roman"/>
          <w:iCs/>
          <w:sz w:val="28"/>
          <w:szCs w:val="28"/>
        </w:rPr>
        <w:t>3.Сформировать ответственное отношение к учению.</w:t>
      </w:r>
    </w:p>
    <w:p w:rsidR="00276F89" w:rsidRPr="00276F89" w:rsidRDefault="00276F89" w:rsidP="0037089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276F89">
        <w:rPr>
          <w:rFonts w:ascii="Times New Roman" w:eastAsia="Calibri" w:hAnsi="Times New Roman" w:cs="Times New Roman"/>
          <w:iCs/>
          <w:sz w:val="28"/>
          <w:szCs w:val="28"/>
        </w:rPr>
        <w:t>4.Развить такие качества, как целеустремленность, инициативность, трудолюбие, дисциплинированность</w:t>
      </w:r>
    </w:p>
    <w:p w:rsidR="00276F89" w:rsidRPr="00276F89" w:rsidRDefault="00276F89" w:rsidP="0037089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276F89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 xml:space="preserve"> Регулятивные: </w:t>
      </w:r>
    </w:p>
    <w:p w:rsidR="00276F89" w:rsidRPr="00276F89" w:rsidRDefault="00276F89" w:rsidP="0037089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276F89">
        <w:rPr>
          <w:rFonts w:ascii="Times New Roman" w:eastAsia="Calibri" w:hAnsi="Times New Roman" w:cs="Times New Roman"/>
          <w:iCs/>
          <w:sz w:val="28"/>
          <w:szCs w:val="28"/>
        </w:rPr>
        <w:t>1. Сформировать умения самостоятельно контролировать свое время и управлять им.</w:t>
      </w:r>
    </w:p>
    <w:p w:rsidR="00276F89" w:rsidRPr="00276F89" w:rsidRDefault="00276F89" w:rsidP="0037089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276F89">
        <w:rPr>
          <w:rFonts w:ascii="Times New Roman" w:eastAsia="Calibri" w:hAnsi="Times New Roman" w:cs="Times New Roman"/>
          <w:iCs/>
          <w:sz w:val="28"/>
          <w:szCs w:val="28"/>
        </w:rPr>
        <w:t xml:space="preserve">2.Сформировать умения самостоятельной работы по </w:t>
      </w:r>
      <w:r w:rsidRPr="0037089F">
        <w:rPr>
          <w:rFonts w:ascii="Times New Roman" w:eastAsia="Calibri" w:hAnsi="Times New Roman" w:cs="Times New Roman"/>
          <w:iCs/>
          <w:sz w:val="28"/>
          <w:szCs w:val="28"/>
        </w:rPr>
        <w:t>алгоритму.</w:t>
      </w:r>
    </w:p>
    <w:p w:rsidR="00276F89" w:rsidRPr="00276F89" w:rsidRDefault="00276F89" w:rsidP="0037089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276F89">
        <w:rPr>
          <w:rFonts w:ascii="Times New Roman" w:eastAsia="Calibri" w:hAnsi="Times New Roman" w:cs="Times New Roman"/>
          <w:iCs/>
          <w:sz w:val="28"/>
          <w:szCs w:val="28"/>
        </w:rPr>
        <w:t>3.Уметь корректировать свои действия в процессе коммуникативной деятельности на английском языке.</w:t>
      </w:r>
    </w:p>
    <w:p w:rsidR="00276F89" w:rsidRPr="00276F89" w:rsidRDefault="00276F89" w:rsidP="0037089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276F89">
        <w:rPr>
          <w:rFonts w:ascii="Times New Roman" w:eastAsia="Calibri" w:hAnsi="Times New Roman" w:cs="Times New Roman"/>
          <w:iCs/>
          <w:sz w:val="28"/>
          <w:szCs w:val="28"/>
        </w:rPr>
        <w:t xml:space="preserve"> Познавательные: </w:t>
      </w:r>
      <w:r w:rsidRPr="0037089F">
        <w:rPr>
          <w:rFonts w:ascii="Times New Roman" w:eastAsia="Calibri" w:hAnsi="Times New Roman" w:cs="Times New Roman"/>
          <w:iCs/>
          <w:sz w:val="28"/>
          <w:szCs w:val="28"/>
        </w:rPr>
        <w:t>осуществление логических</w:t>
      </w:r>
      <w:r w:rsidRPr="00276F89">
        <w:rPr>
          <w:rFonts w:ascii="Times New Roman" w:eastAsia="Calibri" w:hAnsi="Times New Roman" w:cs="Times New Roman"/>
          <w:iCs/>
          <w:sz w:val="28"/>
          <w:szCs w:val="28"/>
        </w:rPr>
        <w:t xml:space="preserve"> действий сравнения, анализа, синтеза, обобщения, классификации; работа с прослушанным/прочитанным текстом;</w:t>
      </w:r>
      <w:r w:rsidRPr="00276F8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76F89" w:rsidRPr="00276F89" w:rsidRDefault="00276F89" w:rsidP="0037089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276F89">
        <w:rPr>
          <w:rFonts w:ascii="Times New Roman" w:eastAsia="Calibri" w:hAnsi="Times New Roman" w:cs="Times New Roman"/>
          <w:iCs/>
          <w:sz w:val="28"/>
          <w:szCs w:val="28"/>
        </w:rPr>
        <w:t xml:space="preserve"> Коммуникативные: </w:t>
      </w:r>
    </w:p>
    <w:p w:rsidR="00276F89" w:rsidRPr="00276F89" w:rsidRDefault="00276F89" w:rsidP="0037089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276F89">
        <w:rPr>
          <w:rFonts w:ascii="Times New Roman" w:eastAsia="Calibri" w:hAnsi="Times New Roman" w:cs="Times New Roman"/>
          <w:iCs/>
          <w:sz w:val="28"/>
          <w:szCs w:val="28"/>
        </w:rPr>
        <w:t xml:space="preserve">1. Уметь </w:t>
      </w:r>
      <w:r w:rsidRPr="0037089F">
        <w:rPr>
          <w:rFonts w:ascii="Times New Roman" w:eastAsia="Calibri" w:hAnsi="Times New Roman" w:cs="Times New Roman"/>
          <w:iCs/>
          <w:sz w:val="28"/>
          <w:szCs w:val="28"/>
        </w:rPr>
        <w:t>работать в</w:t>
      </w:r>
      <w:r w:rsidRPr="00276F89">
        <w:rPr>
          <w:rFonts w:ascii="Times New Roman" w:eastAsia="Calibri" w:hAnsi="Times New Roman" w:cs="Times New Roman"/>
          <w:iCs/>
          <w:sz w:val="28"/>
          <w:szCs w:val="28"/>
        </w:rPr>
        <w:t xml:space="preserve"> паре и в группе самостоятельно определять цели, роли, задавать вопросы, </w:t>
      </w:r>
    </w:p>
    <w:p w:rsidR="00276F89" w:rsidRPr="00276F89" w:rsidRDefault="00276F89" w:rsidP="0037089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276F89">
        <w:rPr>
          <w:rFonts w:ascii="Times New Roman" w:eastAsia="Calibri" w:hAnsi="Times New Roman" w:cs="Times New Roman"/>
          <w:iCs/>
          <w:sz w:val="28"/>
          <w:szCs w:val="28"/>
        </w:rPr>
        <w:t>2. Уметь вырабатывать решения;</w:t>
      </w:r>
    </w:p>
    <w:p w:rsidR="00276F89" w:rsidRPr="0037089F" w:rsidRDefault="00276F89" w:rsidP="0037089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276F89">
        <w:rPr>
          <w:rFonts w:ascii="Times New Roman" w:eastAsia="Calibri" w:hAnsi="Times New Roman" w:cs="Times New Roman"/>
          <w:iCs/>
          <w:sz w:val="28"/>
          <w:szCs w:val="28"/>
        </w:rPr>
        <w:t xml:space="preserve">3. Осознанно использовать речевые средства в соответствии с </w:t>
      </w:r>
      <w:r w:rsidRPr="0037089F">
        <w:rPr>
          <w:rFonts w:ascii="Times New Roman" w:eastAsia="Calibri" w:hAnsi="Times New Roman" w:cs="Times New Roman"/>
          <w:iCs/>
          <w:sz w:val="28"/>
          <w:szCs w:val="28"/>
        </w:rPr>
        <w:t>ситуацией общения</w:t>
      </w:r>
      <w:r w:rsidRPr="00276F89">
        <w:rPr>
          <w:rFonts w:ascii="Times New Roman" w:eastAsia="Calibri" w:hAnsi="Times New Roman" w:cs="Times New Roman"/>
          <w:iCs/>
          <w:sz w:val="28"/>
          <w:szCs w:val="28"/>
        </w:rPr>
        <w:t xml:space="preserve"> и коммуникативной задачей.</w:t>
      </w:r>
    </w:p>
    <w:p w:rsidR="007F0033" w:rsidRPr="0037089F" w:rsidRDefault="007F0033" w:rsidP="0005159A">
      <w:pPr>
        <w:spacing w:after="0" w:line="36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  <w:proofErr w:type="spellStart"/>
      <w:r w:rsidRPr="0037089F">
        <w:rPr>
          <w:rFonts w:ascii="Times New Roman" w:eastAsia="Calibri" w:hAnsi="Times New Roman" w:cs="Times New Roman"/>
          <w:b/>
          <w:iCs/>
          <w:sz w:val="28"/>
          <w:szCs w:val="28"/>
        </w:rPr>
        <w:t>Здоровьесберегающие</w:t>
      </w:r>
      <w:proofErr w:type="spellEnd"/>
      <w:r w:rsidRPr="0037089F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компоненты урока:</w:t>
      </w:r>
    </w:p>
    <w:p w:rsidR="007F0033" w:rsidRPr="0037089F" w:rsidRDefault="007F0033" w:rsidP="0037089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37089F">
        <w:rPr>
          <w:rFonts w:ascii="Times New Roman" w:eastAsia="Calibri" w:hAnsi="Times New Roman" w:cs="Times New Roman"/>
          <w:iCs/>
          <w:sz w:val="28"/>
          <w:szCs w:val="28"/>
        </w:rPr>
        <w:t xml:space="preserve">          1) чередование видов учебной деятельности: письмо, ответы на вопросы, чтение, сопоставление примеров, устная работа с текстом;</w:t>
      </w:r>
    </w:p>
    <w:p w:rsidR="007F0033" w:rsidRPr="0037089F" w:rsidRDefault="007F0033" w:rsidP="0037089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37089F">
        <w:rPr>
          <w:rFonts w:ascii="Times New Roman" w:eastAsia="Calibri" w:hAnsi="Times New Roman" w:cs="Times New Roman"/>
          <w:iCs/>
          <w:sz w:val="28"/>
          <w:szCs w:val="28"/>
        </w:rPr>
        <w:t xml:space="preserve">          2) чередование видов преподавания: наглядный, словесный, практический;</w:t>
      </w:r>
    </w:p>
    <w:p w:rsidR="00276F89" w:rsidRPr="00276F89" w:rsidRDefault="00276F89" w:rsidP="0005159A">
      <w:pPr>
        <w:spacing w:after="0" w:line="36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276F89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Формы </w:t>
      </w:r>
      <w:r w:rsidR="0005159A" w:rsidRPr="00276F89">
        <w:rPr>
          <w:rFonts w:ascii="Times New Roman" w:eastAsia="Calibri" w:hAnsi="Times New Roman" w:cs="Times New Roman"/>
          <w:b/>
          <w:iCs/>
          <w:sz w:val="28"/>
          <w:szCs w:val="28"/>
        </w:rPr>
        <w:t>работы</w:t>
      </w:r>
      <w:r w:rsidR="0005159A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: </w:t>
      </w:r>
      <w:r w:rsidRPr="0005159A">
        <w:rPr>
          <w:rFonts w:ascii="Times New Roman" w:eastAsia="Calibri" w:hAnsi="Times New Roman" w:cs="Times New Roman"/>
          <w:iCs/>
          <w:sz w:val="28"/>
          <w:szCs w:val="28"/>
        </w:rPr>
        <w:t>индивидуальная, групповая, фронтальная</w:t>
      </w:r>
    </w:p>
    <w:p w:rsidR="00A139A9" w:rsidRPr="009C7FA5" w:rsidRDefault="00A139A9" w:rsidP="003708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9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Учебное оборудование (оснащение) занятия: </w:t>
      </w:r>
      <w:r w:rsidR="009C7FA5" w:rsidRPr="009C7FA5">
        <w:rPr>
          <w:rFonts w:ascii="Times New Roman" w:eastAsia="Times New Roman" w:hAnsi="Times New Roman" w:cs="Times New Roman"/>
          <w:sz w:val="28"/>
          <w:szCs w:val="28"/>
          <w:lang w:eastAsia="ru-RU"/>
        </w:rPr>
        <w:t>ПК, телевизор, колонки</w:t>
      </w:r>
    </w:p>
    <w:p w:rsidR="00276F89" w:rsidRDefault="00276F89" w:rsidP="0037089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37089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Ресурсы</w:t>
      </w:r>
      <w:r w:rsidR="00870DB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</w:p>
    <w:p w:rsidR="00870DB1" w:rsidRDefault="009C7FA5" w:rsidP="009C7FA5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</w:pPr>
      <w:r w:rsidRPr="009C7FA5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 xml:space="preserve">Virginia Evans, Jenny Dooley, Stanley Wright </w:t>
      </w:r>
      <w:r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 xml:space="preserve">- </w:t>
      </w:r>
      <w:r w:rsidRPr="009C7FA5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Information Technology/ Career Path</w:t>
      </w:r>
      <w:r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: Express Publishing / book 1.- 2014</w:t>
      </w:r>
    </w:p>
    <w:p w:rsidR="009C7FA5" w:rsidRDefault="009C7FA5" w:rsidP="009C7FA5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 xml:space="preserve">Santiago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Remacha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Esteras</w:t>
      </w:r>
      <w:proofErr w:type="spellEnd"/>
      <w:r w:rsidR="00CA0FE3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 xml:space="preserve"> – </w:t>
      </w:r>
      <w:proofErr w:type="spellStart"/>
      <w:r w:rsidR="00CA0FE3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Infotech</w:t>
      </w:r>
      <w:proofErr w:type="spellEnd"/>
      <w:r w:rsidR="00CA0FE3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 xml:space="preserve"> English for computer users/fourth Edition </w:t>
      </w:r>
      <w:r w:rsidR="00EB0456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–</w:t>
      </w:r>
      <w:r w:rsidR="00CA0FE3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 xml:space="preserve"> </w:t>
      </w:r>
      <w:r w:rsidR="00F81FEA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2007</w:t>
      </w:r>
    </w:p>
    <w:p w:rsidR="00EB0456" w:rsidRPr="00EB0456" w:rsidRDefault="00EB0456" w:rsidP="00EB0456">
      <w:pPr>
        <w:pStyle w:val="a7"/>
        <w:numPr>
          <w:ilvl w:val="0"/>
          <w:numId w:val="15"/>
        </w:numPr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 xml:space="preserve">Maya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Olejnizak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 xml:space="preserve"> –English for Information Technology: </w:t>
      </w:r>
      <w:r w:rsidRPr="00EB0456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 xml:space="preserve">Pearson Education </w:t>
      </w:r>
      <w:r w:rsidR="00341BA6" w:rsidRPr="00EB0456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Limited</w:t>
      </w:r>
      <w:r w:rsidR="00341BA6" w:rsidRPr="00341BA6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 xml:space="preserve">. - </w:t>
      </w:r>
      <w:r w:rsidRPr="00EB0456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 xml:space="preserve"> 2011</w:t>
      </w:r>
    </w:p>
    <w:p w:rsidR="00870DB1" w:rsidRPr="00EB0456" w:rsidRDefault="00870DB1" w:rsidP="00EB0456">
      <w:pPr>
        <w:pStyle w:val="a7"/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</w:pPr>
    </w:p>
    <w:p w:rsidR="00870DB1" w:rsidRPr="00870DB1" w:rsidRDefault="00870DB1" w:rsidP="00870DB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870DB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Хронологическая карта занятия: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6662"/>
        <w:gridCol w:w="1808"/>
      </w:tblGrid>
      <w:tr w:rsidR="00870DB1" w:rsidRPr="00870DB1" w:rsidTr="00833267">
        <w:tc>
          <w:tcPr>
            <w:tcW w:w="1101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6662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Этапы и содержание занятия</w:t>
            </w:r>
          </w:p>
        </w:tc>
        <w:tc>
          <w:tcPr>
            <w:tcW w:w="1808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время</w:t>
            </w:r>
          </w:p>
        </w:tc>
      </w:tr>
      <w:tr w:rsidR="00870DB1" w:rsidRPr="00870DB1" w:rsidTr="00833267">
        <w:trPr>
          <w:trHeight w:val="1920"/>
        </w:trPr>
        <w:tc>
          <w:tcPr>
            <w:tcW w:w="1101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1.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1.1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1.2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1.3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662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Вступительная часть занятия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Мотивация темы, цель занятия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Оценка готовности аудитории, оборудования и обучающихся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Характеристика содержания, порядка проведения и оценки результатов практической работы</w:t>
            </w:r>
          </w:p>
        </w:tc>
        <w:tc>
          <w:tcPr>
            <w:tcW w:w="1808" w:type="dxa"/>
          </w:tcPr>
          <w:p w:rsidR="00870DB1" w:rsidRPr="00870DB1" w:rsidRDefault="0005159A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5</w:t>
            </w:r>
            <w:r w:rsidR="00870DB1" w:rsidRPr="00870DB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мин.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870DB1" w:rsidRPr="00870DB1" w:rsidTr="00833267">
        <w:trPr>
          <w:trHeight w:val="585"/>
        </w:trPr>
        <w:tc>
          <w:tcPr>
            <w:tcW w:w="1101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2.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2.1</w:t>
            </w:r>
          </w:p>
          <w:p w:rsid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2.2</w:t>
            </w:r>
          </w:p>
          <w:p w:rsidR="00341BA6" w:rsidRPr="00870DB1" w:rsidRDefault="00341BA6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6662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Актуализация базовых (теоретических) знаний студентов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Фонетическая зарядка</w:t>
            </w:r>
          </w:p>
          <w:p w:rsid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Введение в тему</w:t>
            </w:r>
          </w:p>
          <w:p w:rsidR="00341BA6" w:rsidRPr="00341BA6" w:rsidRDefault="00341BA6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Повторение грамматического материала</w:t>
            </w:r>
          </w:p>
        </w:tc>
        <w:tc>
          <w:tcPr>
            <w:tcW w:w="1808" w:type="dxa"/>
          </w:tcPr>
          <w:p w:rsidR="00870DB1" w:rsidRPr="00870DB1" w:rsidRDefault="0005159A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20</w:t>
            </w:r>
            <w:r w:rsidR="00870DB1" w:rsidRPr="00870DB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мин.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870DB1" w:rsidRPr="00870DB1" w:rsidTr="00833267">
        <w:trPr>
          <w:trHeight w:val="600"/>
        </w:trPr>
        <w:tc>
          <w:tcPr>
            <w:tcW w:w="1101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3.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662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Изучение нового материала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808" w:type="dxa"/>
          </w:tcPr>
          <w:p w:rsidR="00870DB1" w:rsidRPr="00870DB1" w:rsidRDefault="0005159A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20</w:t>
            </w:r>
            <w:r w:rsidR="00870DB1" w:rsidRPr="00870DB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мин.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870DB1" w:rsidRPr="00870DB1" w:rsidTr="00833267">
        <w:trPr>
          <w:trHeight w:val="330"/>
        </w:trPr>
        <w:tc>
          <w:tcPr>
            <w:tcW w:w="1101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662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Отработка практических умений и навыков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808" w:type="dxa"/>
          </w:tcPr>
          <w:p w:rsidR="00870DB1" w:rsidRPr="00870DB1" w:rsidRDefault="0005159A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</w:t>
            </w:r>
            <w:r w:rsidR="00870DB1" w:rsidRPr="00870DB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0 мин.</w:t>
            </w:r>
          </w:p>
        </w:tc>
      </w:tr>
      <w:tr w:rsidR="00870DB1" w:rsidRPr="00870DB1" w:rsidTr="00833267">
        <w:trPr>
          <w:trHeight w:val="285"/>
        </w:trPr>
        <w:tc>
          <w:tcPr>
            <w:tcW w:w="1101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662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Контроль качества ЗУН по теме занятия</w:t>
            </w:r>
          </w:p>
          <w:p w:rsidR="00870DB1" w:rsidRPr="00870DB1" w:rsidRDefault="0005159A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Домашнее задание</w:t>
            </w:r>
          </w:p>
        </w:tc>
        <w:tc>
          <w:tcPr>
            <w:tcW w:w="1808" w:type="dxa"/>
          </w:tcPr>
          <w:p w:rsidR="00870DB1" w:rsidRPr="00870DB1" w:rsidRDefault="0005159A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</w:t>
            </w:r>
            <w:r w:rsidR="00870DB1" w:rsidRPr="00870DB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0 мин.</w:t>
            </w:r>
          </w:p>
        </w:tc>
      </w:tr>
      <w:tr w:rsidR="00870DB1" w:rsidRPr="00870DB1" w:rsidTr="00833267">
        <w:trPr>
          <w:trHeight w:val="1174"/>
        </w:trPr>
        <w:tc>
          <w:tcPr>
            <w:tcW w:w="1101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662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Заключительная часть занятия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Обобщение, выводы по теме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Оценка работы обучающихся на занятии</w:t>
            </w:r>
          </w:p>
        </w:tc>
        <w:tc>
          <w:tcPr>
            <w:tcW w:w="1808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5 мин</w:t>
            </w:r>
          </w:p>
        </w:tc>
      </w:tr>
    </w:tbl>
    <w:p w:rsidR="00870DB1" w:rsidRPr="00870DB1" w:rsidRDefault="00870DB1" w:rsidP="00870DB1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870DB1" w:rsidRPr="00870DB1" w:rsidRDefault="00870DB1" w:rsidP="00870DB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870DB1" w:rsidRPr="00870DB1" w:rsidRDefault="00870DB1" w:rsidP="00870DB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870DB1" w:rsidRPr="00870DB1" w:rsidRDefault="00870DB1" w:rsidP="00870DB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870DB1" w:rsidRDefault="00870DB1" w:rsidP="00870DB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FA5B2E" w:rsidRDefault="00FA5B2E" w:rsidP="00870DB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FA5B2E" w:rsidRDefault="00FA5B2E" w:rsidP="00870DB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FA5B2E" w:rsidRDefault="00FA5B2E" w:rsidP="00870DB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FA5B2E" w:rsidRPr="00870DB1" w:rsidRDefault="00FA5B2E" w:rsidP="00870DB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sectPr w:rsidR="00FA5B2E" w:rsidRPr="00870DB1" w:rsidSect="00AF3CCA">
          <w:footerReference w:type="default" r:id="rId8"/>
          <w:pgSz w:w="11906" w:h="16838"/>
          <w:pgMar w:top="1134" w:right="851" w:bottom="1134" w:left="1418" w:header="708" w:footer="708" w:gutter="0"/>
          <w:cols w:space="708"/>
          <w:docGrid w:linePitch="360"/>
        </w:sectPr>
      </w:pPr>
    </w:p>
    <w:p w:rsidR="00870DB1" w:rsidRPr="00870DB1" w:rsidRDefault="00870DB1" w:rsidP="00870DB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870DB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Технологическая карта занятия</w:t>
      </w:r>
    </w:p>
    <w:tbl>
      <w:tblPr>
        <w:tblStyle w:val="a3"/>
        <w:tblW w:w="14850" w:type="dxa"/>
        <w:tblLook w:val="04A0" w:firstRow="1" w:lastRow="0" w:firstColumn="1" w:lastColumn="0" w:noHBand="0" w:noVBand="1"/>
      </w:tblPr>
      <w:tblGrid>
        <w:gridCol w:w="2100"/>
        <w:gridCol w:w="974"/>
        <w:gridCol w:w="2307"/>
        <w:gridCol w:w="2186"/>
        <w:gridCol w:w="2186"/>
        <w:gridCol w:w="2404"/>
        <w:gridCol w:w="2693"/>
      </w:tblGrid>
      <w:tr w:rsidR="00FE4B6E" w:rsidRPr="00870DB1" w:rsidTr="00833267">
        <w:tc>
          <w:tcPr>
            <w:tcW w:w="2100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Этап занятия</w:t>
            </w:r>
          </w:p>
        </w:tc>
        <w:tc>
          <w:tcPr>
            <w:tcW w:w="974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Время </w:t>
            </w:r>
          </w:p>
        </w:tc>
        <w:tc>
          <w:tcPr>
            <w:tcW w:w="2307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Содержание деятельности преподавателя  </w:t>
            </w:r>
          </w:p>
        </w:tc>
        <w:tc>
          <w:tcPr>
            <w:tcW w:w="2186" w:type="dxa"/>
          </w:tcPr>
          <w:p w:rsidR="00870DB1" w:rsidRPr="00870DB1" w:rsidRDefault="00870DB1" w:rsidP="004F04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Содержание деятельности обучающ</w:t>
            </w:r>
            <w:r w:rsidR="004F04C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их</w:t>
            </w:r>
            <w:r w:rsidRPr="00870DB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ся</w:t>
            </w:r>
          </w:p>
        </w:tc>
        <w:tc>
          <w:tcPr>
            <w:tcW w:w="2186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Методы и приемы обучения</w:t>
            </w:r>
          </w:p>
        </w:tc>
        <w:tc>
          <w:tcPr>
            <w:tcW w:w="2404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Средства обучения</w:t>
            </w:r>
          </w:p>
        </w:tc>
        <w:tc>
          <w:tcPr>
            <w:tcW w:w="2693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Формы и методы контроля качества обучения</w:t>
            </w:r>
          </w:p>
        </w:tc>
      </w:tr>
      <w:tr w:rsidR="00FE4B6E" w:rsidRPr="00870DB1" w:rsidTr="00833267">
        <w:trPr>
          <w:trHeight w:val="983"/>
        </w:trPr>
        <w:tc>
          <w:tcPr>
            <w:tcW w:w="2100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1.Вступительная часть занятия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74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 мин.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307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Приветствует обучающихся, называет цели и задачи, объясняет правила оценивания.    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186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Приветствуют преподавателя, слушают, вместе с учителем называют цели и задачи, принимают к сведению</w:t>
            </w:r>
          </w:p>
        </w:tc>
        <w:tc>
          <w:tcPr>
            <w:tcW w:w="2186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Метод организации и осуществления учебно-познавательной деятельности.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Беседа. </w:t>
            </w:r>
          </w:p>
        </w:tc>
        <w:tc>
          <w:tcPr>
            <w:tcW w:w="2404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Приложение №1(Критерии оценивания) 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Зрительная оценка активности и эмоционального настроя обучающихся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Форма работы: фронтальная, организаторская</w:t>
            </w:r>
          </w:p>
        </w:tc>
      </w:tr>
      <w:tr w:rsidR="00FE4B6E" w:rsidRPr="00870DB1" w:rsidTr="00DF02C2">
        <w:trPr>
          <w:trHeight w:val="851"/>
        </w:trPr>
        <w:tc>
          <w:tcPr>
            <w:tcW w:w="2100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2. Актуализация базовых (теоретических) знаний студентов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74" w:type="dxa"/>
          </w:tcPr>
          <w:p w:rsidR="00870DB1" w:rsidRPr="00870DB1" w:rsidRDefault="0005159A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  <w:r w:rsidR="00870DB1"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мин.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307" w:type="dxa"/>
          </w:tcPr>
          <w:p w:rsidR="00870DB1" w:rsidRPr="00870DB1" w:rsidRDefault="00870DB1" w:rsidP="004F04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Объясняет правила произношения звуков при выполнении фонетической зарядки; демонстрирует на экране  </w:t>
            </w:r>
            <w:r w:rsidR="004F04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виды технического перевода</w:t>
            </w: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обсуждают  вместе с </w:t>
            </w: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обучающимися </w:t>
            </w:r>
            <w:proofErr w:type="spellStart"/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ассоциограмму</w:t>
            </w:r>
            <w:proofErr w:type="spellEnd"/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186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Произносят за диктором звуки, слова, предложения, записывают определение, отдельные обучающиеся зачитывают предложения;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обсуждают </w:t>
            </w:r>
            <w:proofErr w:type="spellStart"/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ассоциограмму</w:t>
            </w:r>
            <w:proofErr w:type="spellEnd"/>
          </w:p>
        </w:tc>
        <w:tc>
          <w:tcPr>
            <w:tcW w:w="2186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Словесный, индуктивно-репродуктивный, под руководством преподавателя</w:t>
            </w:r>
          </w:p>
          <w:p w:rsidR="00870DB1" w:rsidRPr="00870DB1" w:rsidRDefault="00870DB1" w:rsidP="00DF02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эвристическая беседа, </w:t>
            </w:r>
          </w:p>
        </w:tc>
        <w:tc>
          <w:tcPr>
            <w:tcW w:w="2404" w:type="dxa"/>
          </w:tcPr>
          <w:p w:rsidR="00DF02C2" w:rsidRDefault="00870DB1" w:rsidP="00DF02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Интерактивный тренажер по постановке и тренировке произношения. ПК, проектор, экран П</w:t>
            </w:r>
            <w:r w:rsidR="00DF02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риложение №2</w:t>
            </w: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DF02C2" w:rsidRDefault="00DF02C2" w:rsidP="00DF02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Видеоролик №1</w:t>
            </w:r>
            <w:r w:rsidR="00870DB1"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</w:t>
            </w:r>
          </w:p>
          <w:p w:rsidR="00DF02C2" w:rsidRDefault="00DF02C2" w:rsidP="00DF02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Приложение №3</w:t>
            </w:r>
          </w:p>
          <w:p w:rsidR="00DF02C2" w:rsidRDefault="00DF02C2" w:rsidP="00DF02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Видеоролик №2</w:t>
            </w:r>
            <w:r w:rsidR="00870DB1"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 </w:t>
            </w:r>
          </w:p>
          <w:p w:rsidR="00870DB1" w:rsidRPr="00870DB1" w:rsidRDefault="00DF02C2" w:rsidP="00DF02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Приложение №4</w:t>
            </w:r>
            <w:r w:rsidR="00870DB1"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      </w:t>
            </w:r>
          </w:p>
        </w:tc>
        <w:tc>
          <w:tcPr>
            <w:tcW w:w="2693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Отработка произносительных навыков. Метод устного контроля.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Форма работы: фронтальная, индивидуальная,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обучающая</w:t>
            </w:r>
          </w:p>
        </w:tc>
      </w:tr>
      <w:tr w:rsidR="00FE4B6E" w:rsidRPr="00870DB1" w:rsidTr="00833267">
        <w:trPr>
          <w:trHeight w:val="1836"/>
        </w:trPr>
        <w:tc>
          <w:tcPr>
            <w:tcW w:w="2100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3. </w:t>
            </w:r>
            <w:r w:rsidRPr="00870DB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Изучение нового материала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74" w:type="dxa"/>
          </w:tcPr>
          <w:p w:rsidR="00870DB1" w:rsidRPr="00870DB1" w:rsidRDefault="0005159A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  <w:r w:rsidR="00870DB1"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мин.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307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Объясняет домашнее задание (Приложение №11)</w:t>
            </w:r>
          </w:p>
          <w:p w:rsidR="00870DB1" w:rsidRPr="00870DB1" w:rsidRDefault="00870DB1" w:rsidP="00FE4B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Знакомит с </w:t>
            </w:r>
            <w:r w:rsidR="00FE4B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особенностями технического перевода </w:t>
            </w: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(Приложение №4), </w:t>
            </w:r>
          </w:p>
        </w:tc>
        <w:tc>
          <w:tcPr>
            <w:tcW w:w="2186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Самостоятельная работа обучающихся под контролем преподавателя Один работает у доски. Выполняют тест, обмениваются листками и ставят баллы. Приложение №1(Критерии оценивания) 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186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Наглядно-дедуктивный Проблемно-поисковый Самостоятельная работа обучаемых под руководством преподавателя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04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ПК, проектор, экран (слайды презентации) -</w:t>
            </w:r>
            <w:proofErr w:type="spellStart"/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PowerPoint</w:t>
            </w:r>
            <w:proofErr w:type="spellEnd"/>
          </w:p>
          <w:p w:rsid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листы со словами, магниты для доски, компьютерная презентация к уроку</w:t>
            </w:r>
          </w:p>
          <w:p w:rsidR="00DF02C2" w:rsidRPr="00870DB1" w:rsidRDefault="00DF02C2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приложение №5</w:t>
            </w:r>
          </w:p>
        </w:tc>
        <w:tc>
          <w:tcPr>
            <w:tcW w:w="2693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 на соотнесение деталей телефонного аппарата. Приложение №5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Метод доверия 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Форма работы: фронтальная, индивидуальная,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обучающая, контролирующая</w:t>
            </w:r>
          </w:p>
        </w:tc>
      </w:tr>
      <w:tr w:rsidR="00FE4B6E" w:rsidRPr="00870DB1" w:rsidTr="009168D1">
        <w:trPr>
          <w:trHeight w:val="993"/>
        </w:trPr>
        <w:tc>
          <w:tcPr>
            <w:tcW w:w="2100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4.</w:t>
            </w:r>
            <w:r w:rsidRPr="00870DB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Отработка практических умений и навыков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74" w:type="dxa"/>
          </w:tcPr>
          <w:p w:rsidR="00870DB1" w:rsidRPr="00870DB1" w:rsidRDefault="0005159A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  <w:r w:rsidR="00870DB1"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 мин.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307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консультирует студентов, уточняет, помогает преодолеть трудности </w:t>
            </w: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(Приложение №6)   оценивает </w:t>
            </w:r>
          </w:p>
        </w:tc>
        <w:tc>
          <w:tcPr>
            <w:tcW w:w="2186" w:type="dxa"/>
          </w:tcPr>
          <w:p w:rsidR="00870DB1" w:rsidRPr="00870DB1" w:rsidRDefault="00870DB1" w:rsidP="00F81FE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Состав</w:t>
            </w:r>
            <w:r w:rsidR="009168D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ляют ситуации, задают вопросы, выполняют упражнения</w:t>
            </w:r>
          </w:p>
        </w:tc>
        <w:tc>
          <w:tcPr>
            <w:tcW w:w="2186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Методы стимулирования интереса к учению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имитационно игровой метод,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работа в парах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04" w:type="dxa"/>
          </w:tcPr>
          <w:p w:rsid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ПК, проектор, экран (слайды презентации) </w:t>
            </w:r>
            <w:r w:rsidR="00DF02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</w:t>
            </w:r>
            <w:proofErr w:type="spellStart"/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PowerPoint</w:t>
            </w:r>
            <w:proofErr w:type="spellEnd"/>
          </w:p>
          <w:p w:rsidR="00DF02C2" w:rsidRPr="00870DB1" w:rsidRDefault="00DF02C2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Приложение№6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Метод устного контроля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Форма работы: индивидуальная,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парная,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стимулирующая</w:t>
            </w:r>
          </w:p>
        </w:tc>
      </w:tr>
      <w:tr w:rsidR="00FE4B6E" w:rsidRPr="00870DB1" w:rsidTr="00833267">
        <w:trPr>
          <w:trHeight w:val="1515"/>
        </w:trPr>
        <w:tc>
          <w:tcPr>
            <w:tcW w:w="2100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5. Контроль качества ЗУН по теме занятия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74" w:type="dxa"/>
          </w:tcPr>
          <w:p w:rsidR="00870DB1" w:rsidRPr="00870DB1" w:rsidRDefault="0005159A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  <w:r w:rsidR="00870DB1"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 мин.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307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обеспечивает восприятие, консультирует обучающихся, уточняет.</w:t>
            </w:r>
          </w:p>
        </w:tc>
        <w:tc>
          <w:tcPr>
            <w:tcW w:w="2186" w:type="dxa"/>
          </w:tcPr>
          <w:p w:rsidR="00870DB1" w:rsidRPr="00870DB1" w:rsidRDefault="00870DB1" w:rsidP="009168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прослушивают </w:t>
            </w:r>
            <w:r w:rsidR="00FE4B6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аудио на английском </w:t>
            </w:r>
            <w:r w:rsidR="009168D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языке (Приложение №7</w:t>
            </w: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),  выполняют тест, обмениваются листками и ставят баллы </w:t>
            </w:r>
            <w:r w:rsidR="009168D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(Приложение №8</w:t>
            </w:r>
            <w:r w:rsidR="009168D1"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)</w:t>
            </w: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86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Наглядно-дедуктивный</w:t>
            </w:r>
          </w:p>
        </w:tc>
        <w:tc>
          <w:tcPr>
            <w:tcW w:w="2404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ПК, проектор, экран (слайды презентации) -</w:t>
            </w:r>
            <w:proofErr w:type="spellStart"/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PowerPoint</w:t>
            </w:r>
            <w:proofErr w:type="spellEnd"/>
          </w:p>
          <w:p w:rsidR="00870DB1" w:rsidRPr="00870DB1" w:rsidRDefault="00870DB1" w:rsidP="00FE4B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Метод доверия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Форма работы: фронтальная, индивидуальная</w:t>
            </w:r>
          </w:p>
        </w:tc>
      </w:tr>
      <w:tr w:rsidR="00FE4B6E" w:rsidRPr="00870DB1" w:rsidTr="00833267">
        <w:trPr>
          <w:trHeight w:val="3030"/>
        </w:trPr>
        <w:tc>
          <w:tcPr>
            <w:tcW w:w="2100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6.</w:t>
            </w:r>
            <w:r w:rsidRPr="00870DB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Заключительная часть занятия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74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 мин</w:t>
            </w:r>
          </w:p>
        </w:tc>
        <w:tc>
          <w:tcPr>
            <w:tcW w:w="2307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Рефлексия. Обобщает, 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Оценивает о работы обучающихся на занятии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Приложение №1(Критерии оценивания)</w:t>
            </w:r>
          </w:p>
        </w:tc>
        <w:tc>
          <w:tcPr>
            <w:tcW w:w="2186" w:type="dxa"/>
          </w:tcPr>
          <w:p w:rsidR="00870DB1" w:rsidRPr="00870DB1" w:rsidRDefault="00870DB1" w:rsidP="009168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обучающиеся делают выводы,</w:t>
            </w:r>
            <w:r w:rsidR="009168D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9168D1"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Приложение №1</w:t>
            </w:r>
            <w:r w:rsidR="009168D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9168D1"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(Критерии оценивания)</w:t>
            </w:r>
          </w:p>
        </w:tc>
        <w:tc>
          <w:tcPr>
            <w:tcW w:w="2186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Метод опорных сигналов</w:t>
            </w:r>
          </w:p>
        </w:tc>
        <w:tc>
          <w:tcPr>
            <w:tcW w:w="2404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ПК, проектор, экран (слайды презентации) -</w:t>
            </w:r>
            <w:proofErr w:type="spellStart"/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PowerPoint</w:t>
            </w:r>
            <w:proofErr w:type="spellEnd"/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Метод стимулирования ответственности</w:t>
            </w:r>
          </w:p>
          <w:p w:rsidR="00870DB1" w:rsidRPr="00870DB1" w:rsidRDefault="00870DB1" w:rsidP="00870D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0DB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Форма работы: фронтальная, индивидуальная</w:t>
            </w:r>
          </w:p>
        </w:tc>
      </w:tr>
    </w:tbl>
    <w:p w:rsidR="00FE4B6E" w:rsidRDefault="00FE4B6E" w:rsidP="00BD58DF">
      <w:pPr>
        <w:spacing w:after="0" w:line="36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9168D1" w:rsidRDefault="009168D1" w:rsidP="00BD58DF">
      <w:pPr>
        <w:spacing w:after="0" w:line="36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9168D1" w:rsidRDefault="009168D1" w:rsidP="00BD58DF">
      <w:pPr>
        <w:spacing w:after="0" w:line="36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FA5B2E" w:rsidRDefault="00FA5B2E" w:rsidP="00C3772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sectPr w:rsidR="00FA5B2E" w:rsidSect="00FA5B2E">
          <w:pgSz w:w="16838" w:h="11906" w:orient="landscape"/>
          <w:pgMar w:top="1134" w:right="851" w:bottom="851" w:left="1134" w:header="709" w:footer="709" w:gutter="0"/>
          <w:cols w:space="708"/>
          <w:docGrid w:linePitch="360"/>
        </w:sectPr>
      </w:pPr>
    </w:p>
    <w:p w:rsidR="00C37726" w:rsidRPr="00C37726" w:rsidRDefault="00C37726" w:rsidP="00C3772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C3772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ХОД УРОКА</w:t>
      </w:r>
    </w:p>
    <w:p w:rsidR="00C37726" w:rsidRPr="00C37726" w:rsidRDefault="00C37726" w:rsidP="00A92521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C3772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Вступительная часть</w:t>
      </w:r>
      <w:r w:rsidR="00A9252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A925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(Приложение№1)</w:t>
      </w:r>
    </w:p>
    <w:p w:rsidR="00FB70B7" w:rsidRDefault="00FB70B7" w:rsidP="00A92521">
      <w:pPr>
        <w:spacing w:after="0" w:line="360" w:lineRule="auto"/>
        <w:ind w:left="75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B70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Добрый день, ребята.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Сегодня мы </w:t>
      </w:r>
      <w:r w:rsidR="00A925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изучаем тему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«Виды технического перевода. Устный и письменный перевод» А вы знаете чем отличается устный перевод от письменного перевода?</w:t>
      </w:r>
      <w:r w:rsidR="00A925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Какими умениями должен обладает технический переводчик?</w:t>
      </w:r>
      <w:r w:rsidR="00A925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 грамотно и качественно перевести технический текст?</w:t>
      </w:r>
    </w:p>
    <w:p w:rsidR="00FB70B7" w:rsidRDefault="00FB70B7" w:rsidP="00A92521">
      <w:pPr>
        <w:spacing w:after="0" w:line="360" w:lineRule="auto"/>
        <w:ind w:left="75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Эти вопросы мы и будем сегодня прорабатывать.</w:t>
      </w:r>
    </w:p>
    <w:p w:rsidR="00FB70B7" w:rsidRPr="00FB70B7" w:rsidRDefault="00FB70B7" w:rsidP="00A92521">
      <w:pPr>
        <w:spacing w:after="0" w:line="360" w:lineRule="auto"/>
        <w:ind w:left="75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Обратите внимание сколько баллов и какие оценки вы можете получить за работу на уроке. На слайде вы видите критерии оценивания каждого этапа урока.</w:t>
      </w:r>
      <w:r w:rsidR="008B10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C37726" w:rsidRDefault="008B10B4" w:rsidP="008B10B4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Актуализация базовых (теоретических) знаний обучающихся</w:t>
      </w:r>
    </w:p>
    <w:p w:rsidR="008B10B4" w:rsidRDefault="008B10B4" w:rsidP="008B10B4">
      <w:pPr>
        <w:spacing w:after="0" w:line="360" w:lineRule="auto"/>
        <w:ind w:left="75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B10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Начнем урок с фонетической зарядки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(Приложение №2). Повторяем за диктором.</w:t>
      </w:r>
    </w:p>
    <w:p w:rsidR="008B10B4" w:rsidRPr="008B10B4" w:rsidRDefault="008B10B4" w:rsidP="008B10B4">
      <w:pPr>
        <w:spacing w:after="0" w:line="360" w:lineRule="auto"/>
        <w:ind w:left="75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(Видеоролик №1)</w:t>
      </w:r>
    </w:p>
    <w:p w:rsidR="00C37726" w:rsidRDefault="008B10B4" w:rsidP="008B10B4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B10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того чтобы выполнить задание №1 повторим грамматический материал «Степени сравнения прилагательных»</w:t>
      </w:r>
      <w:r w:rsidRPr="008B10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(Приложение №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</w:t>
      </w:r>
      <w:r w:rsidRPr="008B10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). (Видеоролик №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</w:t>
      </w:r>
      <w:r w:rsidRPr="008B10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:rsidR="0049182B" w:rsidRDefault="0049182B" w:rsidP="008B10B4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Задание №1.</w:t>
      </w:r>
      <w:r w:rsidR="006B06CB" w:rsidRPr="006B06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B06CB" w:rsidRPr="0049182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(Приложение №</w:t>
      </w:r>
      <w:r w:rsidR="006B06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</w:t>
      </w:r>
      <w:r w:rsidR="006B06CB" w:rsidRPr="0049182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).</w:t>
      </w:r>
    </w:p>
    <w:p w:rsidR="0049182B" w:rsidRDefault="0049182B" w:rsidP="0049182B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Используя технические характеристики 2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флешек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сравните их, правильно применив правило образования сравнительной и превосходной степени прилагательных </w:t>
      </w:r>
    </w:p>
    <w:p w:rsidR="00A92521" w:rsidRPr="00A92521" w:rsidRDefault="0049182B" w:rsidP="0005479C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182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Изучение нового материала.</w:t>
      </w:r>
      <w:r w:rsidR="0005479C" w:rsidRPr="000547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05479C" w:rsidRPr="00A925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(Приложение №5).</w:t>
      </w:r>
    </w:p>
    <w:p w:rsidR="0049182B" w:rsidRPr="00A92521" w:rsidRDefault="0049182B" w:rsidP="00A92521">
      <w:pPr>
        <w:spacing w:after="0" w:line="360" w:lineRule="auto"/>
        <w:ind w:left="75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925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Демонстрация презентации.</w:t>
      </w:r>
      <w:r w:rsidR="006B06CB" w:rsidRPr="00A925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Выполнение</w:t>
      </w:r>
      <w:r w:rsidR="00A92521" w:rsidRPr="00A925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="006B06CB" w:rsidRPr="00A925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совместно с обучающимися</w:t>
      </w:r>
      <w:r w:rsidR="00A92521" w:rsidRPr="00A925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="006B06CB" w:rsidRPr="00A925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устных заданий. Фронтальная работа.</w:t>
      </w:r>
    </w:p>
    <w:p w:rsidR="006B06CB" w:rsidRPr="006B06CB" w:rsidRDefault="006B06CB" w:rsidP="0005479C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Отработка практических навыков и умений.</w:t>
      </w:r>
      <w:r w:rsidR="00674B27" w:rsidRPr="00674B2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74B2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(Приложение№6)</w:t>
      </w:r>
    </w:p>
    <w:p w:rsidR="006B06CB" w:rsidRDefault="006B06CB" w:rsidP="006B06CB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Чтение и устный перевод инструкции по сборке компьютера </w:t>
      </w:r>
      <w:r w:rsidR="00674B2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упр. 1</w:t>
      </w:r>
    </w:p>
    <w:p w:rsidR="006B06CB" w:rsidRDefault="00844460" w:rsidP="006B06CB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Выполнение упражнений по тексту.</w:t>
      </w:r>
      <w:r w:rsidR="00674B2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Упр. 2-4</w:t>
      </w:r>
    </w:p>
    <w:p w:rsidR="00844460" w:rsidRPr="00A92521" w:rsidRDefault="00844460" w:rsidP="0005479C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9252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Контроль качества ЗУН по теме</w:t>
      </w:r>
      <w:r w:rsidR="00674B27" w:rsidRPr="00A925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(Приложение №7)</w:t>
      </w:r>
    </w:p>
    <w:p w:rsidR="00674B27" w:rsidRDefault="00674B27" w:rsidP="00A92521">
      <w:pPr>
        <w:spacing w:after="0" w:line="360" w:lineRule="auto"/>
        <w:ind w:left="75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spellStart"/>
      <w:r w:rsidRPr="00674B2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Аудирование</w:t>
      </w:r>
      <w:proofErr w:type="spellEnd"/>
      <w:r w:rsidRPr="00674B2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упр. 6-7</w:t>
      </w:r>
    </w:p>
    <w:p w:rsidR="00FE4B6E" w:rsidRDefault="00674B27" w:rsidP="00A92521">
      <w:pPr>
        <w:spacing w:after="0" w:line="360" w:lineRule="auto"/>
        <w:ind w:left="75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Письменное задание. Заполните бланк «</w:t>
      </w:r>
      <w:r w:rsidRPr="00674B2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Сводка по технической поддержке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 упр.9</w:t>
      </w:r>
    </w:p>
    <w:p w:rsidR="00A92521" w:rsidRDefault="00A92521" w:rsidP="00A92521">
      <w:pPr>
        <w:spacing w:after="0" w:line="360" w:lineRule="auto"/>
        <w:ind w:left="75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Домашнее задание (Приложение №8)</w:t>
      </w:r>
    </w:p>
    <w:p w:rsidR="00A92521" w:rsidRDefault="00A92521" w:rsidP="0005479C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A9252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Заключительная часть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.</w:t>
      </w:r>
    </w:p>
    <w:p w:rsidR="00A92521" w:rsidRPr="00A92521" w:rsidRDefault="00A92521" w:rsidP="00A92521">
      <w:pPr>
        <w:spacing w:after="0" w:line="360" w:lineRule="auto"/>
        <w:ind w:left="75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925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Подведение итогов. Рефлексия.</w:t>
      </w:r>
    </w:p>
    <w:p w:rsidR="008471C0" w:rsidRPr="008471C0" w:rsidRDefault="008471C0" w:rsidP="008471C0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8471C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Приложение №1</w:t>
      </w:r>
    </w:p>
    <w:p w:rsidR="008471C0" w:rsidRPr="008471C0" w:rsidRDefault="008471C0" w:rsidP="008471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8471C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Критерии оценивания работы студентов на уроке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8"/>
        <w:gridCol w:w="1323"/>
        <w:gridCol w:w="1233"/>
        <w:gridCol w:w="1896"/>
        <w:gridCol w:w="929"/>
        <w:gridCol w:w="3342"/>
      </w:tblGrid>
      <w:tr w:rsidR="008471C0" w:rsidRPr="008471C0" w:rsidTr="00833267">
        <w:trPr>
          <w:trHeight w:val="323"/>
        </w:trPr>
        <w:tc>
          <w:tcPr>
            <w:tcW w:w="5410" w:type="dxa"/>
            <w:gridSpan w:val="5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8471C0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Количество баллов</w:t>
            </w:r>
          </w:p>
        </w:tc>
        <w:tc>
          <w:tcPr>
            <w:tcW w:w="4161" w:type="dxa"/>
            <w:vMerge w:val="restart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8471C0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Оценка за урок</w:t>
            </w:r>
          </w:p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8471C0" w:rsidRPr="008471C0" w:rsidTr="00833267">
        <w:trPr>
          <w:trHeight w:val="322"/>
        </w:trPr>
        <w:tc>
          <w:tcPr>
            <w:tcW w:w="1188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8471C0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Устные ответы</w:t>
            </w:r>
          </w:p>
        </w:tc>
        <w:tc>
          <w:tcPr>
            <w:tcW w:w="1472" w:type="dxa"/>
          </w:tcPr>
          <w:p w:rsidR="008471C0" w:rsidRPr="008471C0" w:rsidRDefault="00674B27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Задание №1</w:t>
            </w:r>
          </w:p>
        </w:tc>
        <w:tc>
          <w:tcPr>
            <w:tcW w:w="902" w:type="dxa"/>
          </w:tcPr>
          <w:p w:rsidR="008471C0" w:rsidRPr="008471C0" w:rsidRDefault="00674B27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Задание  №2</w:t>
            </w:r>
          </w:p>
        </w:tc>
        <w:tc>
          <w:tcPr>
            <w:tcW w:w="903" w:type="dxa"/>
          </w:tcPr>
          <w:p w:rsidR="008471C0" w:rsidRPr="008471C0" w:rsidRDefault="00674B27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Аудирование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45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8471C0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Всего </w:t>
            </w:r>
          </w:p>
        </w:tc>
        <w:tc>
          <w:tcPr>
            <w:tcW w:w="4161" w:type="dxa"/>
            <w:vMerge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8471C0" w:rsidRPr="008471C0" w:rsidTr="00833267">
        <w:tc>
          <w:tcPr>
            <w:tcW w:w="1188" w:type="dxa"/>
          </w:tcPr>
          <w:p w:rsidR="008471C0" w:rsidRPr="008471C0" w:rsidRDefault="008471C0" w:rsidP="008471C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</w:pPr>
            <w:r w:rsidRPr="008471C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  <w:t>5-4</w:t>
            </w:r>
          </w:p>
        </w:tc>
        <w:tc>
          <w:tcPr>
            <w:tcW w:w="1472" w:type="dxa"/>
          </w:tcPr>
          <w:p w:rsidR="008471C0" w:rsidRPr="008471C0" w:rsidRDefault="008471C0" w:rsidP="008471C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</w:pPr>
            <w:r w:rsidRPr="008471C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  <w:t>5-4</w:t>
            </w:r>
          </w:p>
        </w:tc>
        <w:tc>
          <w:tcPr>
            <w:tcW w:w="902" w:type="dxa"/>
          </w:tcPr>
          <w:p w:rsidR="008471C0" w:rsidRPr="008471C0" w:rsidRDefault="008471C0" w:rsidP="008471C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</w:pPr>
            <w:r w:rsidRPr="008471C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  <w:t>10-9</w:t>
            </w:r>
          </w:p>
        </w:tc>
        <w:tc>
          <w:tcPr>
            <w:tcW w:w="903" w:type="dxa"/>
          </w:tcPr>
          <w:p w:rsidR="008471C0" w:rsidRPr="008471C0" w:rsidRDefault="008471C0" w:rsidP="008471C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</w:pPr>
            <w:r w:rsidRPr="008471C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945" w:type="dxa"/>
          </w:tcPr>
          <w:p w:rsidR="008471C0" w:rsidRPr="008471C0" w:rsidRDefault="008471C0" w:rsidP="008471C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</w:pPr>
            <w:r w:rsidRPr="008471C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  <w:t>25-22</w:t>
            </w:r>
          </w:p>
        </w:tc>
        <w:tc>
          <w:tcPr>
            <w:tcW w:w="4161" w:type="dxa"/>
          </w:tcPr>
          <w:p w:rsidR="008471C0" w:rsidRPr="008471C0" w:rsidRDefault="008471C0" w:rsidP="008471C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471C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Отлично</w:t>
            </w:r>
          </w:p>
          <w:p w:rsidR="008471C0" w:rsidRPr="008471C0" w:rsidRDefault="008471C0" w:rsidP="008471C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8471C0" w:rsidRPr="008471C0" w:rsidTr="00833267">
        <w:tc>
          <w:tcPr>
            <w:tcW w:w="1188" w:type="dxa"/>
          </w:tcPr>
          <w:p w:rsidR="008471C0" w:rsidRPr="008471C0" w:rsidRDefault="008471C0" w:rsidP="008471C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</w:pPr>
            <w:r w:rsidRPr="008471C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472" w:type="dxa"/>
          </w:tcPr>
          <w:p w:rsidR="008471C0" w:rsidRPr="008471C0" w:rsidRDefault="008471C0" w:rsidP="008471C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</w:pPr>
            <w:r w:rsidRPr="008471C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  <w:t>4-2</w:t>
            </w:r>
          </w:p>
        </w:tc>
        <w:tc>
          <w:tcPr>
            <w:tcW w:w="902" w:type="dxa"/>
          </w:tcPr>
          <w:p w:rsidR="008471C0" w:rsidRPr="008471C0" w:rsidRDefault="008471C0" w:rsidP="008471C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</w:pPr>
            <w:r w:rsidRPr="008471C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  <w:t>9-6</w:t>
            </w:r>
          </w:p>
        </w:tc>
        <w:tc>
          <w:tcPr>
            <w:tcW w:w="903" w:type="dxa"/>
          </w:tcPr>
          <w:p w:rsidR="008471C0" w:rsidRPr="008471C0" w:rsidRDefault="008471C0" w:rsidP="008471C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</w:pPr>
            <w:r w:rsidRPr="008471C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  <w:t>4-3</w:t>
            </w:r>
          </w:p>
        </w:tc>
        <w:tc>
          <w:tcPr>
            <w:tcW w:w="945" w:type="dxa"/>
          </w:tcPr>
          <w:p w:rsidR="008471C0" w:rsidRPr="008471C0" w:rsidRDefault="008471C0" w:rsidP="008471C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</w:pPr>
            <w:r w:rsidRPr="008471C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  <w:t>21-15</w:t>
            </w:r>
          </w:p>
        </w:tc>
        <w:tc>
          <w:tcPr>
            <w:tcW w:w="4161" w:type="dxa"/>
          </w:tcPr>
          <w:p w:rsidR="008471C0" w:rsidRPr="008471C0" w:rsidRDefault="008471C0" w:rsidP="008471C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471C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Хорошо</w:t>
            </w:r>
          </w:p>
          <w:p w:rsidR="008471C0" w:rsidRPr="008471C0" w:rsidRDefault="008471C0" w:rsidP="008471C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8471C0" w:rsidRPr="008471C0" w:rsidTr="00833267">
        <w:tc>
          <w:tcPr>
            <w:tcW w:w="1188" w:type="dxa"/>
          </w:tcPr>
          <w:p w:rsidR="008471C0" w:rsidRPr="008471C0" w:rsidRDefault="008471C0" w:rsidP="008471C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</w:pPr>
            <w:r w:rsidRPr="008471C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  <w:t>3-1</w:t>
            </w:r>
          </w:p>
        </w:tc>
        <w:tc>
          <w:tcPr>
            <w:tcW w:w="1472" w:type="dxa"/>
          </w:tcPr>
          <w:p w:rsidR="008471C0" w:rsidRPr="008471C0" w:rsidRDefault="008471C0" w:rsidP="008471C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</w:pPr>
            <w:r w:rsidRPr="008471C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  <w:t>3-1</w:t>
            </w:r>
          </w:p>
        </w:tc>
        <w:tc>
          <w:tcPr>
            <w:tcW w:w="902" w:type="dxa"/>
          </w:tcPr>
          <w:p w:rsidR="008471C0" w:rsidRPr="008471C0" w:rsidRDefault="008471C0" w:rsidP="008471C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</w:pPr>
            <w:r w:rsidRPr="008471C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  <w:t>7-5</w:t>
            </w:r>
          </w:p>
        </w:tc>
        <w:tc>
          <w:tcPr>
            <w:tcW w:w="903" w:type="dxa"/>
          </w:tcPr>
          <w:p w:rsidR="008471C0" w:rsidRPr="008471C0" w:rsidRDefault="008471C0" w:rsidP="008471C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</w:pPr>
            <w:r w:rsidRPr="008471C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945" w:type="dxa"/>
          </w:tcPr>
          <w:p w:rsidR="008471C0" w:rsidRPr="008471C0" w:rsidRDefault="008471C0" w:rsidP="008471C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</w:pPr>
            <w:r w:rsidRPr="008471C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  <w:t>16-10</w:t>
            </w:r>
          </w:p>
        </w:tc>
        <w:tc>
          <w:tcPr>
            <w:tcW w:w="4161" w:type="dxa"/>
          </w:tcPr>
          <w:p w:rsidR="008471C0" w:rsidRPr="008471C0" w:rsidRDefault="008471C0" w:rsidP="008471C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471C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Удовлетворительно</w:t>
            </w:r>
          </w:p>
          <w:p w:rsidR="008471C0" w:rsidRPr="008471C0" w:rsidRDefault="008471C0" w:rsidP="008471C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8471C0" w:rsidRPr="008471C0" w:rsidTr="00833267">
        <w:tc>
          <w:tcPr>
            <w:tcW w:w="1188" w:type="dxa"/>
          </w:tcPr>
          <w:p w:rsidR="008471C0" w:rsidRPr="008471C0" w:rsidRDefault="008471C0" w:rsidP="008471C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</w:pPr>
            <w:r w:rsidRPr="008471C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  <w:t>2-0</w:t>
            </w:r>
          </w:p>
        </w:tc>
        <w:tc>
          <w:tcPr>
            <w:tcW w:w="1472" w:type="dxa"/>
          </w:tcPr>
          <w:p w:rsidR="008471C0" w:rsidRPr="008471C0" w:rsidRDefault="008471C0" w:rsidP="008471C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</w:pPr>
            <w:r w:rsidRPr="008471C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  <w:t>1-0</w:t>
            </w:r>
          </w:p>
        </w:tc>
        <w:tc>
          <w:tcPr>
            <w:tcW w:w="902" w:type="dxa"/>
          </w:tcPr>
          <w:p w:rsidR="008471C0" w:rsidRPr="008471C0" w:rsidRDefault="008471C0" w:rsidP="008471C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</w:pPr>
            <w:r w:rsidRPr="008471C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  <w:t>4-0</w:t>
            </w:r>
          </w:p>
        </w:tc>
        <w:tc>
          <w:tcPr>
            <w:tcW w:w="903" w:type="dxa"/>
          </w:tcPr>
          <w:p w:rsidR="008471C0" w:rsidRPr="008471C0" w:rsidRDefault="008471C0" w:rsidP="008471C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</w:pPr>
            <w:r w:rsidRPr="008471C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  <w:t>2-0</w:t>
            </w:r>
          </w:p>
        </w:tc>
        <w:tc>
          <w:tcPr>
            <w:tcW w:w="945" w:type="dxa"/>
          </w:tcPr>
          <w:p w:rsidR="008471C0" w:rsidRPr="008471C0" w:rsidRDefault="008471C0" w:rsidP="008471C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</w:pPr>
            <w:r w:rsidRPr="008471C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  <w:t>9-0</w:t>
            </w:r>
          </w:p>
        </w:tc>
        <w:tc>
          <w:tcPr>
            <w:tcW w:w="4161" w:type="dxa"/>
          </w:tcPr>
          <w:p w:rsidR="008471C0" w:rsidRPr="008471C0" w:rsidRDefault="008471C0" w:rsidP="008471C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471C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Неудовлетворительно</w:t>
            </w:r>
          </w:p>
          <w:p w:rsidR="008471C0" w:rsidRPr="008471C0" w:rsidRDefault="008471C0" w:rsidP="008471C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</w:tbl>
    <w:p w:rsidR="008471C0" w:rsidRPr="008471C0" w:rsidRDefault="008471C0" w:rsidP="008471C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8471C0" w:rsidRPr="008471C0" w:rsidRDefault="008471C0" w:rsidP="008471C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8471C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Список студентов группы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2"/>
        <w:gridCol w:w="1492"/>
        <w:gridCol w:w="1188"/>
        <w:gridCol w:w="1292"/>
        <w:gridCol w:w="1233"/>
        <w:gridCol w:w="1896"/>
        <w:gridCol w:w="919"/>
        <w:gridCol w:w="1269"/>
      </w:tblGrid>
      <w:tr w:rsidR="008471C0" w:rsidRPr="008471C0" w:rsidTr="00674B27">
        <w:tc>
          <w:tcPr>
            <w:tcW w:w="622" w:type="dxa"/>
            <w:vMerge w:val="restart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8471C0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1493" w:type="dxa"/>
            <w:vMerge w:val="restart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8471C0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 w:eastAsia="ru-RU"/>
              </w:rPr>
              <w:t xml:space="preserve"> </w:t>
            </w:r>
            <w:r w:rsidRPr="008471C0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ФИО  студента</w:t>
            </w:r>
          </w:p>
        </w:tc>
        <w:tc>
          <w:tcPr>
            <w:tcW w:w="6528" w:type="dxa"/>
            <w:gridSpan w:val="5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8471C0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Количество баллов</w:t>
            </w:r>
          </w:p>
        </w:tc>
        <w:tc>
          <w:tcPr>
            <w:tcW w:w="1269" w:type="dxa"/>
            <w:vMerge w:val="restart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8471C0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Оценка за урок</w:t>
            </w:r>
          </w:p>
        </w:tc>
      </w:tr>
      <w:tr w:rsidR="008471C0" w:rsidRPr="008471C0" w:rsidTr="00674B27">
        <w:tc>
          <w:tcPr>
            <w:tcW w:w="622" w:type="dxa"/>
            <w:vMerge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493" w:type="dxa"/>
            <w:vMerge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8471C0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Устные ответы</w:t>
            </w:r>
          </w:p>
        </w:tc>
        <w:tc>
          <w:tcPr>
            <w:tcW w:w="1292" w:type="dxa"/>
          </w:tcPr>
          <w:p w:rsidR="008471C0" w:rsidRPr="008471C0" w:rsidRDefault="00674B27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Задание </w:t>
            </w:r>
            <w:r w:rsidRPr="008471C0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№1</w:t>
            </w:r>
          </w:p>
        </w:tc>
        <w:tc>
          <w:tcPr>
            <w:tcW w:w="1233" w:type="dxa"/>
          </w:tcPr>
          <w:p w:rsidR="008471C0" w:rsidRPr="008471C0" w:rsidRDefault="00674B27" w:rsidP="00674B2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Задание </w:t>
            </w:r>
            <w:r w:rsidRPr="008471C0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№2</w:t>
            </w: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96" w:type="dxa"/>
          </w:tcPr>
          <w:p w:rsidR="008471C0" w:rsidRPr="008471C0" w:rsidRDefault="00674B27" w:rsidP="00674B2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Аудирование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19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8471C0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269" w:type="dxa"/>
            <w:vMerge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8471C0" w:rsidRPr="008471C0" w:rsidTr="00674B27">
        <w:tc>
          <w:tcPr>
            <w:tcW w:w="622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8471C0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 w:eastAsia="ru-RU"/>
              </w:rPr>
              <w:t>1</w:t>
            </w:r>
            <w:r w:rsidRPr="008471C0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93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 w:eastAsia="ru-RU"/>
              </w:rPr>
            </w:pPr>
          </w:p>
        </w:tc>
        <w:tc>
          <w:tcPr>
            <w:tcW w:w="1188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92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896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919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69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8471C0" w:rsidRPr="008471C0" w:rsidTr="00674B27">
        <w:tc>
          <w:tcPr>
            <w:tcW w:w="622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8471C0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 w:eastAsia="ru-RU"/>
              </w:rPr>
              <w:t>2</w:t>
            </w:r>
            <w:r w:rsidRPr="008471C0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93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 w:eastAsia="ru-RU"/>
              </w:rPr>
            </w:pPr>
          </w:p>
        </w:tc>
        <w:tc>
          <w:tcPr>
            <w:tcW w:w="1188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92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896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919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69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8471C0" w:rsidRPr="008471C0" w:rsidTr="00674B27">
        <w:tc>
          <w:tcPr>
            <w:tcW w:w="622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8471C0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 w:eastAsia="ru-RU"/>
              </w:rPr>
              <w:t>3</w:t>
            </w:r>
            <w:r w:rsidRPr="008471C0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93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92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896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919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69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8471C0" w:rsidRPr="008471C0" w:rsidTr="00674B27">
        <w:tc>
          <w:tcPr>
            <w:tcW w:w="622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8471C0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 w:eastAsia="ru-RU"/>
              </w:rPr>
              <w:t>4</w:t>
            </w:r>
            <w:r w:rsidRPr="008471C0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93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92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896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919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69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8471C0" w:rsidRPr="008471C0" w:rsidTr="00674B27">
        <w:tc>
          <w:tcPr>
            <w:tcW w:w="622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8471C0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 w:eastAsia="ru-RU"/>
              </w:rPr>
              <w:t>5</w:t>
            </w:r>
            <w:r w:rsidRPr="008471C0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93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 w:eastAsia="ru-RU"/>
              </w:rPr>
            </w:pPr>
          </w:p>
        </w:tc>
        <w:tc>
          <w:tcPr>
            <w:tcW w:w="1188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92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896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919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69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8471C0" w:rsidRPr="008471C0" w:rsidTr="00674B27">
        <w:tc>
          <w:tcPr>
            <w:tcW w:w="622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 w:eastAsia="ru-RU"/>
              </w:rPr>
            </w:pPr>
            <w:r w:rsidRPr="008471C0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 w:eastAsia="ru-RU"/>
              </w:rPr>
              <w:t>6.</w:t>
            </w:r>
          </w:p>
        </w:tc>
        <w:tc>
          <w:tcPr>
            <w:tcW w:w="1493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92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896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919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69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8471C0" w:rsidRPr="008471C0" w:rsidTr="00674B27">
        <w:tc>
          <w:tcPr>
            <w:tcW w:w="622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8471C0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1493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92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896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919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69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8471C0" w:rsidRPr="008471C0" w:rsidTr="00674B27">
        <w:tc>
          <w:tcPr>
            <w:tcW w:w="622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8471C0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1493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92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896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919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69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8471C0" w:rsidRPr="008471C0" w:rsidTr="00674B27">
        <w:tc>
          <w:tcPr>
            <w:tcW w:w="622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8471C0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1493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92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896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919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69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8471C0" w:rsidRPr="008471C0" w:rsidTr="00674B27">
        <w:tc>
          <w:tcPr>
            <w:tcW w:w="622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8471C0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1493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92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896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919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69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8471C0" w:rsidRPr="008471C0" w:rsidTr="00674B27">
        <w:tc>
          <w:tcPr>
            <w:tcW w:w="622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8471C0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1493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92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896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919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69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8471C0" w:rsidRPr="008471C0" w:rsidTr="00674B27">
        <w:tc>
          <w:tcPr>
            <w:tcW w:w="622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8471C0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1493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92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896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919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269" w:type="dxa"/>
          </w:tcPr>
          <w:p w:rsidR="008471C0" w:rsidRPr="008471C0" w:rsidRDefault="008471C0" w:rsidP="008471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</w:tbl>
    <w:p w:rsidR="0005479C" w:rsidRDefault="0005479C" w:rsidP="00F81FEA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05479C" w:rsidRDefault="0005479C" w:rsidP="00F81FEA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FA5B2E" w:rsidRDefault="00FA5B2E" w:rsidP="00F81FEA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05479C" w:rsidRDefault="00F81FEA" w:rsidP="00F81FEA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Приложение №2</w:t>
      </w:r>
    </w:p>
    <w:p w:rsidR="0005479C" w:rsidRDefault="0005479C" w:rsidP="0005479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Видеоролик № 1. Фонетическая зарядка.</w:t>
      </w:r>
    </w:p>
    <w:p w:rsidR="0005479C" w:rsidRDefault="00FB126A" w:rsidP="008C6474">
      <w:pPr>
        <w:spacing w:after="0" w:line="36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hyperlink r:id="rId9" w:history="1">
        <w:r w:rsidR="0005479C" w:rsidRPr="007F5096">
          <w:rPr>
            <w:rStyle w:val="a6"/>
            <w:rFonts w:ascii="Times New Roman" w:eastAsia="Times New Roman" w:hAnsi="Times New Roman" w:cs="Times New Roman"/>
            <w:b/>
            <w:iCs/>
            <w:sz w:val="28"/>
            <w:szCs w:val="28"/>
            <w:lang w:eastAsia="ru-RU"/>
          </w:rPr>
          <w:t>https://lingualeo.com/ru/blog/2017/04/28/angliyskie-zvuki-sh-ch/</w:t>
        </w:r>
      </w:hyperlink>
    </w:p>
    <w:p w:rsidR="0005479C" w:rsidRDefault="0005479C" w:rsidP="0005479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Приложение №3</w:t>
      </w:r>
    </w:p>
    <w:p w:rsidR="0005479C" w:rsidRDefault="0005479C" w:rsidP="0005479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Видеоролик № 2. Степени сравнения прилагательных.</w:t>
      </w:r>
    </w:p>
    <w:p w:rsidR="008C6474" w:rsidRDefault="00FB126A" w:rsidP="008C6474">
      <w:pPr>
        <w:spacing w:after="0" w:line="360" w:lineRule="auto"/>
        <w:jc w:val="both"/>
        <w:rPr>
          <w:rStyle w:val="a6"/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hyperlink r:id="rId10" w:history="1">
        <w:r w:rsidR="008C6474" w:rsidRPr="005A1DBC">
          <w:rPr>
            <w:rStyle w:val="a6"/>
            <w:rFonts w:ascii="Times New Roman" w:eastAsia="Times New Roman" w:hAnsi="Times New Roman" w:cs="Times New Roman"/>
            <w:b/>
            <w:iCs/>
            <w:sz w:val="28"/>
            <w:szCs w:val="28"/>
            <w:lang w:eastAsia="ru-RU"/>
          </w:rPr>
          <w:t>https://yandex.ru/video/preview/14083349929316999577</w:t>
        </w:r>
      </w:hyperlink>
    </w:p>
    <w:p w:rsidR="00F81FEA" w:rsidRPr="00F81FEA" w:rsidRDefault="00FA5B2E" w:rsidP="00F81FEA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467.05pt;height:350.25pt">
            <v:imagedata r:id="rId11" o:title="исключения"/>
          </v:shape>
        </w:pict>
      </w:r>
    </w:p>
    <w:p w:rsidR="008471C0" w:rsidRPr="0005479C" w:rsidRDefault="008471C0" w:rsidP="008471C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8471C0" w:rsidRPr="008471C0" w:rsidRDefault="008471C0" w:rsidP="008471C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870DB1" w:rsidRDefault="00870DB1" w:rsidP="00870DB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F81FEA" w:rsidRDefault="00F81FEA" w:rsidP="00870DB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FA5B2E" w:rsidRDefault="00FA5B2E" w:rsidP="00870DB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FA5B2E" w:rsidRDefault="00FA5B2E" w:rsidP="00870DB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FA5B2E" w:rsidRDefault="00FA5B2E" w:rsidP="00870DB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FA5B2E" w:rsidRDefault="00FA5B2E" w:rsidP="00870DB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bookmarkStart w:id="0" w:name="_GoBack"/>
      <w:bookmarkEnd w:id="0"/>
    </w:p>
    <w:p w:rsidR="00F81FEA" w:rsidRDefault="00F81FEA" w:rsidP="00870DB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F54329" w:rsidRPr="00674490" w:rsidRDefault="00F54329" w:rsidP="00F54329">
      <w:pPr>
        <w:tabs>
          <w:tab w:val="left" w:pos="7810"/>
        </w:tabs>
        <w:jc w:val="right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674490">
        <w:rPr>
          <w:rFonts w:ascii="Times New Roman" w:eastAsia="Calibri" w:hAnsi="Times New Roman" w:cs="Times New Roman"/>
          <w:b/>
          <w:iCs/>
          <w:sz w:val="28"/>
          <w:szCs w:val="28"/>
        </w:rPr>
        <w:lastRenderedPageBreak/>
        <w:t>Приложение №4</w:t>
      </w:r>
    </w:p>
    <w:p w:rsidR="00F54329" w:rsidRPr="00674490" w:rsidRDefault="0005479C" w:rsidP="0005479C">
      <w:pPr>
        <w:spacing w:after="0" w:line="36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Задание №1 </w:t>
      </w:r>
      <w:r w:rsidR="00F54329" w:rsidRPr="00674490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Используя технические характеристики сравните 2 </w:t>
      </w:r>
      <w:proofErr w:type="spellStart"/>
      <w:r w:rsidR="00F54329" w:rsidRPr="00674490">
        <w:rPr>
          <w:rFonts w:ascii="Times New Roman" w:eastAsia="Calibri" w:hAnsi="Times New Roman" w:cs="Times New Roman"/>
          <w:b/>
          <w:iCs/>
          <w:sz w:val="28"/>
          <w:szCs w:val="28"/>
        </w:rPr>
        <w:t>флешки</w:t>
      </w:r>
      <w:proofErr w:type="spellEnd"/>
    </w:p>
    <w:p w:rsidR="00F54329" w:rsidRPr="00F54329" w:rsidRDefault="00FA5B2E" w:rsidP="00F54329">
      <w:pPr>
        <w:tabs>
          <w:tab w:val="left" w:pos="7810"/>
        </w:tabs>
        <w:jc w:val="right"/>
        <w:rPr>
          <w:rFonts w:ascii="Times New Roman" w:eastAsia="Calibri" w:hAnsi="Times New Roman" w:cs="Times New Roman"/>
          <w:b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iCs/>
          <w:sz w:val="24"/>
          <w:szCs w:val="24"/>
        </w:rPr>
        <w:pict>
          <v:shape id="_x0000_i1046" type="#_x0000_t75" style="width:466.4pt;height:254.9pt">
            <v:imagedata r:id="rId12" o:title="Снимок экрана 2022-02-24 144155"/>
          </v:shape>
        </w:pict>
      </w:r>
    </w:p>
    <w:p w:rsidR="00674490" w:rsidRDefault="00674490" w:rsidP="00674490">
      <w:pPr>
        <w:tabs>
          <w:tab w:val="left" w:pos="7810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B0456" w:rsidRPr="008C6474" w:rsidRDefault="00674490" w:rsidP="00674490">
      <w:pPr>
        <w:tabs>
          <w:tab w:val="left" w:pos="7810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C6474">
        <w:rPr>
          <w:rFonts w:ascii="Times New Roman" w:eastAsia="Calibri" w:hAnsi="Times New Roman" w:cs="Times New Roman"/>
          <w:b/>
          <w:sz w:val="28"/>
          <w:szCs w:val="28"/>
        </w:rPr>
        <w:t>Эталон ответа</w:t>
      </w:r>
    </w:p>
    <w:p w:rsidR="00674490" w:rsidRPr="00674490" w:rsidRDefault="00674490" w:rsidP="00674490">
      <w:pPr>
        <w:tabs>
          <w:tab w:val="left" w:pos="7810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B0456" w:rsidRDefault="00FA5B2E" w:rsidP="00EB0456">
      <w:pPr>
        <w:tabs>
          <w:tab w:val="left" w:pos="781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pict>
          <v:shape id="_x0000_i1047" type="#_x0000_t75" style="width:466.4pt;height:254.9pt">
            <v:imagedata r:id="rId13" o:title="Снимок экрана 2022-02-24 145116"/>
          </v:shape>
        </w:pict>
      </w:r>
    </w:p>
    <w:p w:rsidR="00674490" w:rsidRDefault="00674490" w:rsidP="00EB0456">
      <w:pPr>
        <w:tabs>
          <w:tab w:val="left" w:pos="781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844460" w:rsidRDefault="00844460" w:rsidP="00844460">
      <w:pPr>
        <w:tabs>
          <w:tab w:val="left" w:pos="7810"/>
        </w:tabs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844460" w:rsidRDefault="00844460" w:rsidP="00844460">
      <w:pPr>
        <w:tabs>
          <w:tab w:val="left" w:pos="7810"/>
        </w:tabs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674490" w:rsidRPr="00674490" w:rsidRDefault="00674490" w:rsidP="00844460">
      <w:pPr>
        <w:tabs>
          <w:tab w:val="left" w:pos="7810"/>
        </w:tabs>
        <w:jc w:val="right"/>
        <w:rPr>
          <w:rFonts w:ascii="Times New Roman" w:eastAsia="Calibri" w:hAnsi="Times New Roman" w:cs="Times New Roman"/>
          <w:b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</w:rPr>
        <w:lastRenderedPageBreak/>
        <w:t>Приложение № 5</w:t>
      </w:r>
    </w:p>
    <w:p w:rsidR="00674490" w:rsidRDefault="00844460" w:rsidP="00EB0456">
      <w:pPr>
        <w:tabs>
          <w:tab w:val="left" w:pos="7810"/>
        </w:tabs>
        <w:rPr>
          <w:rFonts w:ascii="Times New Roman" w:eastAsia="Calibri" w:hAnsi="Times New Roman" w:cs="Times New Roman"/>
          <w:sz w:val="24"/>
          <w:szCs w:val="24"/>
        </w:rPr>
      </w:pPr>
      <w:r w:rsidRPr="0084446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91EC57" wp14:editId="553DDBD0">
            <wp:extent cx="6300470" cy="867537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7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460" w:rsidRDefault="00844460" w:rsidP="00EB0456">
      <w:pPr>
        <w:tabs>
          <w:tab w:val="left" w:pos="781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844460" w:rsidRPr="00844460" w:rsidRDefault="00844460" w:rsidP="00844460">
      <w:pPr>
        <w:tabs>
          <w:tab w:val="left" w:pos="7810"/>
        </w:tabs>
        <w:jc w:val="right"/>
        <w:rPr>
          <w:rFonts w:ascii="Times New Roman" w:eastAsia="Calibri" w:hAnsi="Times New Roman" w:cs="Times New Roman"/>
          <w:b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</w:rPr>
        <w:lastRenderedPageBreak/>
        <w:t>Приложение № 6</w:t>
      </w:r>
    </w:p>
    <w:p w:rsidR="00844460" w:rsidRDefault="00FA5B2E" w:rsidP="00EB0456">
      <w:pPr>
        <w:tabs>
          <w:tab w:val="left" w:pos="781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pict>
          <v:shape id="_x0000_i1048" type="#_x0000_t75" style="width:495.55pt;height:682.4pt">
            <v:imagedata r:id="rId15" o:title="аудирование"/>
          </v:shape>
        </w:pict>
      </w:r>
    </w:p>
    <w:p w:rsidR="0005479C" w:rsidRDefault="0005479C" w:rsidP="00EB0456">
      <w:pPr>
        <w:tabs>
          <w:tab w:val="left" w:pos="781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05479C" w:rsidRPr="008C6474" w:rsidRDefault="008C6474" w:rsidP="008C6474">
      <w:pPr>
        <w:tabs>
          <w:tab w:val="left" w:pos="7810"/>
        </w:tabs>
        <w:jc w:val="right"/>
        <w:rPr>
          <w:rFonts w:ascii="Times New Roman" w:eastAsia="Calibri" w:hAnsi="Times New Roman" w:cs="Times New Roman"/>
          <w:b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</w:rPr>
        <w:lastRenderedPageBreak/>
        <w:t>Приложение №7</w:t>
      </w:r>
    </w:p>
    <w:p w:rsidR="0005479C" w:rsidRPr="0005479C" w:rsidRDefault="0005479C" w:rsidP="0005479C">
      <w:pPr>
        <w:tabs>
          <w:tab w:val="left" w:pos="7810"/>
        </w:tabs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05479C" w:rsidRPr="0005479C" w:rsidRDefault="0005479C" w:rsidP="0005479C">
      <w:pPr>
        <w:tabs>
          <w:tab w:val="left" w:pos="7810"/>
        </w:tabs>
        <w:rPr>
          <w:rFonts w:ascii="Times New Roman" w:eastAsia="Calibri" w:hAnsi="Times New Roman" w:cs="Times New Roman"/>
          <w:sz w:val="24"/>
          <w:szCs w:val="24"/>
        </w:rPr>
      </w:pPr>
      <w:r w:rsidRPr="0005479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102735"/>
            <wp:effectExtent l="0" t="0" r="3810" b="0"/>
            <wp:docPr id="3" name="Рисунок 3" descr="Снимок экрана 2022-02-24 14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Снимок экрана 2022-02-24 1425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0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79C" w:rsidRPr="0005479C" w:rsidRDefault="0005479C" w:rsidP="0005479C">
      <w:pPr>
        <w:tabs>
          <w:tab w:val="left" w:pos="781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05479C" w:rsidRPr="008C6474" w:rsidRDefault="0005479C" w:rsidP="008C6474">
      <w:pPr>
        <w:tabs>
          <w:tab w:val="left" w:pos="7810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C6474">
        <w:rPr>
          <w:rFonts w:ascii="Times New Roman" w:eastAsia="Calibri" w:hAnsi="Times New Roman" w:cs="Times New Roman"/>
          <w:b/>
          <w:sz w:val="28"/>
          <w:szCs w:val="28"/>
        </w:rPr>
        <w:t>Эталон ответа</w:t>
      </w:r>
    </w:p>
    <w:p w:rsidR="0005479C" w:rsidRPr="0005479C" w:rsidRDefault="0005479C" w:rsidP="0005479C">
      <w:pPr>
        <w:tabs>
          <w:tab w:val="left" w:pos="7810"/>
        </w:tabs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05479C">
        <w:rPr>
          <w:rFonts w:ascii="Times New Roman" w:eastAsia="Calibri" w:hAnsi="Times New Roman" w:cs="Times New Roman"/>
          <w:b/>
          <w:iCs/>
          <w:noProof/>
          <w:sz w:val="24"/>
          <w:szCs w:val="24"/>
          <w:lang w:eastAsia="ru-RU"/>
        </w:rPr>
        <w:drawing>
          <wp:inline distT="0" distB="0" distL="0" distR="0">
            <wp:extent cx="5939790" cy="3533775"/>
            <wp:effectExtent l="0" t="0" r="3810" b="9525"/>
            <wp:docPr id="2" name="Рисунок 2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479C" w:rsidRPr="0005479C" w:rsidSect="00FA5B2E"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126A" w:rsidRDefault="00FB126A">
      <w:pPr>
        <w:spacing w:after="0" w:line="240" w:lineRule="auto"/>
      </w:pPr>
      <w:r>
        <w:separator/>
      </w:r>
    </w:p>
  </w:endnote>
  <w:endnote w:type="continuationSeparator" w:id="0">
    <w:p w:rsidR="00FB126A" w:rsidRDefault="00FB1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16797"/>
      <w:docPartObj>
        <w:docPartGallery w:val="Page Numbers (Bottom of Page)"/>
        <w:docPartUnique/>
      </w:docPartObj>
    </w:sdtPr>
    <w:sdtEndPr/>
    <w:sdtContent>
      <w:p w:rsidR="00AF3CCA" w:rsidRDefault="00D20201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A5B2E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AF3CCA" w:rsidRDefault="00FB126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126A" w:rsidRDefault="00FB126A">
      <w:pPr>
        <w:spacing w:after="0" w:line="240" w:lineRule="auto"/>
      </w:pPr>
      <w:r>
        <w:separator/>
      </w:r>
    </w:p>
  </w:footnote>
  <w:footnote w:type="continuationSeparator" w:id="0">
    <w:p w:rsidR="00FB126A" w:rsidRDefault="00FB12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063BD"/>
    <w:multiLevelType w:val="hybridMultilevel"/>
    <w:tmpl w:val="245AD5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C01A1"/>
    <w:multiLevelType w:val="hybridMultilevel"/>
    <w:tmpl w:val="3F08AA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94807"/>
    <w:multiLevelType w:val="hybridMultilevel"/>
    <w:tmpl w:val="CCB00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57C5E"/>
    <w:multiLevelType w:val="hybridMultilevel"/>
    <w:tmpl w:val="0B6A2B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845696"/>
    <w:multiLevelType w:val="hybridMultilevel"/>
    <w:tmpl w:val="DDF8170E"/>
    <w:lvl w:ilvl="0" w:tplc="0419000D">
      <w:start w:val="1"/>
      <w:numFmt w:val="bullet"/>
      <w:lvlText w:val=""/>
      <w:lvlJc w:val="left"/>
      <w:pPr>
        <w:ind w:left="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5" w15:restartNumberingAfterBreak="0">
    <w:nsid w:val="1F2A3704"/>
    <w:multiLevelType w:val="multilevel"/>
    <w:tmpl w:val="5FE8B14A"/>
    <w:lvl w:ilvl="0">
      <w:start w:val="1"/>
      <w:numFmt w:val="decimal"/>
      <w:lvlText w:val="%1."/>
      <w:lvlJc w:val="left"/>
      <w:pPr>
        <w:ind w:left="435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49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9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5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1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5" w:hanging="2160"/>
      </w:pPr>
      <w:rPr>
        <w:rFonts w:hint="default"/>
      </w:rPr>
    </w:lvl>
  </w:abstractNum>
  <w:abstractNum w:abstractNumId="6" w15:restartNumberingAfterBreak="0">
    <w:nsid w:val="240D3D2B"/>
    <w:multiLevelType w:val="hybridMultilevel"/>
    <w:tmpl w:val="FFEA4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182F30"/>
    <w:multiLevelType w:val="hybridMultilevel"/>
    <w:tmpl w:val="DF6024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BD418B"/>
    <w:multiLevelType w:val="hybridMultilevel"/>
    <w:tmpl w:val="41025320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9" w15:restartNumberingAfterBreak="0">
    <w:nsid w:val="4FB46F2F"/>
    <w:multiLevelType w:val="hybridMultilevel"/>
    <w:tmpl w:val="F9C23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7A2634"/>
    <w:multiLevelType w:val="hybridMultilevel"/>
    <w:tmpl w:val="A30C7BAA"/>
    <w:lvl w:ilvl="0" w:tplc="E500F59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14E683F"/>
    <w:multiLevelType w:val="hybridMultilevel"/>
    <w:tmpl w:val="7DC8C55C"/>
    <w:lvl w:ilvl="0" w:tplc="F83834A8">
      <w:start w:val="3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7F35353"/>
    <w:multiLevelType w:val="multilevel"/>
    <w:tmpl w:val="5FE8B14A"/>
    <w:lvl w:ilvl="0">
      <w:start w:val="1"/>
      <w:numFmt w:val="decimal"/>
      <w:lvlText w:val="%1."/>
      <w:lvlJc w:val="left"/>
      <w:pPr>
        <w:ind w:left="435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49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9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5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1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5" w:hanging="2160"/>
      </w:pPr>
      <w:rPr>
        <w:rFonts w:hint="default"/>
      </w:rPr>
    </w:lvl>
  </w:abstractNum>
  <w:abstractNum w:abstractNumId="13" w15:restartNumberingAfterBreak="0">
    <w:nsid w:val="66F64713"/>
    <w:multiLevelType w:val="multilevel"/>
    <w:tmpl w:val="5FE8B14A"/>
    <w:lvl w:ilvl="0">
      <w:start w:val="1"/>
      <w:numFmt w:val="decimal"/>
      <w:lvlText w:val="%1."/>
      <w:lvlJc w:val="left"/>
      <w:pPr>
        <w:ind w:left="435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49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9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5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1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5" w:hanging="2160"/>
      </w:pPr>
      <w:rPr>
        <w:rFonts w:hint="default"/>
      </w:rPr>
    </w:lvl>
  </w:abstractNum>
  <w:abstractNum w:abstractNumId="14" w15:restartNumberingAfterBreak="0">
    <w:nsid w:val="68305406"/>
    <w:multiLevelType w:val="hybridMultilevel"/>
    <w:tmpl w:val="819010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3B6EC9"/>
    <w:multiLevelType w:val="hybridMultilevel"/>
    <w:tmpl w:val="8940EA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B85503"/>
    <w:multiLevelType w:val="hybridMultilevel"/>
    <w:tmpl w:val="2B3868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475939"/>
    <w:multiLevelType w:val="hybridMultilevel"/>
    <w:tmpl w:val="495CA4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17"/>
  </w:num>
  <w:num w:numId="4">
    <w:abstractNumId w:val="7"/>
  </w:num>
  <w:num w:numId="5">
    <w:abstractNumId w:val="0"/>
  </w:num>
  <w:num w:numId="6">
    <w:abstractNumId w:val="8"/>
  </w:num>
  <w:num w:numId="7">
    <w:abstractNumId w:val="2"/>
  </w:num>
  <w:num w:numId="8">
    <w:abstractNumId w:val="14"/>
  </w:num>
  <w:num w:numId="9">
    <w:abstractNumId w:val="3"/>
  </w:num>
  <w:num w:numId="10">
    <w:abstractNumId w:val="16"/>
  </w:num>
  <w:num w:numId="11">
    <w:abstractNumId w:val="4"/>
  </w:num>
  <w:num w:numId="12">
    <w:abstractNumId w:val="10"/>
  </w:num>
  <w:num w:numId="13">
    <w:abstractNumId w:val="11"/>
  </w:num>
  <w:num w:numId="14">
    <w:abstractNumId w:val="6"/>
  </w:num>
  <w:num w:numId="15">
    <w:abstractNumId w:val="9"/>
  </w:num>
  <w:num w:numId="16">
    <w:abstractNumId w:val="12"/>
  </w:num>
  <w:num w:numId="17">
    <w:abstractNumId w:val="5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301"/>
    <w:rsid w:val="0005159A"/>
    <w:rsid w:val="0005479C"/>
    <w:rsid w:val="000C6033"/>
    <w:rsid w:val="001D4259"/>
    <w:rsid w:val="00272AD2"/>
    <w:rsid w:val="00276F89"/>
    <w:rsid w:val="003357D3"/>
    <w:rsid w:val="00341BA6"/>
    <w:rsid w:val="0037089F"/>
    <w:rsid w:val="0046680F"/>
    <w:rsid w:val="0049182B"/>
    <w:rsid w:val="004F04C2"/>
    <w:rsid w:val="00500498"/>
    <w:rsid w:val="005D7AB3"/>
    <w:rsid w:val="00602F62"/>
    <w:rsid w:val="00657A54"/>
    <w:rsid w:val="0066232A"/>
    <w:rsid w:val="00674490"/>
    <w:rsid w:val="00674B27"/>
    <w:rsid w:val="006B06CB"/>
    <w:rsid w:val="00773DA6"/>
    <w:rsid w:val="007F0033"/>
    <w:rsid w:val="00803983"/>
    <w:rsid w:val="00844460"/>
    <w:rsid w:val="008471C0"/>
    <w:rsid w:val="00870DB1"/>
    <w:rsid w:val="008B10B4"/>
    <w:rsid w:val="008C6474"/>
    <w:rsid w:val="0090605F"/>
    <w:rsid w:val="009168D1"/>
    <w:rsid w:val="009971F1"/>
    <w:rsid w:val="009C7FA5"/>
    <w:rsid w:val="009E6AA5"/>
    <w:rsid w:val="00A139A9"/>
    <w:rsid w:val="00A92521"/>
    <w:rsid w:val="00AF2920"/>
    <w:rsid w:val="00B41301"/>
    <w:rsid w:val="00BB404C"/>
    <w:rsid w:val="00BC6C5F"/>
    <w:rsid w:val="00BD58DF"/>
    <w:rsid w:val="00C37726"/>
    <w:rsid w:val="00CA0FE3"/>
    <w:rsid w:val="00CB5241"/>
    <w:rsid w:val="00D20201"/>
    <w:rsid w:val="00DF02C2"/>
    <w:rsid w:val="00E41695"/>
    <w:rsid w:val="00EB0456"/>
    <w:rsid w:val="00F54329"/>
    <w:rsid w:val="00F75352"/>
    <w:rsid w:val="00F81FEA"/>
    <w:rsid w:val="00FA5B2E"/>
    <w:rsid w:val="00FB126A"/>
    <w:rsid w:val="00FB70B7"/>
    <w:rsid w:val="00FE4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EA4A3"/>
  <w15:chartTrackingRefBased/>
  <w15:docId w15:val="{13AC93D7-FDBC-45B0-9667-DF951A663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44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70D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870DB1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Нижний колонтитул Знак"/>
    <w:basedOn w:val="a0"/>
    <w:link w:val="a4"/>
    <w:uiPriority w:val="99"/>
    <w:rsid w:val="00870DB1"/>
    <w:rPr>
      <w:rFonts w:eastAsiaTheme="minorEastAsia"/>
      <w:lang w:eastAsia="ru-RU"/>
    </w:rPr>
  </w:style>
  <w:style w:type="character" w:styleId="a6">
    <w:name w:val="Hyperlink"/>
    <w:basedOn w:val="a0"/>
    <w:uiPriority w:val="99"/>
    <w:unhideWhenUsed/>
    <w:rsid w:val="00870DB1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9C7FA5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6623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6232A"/>
  </w:style>
  <w:style w:type="paragraph" w:styleId="HTML">
    <w:name w:val="HTML Preformatted"/>
    <w:basedOn w:val="a"/>
    <w:link w:val="HTML0"/>
    <w:uiPriority w:val="99"/>
    <w:semiHidden/>
    <w:unhideWhenUsed/>
    <w:rsid w:val="00674B2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74B27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7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yandex.ru/video/preview/14083349929316999577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lingualeo.com/ru/blog/2017/04/28/angliyskie-zvuki-sh-ch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16</Pages>
  <Words>1852</Words>
  <Characters>10562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KS54</Company>
  <LinksUpToDate>false</LinksUpToDate>
  <CharactersWithSpaces>12390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2022-02-18T12:31:00Z</dcterms:created>
  <dcterms:modified xsi:type="dcterms:W3CDTF">2022-03-03T08:14:00Z</dcterms:modified>
</cp:coreProperties>
</file>