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C0" w:rsidRPr="005615A6" w:rsidRDefault="00A854C0" w:rsidP="00A854C0">
      <w:pPr>
        <w:pStyle w:val="af1"/>
        <w:rPr>
          <w:b/>
          <w:sz w:val="24"/>
          <w:szCs w:val="24"/>
        </w:rPr>
      </w:pPr>
      <w:r w:rsidRPr="005615A6">
        <w:rPr>
          <w:b/>
          <w:sz w:val="24"/>
          <w:szCs w:val="24"/>
        </w:rPr>
        <w:t>ДЕПАРТАМЕНТ ОБРАЗОВАНИЯ ГОРОДА МОСКВЫ</w:t>
      </w:r>
    </w:p>
    <w:p w:rsidR="005615A6" w:rsidRDefault="00A854C0" w:rsidP="00A854C0">
      <w:pPr>
        <w:pStyle w:val="af1"/>
        <w:ind w:right="-142"/>
        <w:rPr>
          <w:sz w:val="24"/>
          <w:szCs w:val="24"/>
        </w:rPr>
      </w:pPr>
      <w:r w:rsidRPr="005615A6">
        <w:rPr>
          <w:sz w:val="24"/>
          <w:szCs w:val="24"/>
        </w:rPr>
        <w:t xml:space="preserve">ГОСУДАРСТВЕННОЕ БЮДЖЕТНОЕ  ПРОФЕССИОНАЛЬНОЕ  </w:t>
      </w:r>
      <w:r w:rsidR="005615A6">
        <w:rPr>
          <w:sz w:val="24"/>
          <w:szCs w:val="24"/>
        </w:rPr>
        <w:t>ОБРАЗОВАТЕЛЬНОЕ</w:t>
      </w:r>
    </w:p>
    <w:p w:rsidR="00A854C0" w:rsidRPr="005615A6" w:rsidRDefault="00A854C0" w:rsidP="005615A6">
      <w:pPr>
        <w:pStyle w:val="af1"/>
        <w:ind w:right="-142"/>
        <w:rPr>
          <w:sz w:val="24"/>
          <w:szCs w:val="24"/>
        </w:rPr>
      </w:pPr>
      <w:r w:rsidRPr="005615A6">
        <w:rPr>
          <w:sz w:val="24"/>
          <w:szCs w:val="24"/>
        </w:rPr>
        <w:t>УЧРЕЖДЕНИЕ ГОРОДА МОСКВЫ</w:t>
      </w:r>
    </w:p>
    <w:p w:rsidR="00A854C0" w:rsidRPr="005615A6" w:rsidRDefault="00A854C0" w:rsidP="00A854C0">
      <w:pPr>
        <w:pStyle w:val="af1"/>
        <w:rPr>
          <w:b/>
          <w:sz w:val="24"/>
          <w:szCs w:val="24"/>
        </w:rPr>
      </w:pPr>
      <w:r w:rsidRPr="005615A6">
        <w:rPr>
          <w:b/>
          <w:sz w:val="24"/>
          <w:szCs w:val="24"/>
        </w:rPr>
        <w:t>КОЛЛЕДЖ СВЯЗИ № 54</w:t>
      </w:r>
    </w:p>
    <w:p w:rsidR="002C19F7" w:rsidRDefault="002C19F7" w:rsidP="00A854C0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C19F7" w:rsidRDefault="002C19F7" w:rsidP="002C19F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C19F7" w:rsidRDefault="002C19F7" w:rsidP="002C19F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C19F7" w:rsidRDefault="002C19F7" w:rsidP="002C19F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3C2032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="002C19F7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EE6DAA" w:rsidRDefault="00A854C0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ПМ.01. Монтаж и техническая эксплуатация  оборудования систем  мобильной связи</w:t>
      </w:r>
    </w:p>
    <w:p w:rsidR="00245EDC" w:rsidRDefault="00245EDC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C19F7" w:rsidRDefault="00EE6DAA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615A6">
        <w:rPr>
          <w:b/>
          <w:sz w:val="28"/>
          <w:szCs w:val="28"/>
        </w:rPr>
        <w:t>с</w:t>
      </w:r>
      <w:r w:rsidR="00A854C0" w:rsidRPr="00A854C0">
        <w:rPr>
          <w:b/>
          <w:sz w:val="28"/>
          <w:szCs w:val="28"/>
        </w:rPr>
        <w:t>пециальность 210705Средства связи с подвижными объектами</w:t>
      </w:r>
    </w:p>
    <w:p w:rsidR="003F228F" w:rsidRPr="003F228F" w:rsidRDefault="003F228F" w:rsidP="003F2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F228F">
        <w:rPr>
          <w:sz w:val="28"/>
          <w:szCs w:val="28"/>
        </w:rPr>
        <w:t>(</w:t>
      </w:r>
      <w:r w:rsidR="005615A6">
        <w:rPr>
          <w:sz w:val="28"/>
          <w:szCs w:val="28"/>
        </w:rPr>
        <w:t xml:space="preserve"> программа базовой  подготовки</w:t>
      </w:r>
      <w:r w:rsidRPr="003F228F">
        <w:rPr>
          <w:sz w:val="28"/>
          <w:szCs w:val="28"/>
        </w:rPr>
        <w:t>)</w:t>
      </w:r>
    </w:p>
    <w:p w:rsidR="002C19F7" w:rsidRPr="00A854C0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76B1" w:rsidRDefault="00EA76B1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76B1" w:rsidRDefault="00EA76B1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76B1" w:rsidRDefault="00EA76B1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bookmarkStart w:id="0" w:name="_GoBack"/>
      <w:bookmarkEnd w:id="0"/>
    </w:p>
    <w:p w:rsidR="00384A77" w:rsidRPr="00537B59" w:rsidRDefault="00384A77" w:rsidP="00384A7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  <w:sz w:val="28"/>
          <w:szCs w:val="28"/>
        </w:rPr>
      </w:pPr>
      <w:r w:rsidRPr="00537B59">
        <w:rPr>
          <w:b/>
          <w:spacing w:val="-2"/>
          <w:sz w:val="28"/>
          <w:szCs w:val="28"/>
        </w:rPr>
        <w:t>Москва</w:t>
      </w:r>
    </w:p>
    <w:p w:rsidR="00537B59" w:rsidRPr="00537B59" w:rsidRDefault="00537B59" w:rsidP="00384A7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spacing w:val="-2"/>
          <w:sz w:val="28"/>
          <w:szCs w:val="28"/>
        </w:rPr>
      </w:pPr>
    </w:p>
    <w:p w:rsidR="00384A77" w:rsidRPr="00537B59" w:rsidRDefault="00384A77" w:rsidP="0038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537B59">
        <w:rPr>
          <w:b/>
          <w:bCs/>
          <w:sz w:val="28"/>
          <w:szCs w:val="28"/>
        </w:rPr>
        <w:t>20</w:t>
      </w:r>
      <w:r w:rsidR="00EE6DAA" w:rsidRPr="00537B59">
        <w:rPr>
          <w:b/>
          <w:bCs/>
          <w:sz w:val="28"/>
          <w:szCs w:val="28"/>
        </w:rPr>
        <w:t>14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6"/>
        <w:gridCol w:w="4779"/>
      </w:tblGrid>
      <w:tr w:rsidR="003F228F" w:rsidRPr="00736EB9" w:rsidTr="00A57A05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3F228F" w:rsidRPr="00736EB9" w:rsidRDefault="003F228F" w:rsidP="00A5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ОДОБРЕНА</w:t>
            </w:r>
          </w:p>
          <w:p w:rsidR="003F228F" w:rsidRPr="00736EB9" w:rsidRDefault="003F228F" w:rsidP="00A5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Предметной </w:t>
            </w:r>
            <w:r w:rsidRPr="00736EB9">
              <w:rPr>
                <w:sz w:val="28"/>
                <w:szCs w:val="28"/>
              </w:rPr>
              <w:t xml:space="preserve">  цикловой комиссией</w:t>
            </w:r>
          </w:p>
          <w:p w:rsidR="003F228F" w:rsidRPr="00736EB9" w:rsidRDefault="003F228F" w:rsidP="00A57A05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Протокол № __ от «__» ____20__ г.</w:t>
            </w:r>
          </w:p>
          <w:p w:rsidR="003F228F" w:rsidRPr="00736EB9" w:rsidRDefault="003F228F" w:rsidP="00A5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ПМЦ</w:t>
            </w:r>
            <w:r w:rsidRPr="00736EB9">
              <w:rPr>
                <w:sz w:val="28"/>
                <w:szCs w:val="28"/>
              </w:rPr>
              <w:t>К</w:t>
            </w:r>
          </w:p>
          <w:p w:rsidR="003F228F" w:rsidRPr="00736EB9" w:rsidRDefault="003F228F" w:rsidP="00A57A05">
            <w:pPr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Н.Г.Лобанова</w:t>
            </w:r>
          </w:p>
          <w:p w:rsidR="003F228F" w:rsidRPr="00736EB9" w:rsidRDefault="00537B59" w:rsidP="00A5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«___»____________2014</w:t>
            </w:r>
            <w:r w:rsidR="003F228F" w:rsidRPr="00736EB9">
              <w:rPr>
                <w:sz w:val="28"/>
                <w:szCs w:val="28"/>
              </w:rPr>
              <w:t xml:space="preserve"> г.</w:t>
            </w:r>
          </w:p>
          <w:p w:rsidR="003F228F" w:rsidRPr="00736EB9" w:rsidRDefault="003F228F" w:rsidP="00A57A05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F228F" w:rsidRPr="00736EB9" w:rsidRDefault="003F228F" w:rsidP="00A57A05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УТВЕРЖДАЮ</w:t>
            </w:r>
          </w:p>
          <w:p w:rsidR="003F228F" w:rsidRPr="00736EB9" w:rsidRDefault="003F228F" w:rsidP="00A57A05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М</w:t>
            </w:r>
            <w:r w:rsidRPr="00736EB9">
              <w:rPr>
                <w:sz w:val="28"/>
                <w:szCs w:val="28"/>
              </w:rPr>
              <w:t>Р</w:t>
            </w:r>
          </w:p>
          <w:p w:rsidR="003F228F" w:rsidRPr="00736EB9" w:rsidRDefault="005615A6" w:rsidP="00A57A05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</w:t>
            </w:r>
            <w:r w:rsidR="00537B59">
              <w:rPr>
                <w:sz w:val="28"/>
                <w:szCs w:val="28"/>
              </w:rPr>
              <w:t>«</w:t>
            </w:r>
            <w:r w:rsidR="003F228F" w:rsidRPr="00736EB9">
              <w:rPr>
                <w:sz w:val="28"/>
                <w:szCs w:val="28"/>
              </w:rPr>
              <w:t>КС № 54</w:t>
            </w:r>
            <w:r w:rsidR="00537B59">
              <w:rPr>
                <w:sz w:val="28"/>
                <w:szCs w:val="28"/>
              </w:rPr>
              <w:t>»</w:t>
            </w:r>
          </w:p>
          <w:p w:rsidR="003F228F" w:rsidRPr="00736EB9" w:rsidRDefault="003F228F" w:rsidP="00A57A05">
            <w:pPr>
              <w:ind w:left="844"/>
              <w:rPr>
                <w:sz w:val="28"/>
                <w:szCs w:val="28"/>
              </w:rPr>
            </w:pPr>
            <w:r w:rsidRPr="00736EB9">
              <w:rPr>
                <w:sz w:val="28"/>
                <w:szCs w:val="28"/>
              </w:rPr>
              <w:t>__________</w:t>
            </w:r>
            <w:r w:rsidR="00537B59">
              <w:rPr>
                <w:sz w:val="28"/>
                <w:szCs w:val="28"/>
              </w:rPr>
              <w:t xml:space="preserve"> И.Г.</w:t>
            </w:r>
            <w:r>
              <w:rPr>
                <w:sz w:val="28"/>
                <w:szCs w:val="28"/>
              </w:rPr>
              <w:t xml:space="preserve">Бозрова </w:t>
            </w:r>
          </w:p>
          <w:p w:rsidR="003F228F" w:rsidRPr="00736EB9" w:rsidRDefault="00537B59" w:rsidP="00A57A05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«___»___________2014 </w:t>
            </w:r>
            <w:r w:rsidR="003F228F" w:rsidRPr="00736EB9">
              <w:rPr>
                <w:sz w:val="28"/>
                <w:szCs w:val="28"/>
              </w:rPr>
              <w:t>г.</w:t>
            </w:r>
          </w:p>
        </w:tc>
      </w:tr>
    </w:tbl>
    <w:p w:rsidR="003F228F" w:rsidRPr="00736EB9" w:rsidRDefault="003F228F" w:rsidP="003F228F">
      <w:pPr>
        <w:rPr>
          <w:sz w:val="28"/>
          <w:szCs w:val="28"/>
        </w:rPr>
      </w:pPr>
    </w:p>
    <w:p w:rsidR="003F228F" w:rsidRPr="00736EB9" w:rsidRDefault="003F228F" w:rsidP="003F228F">
      <w:pPr>
        <w:rPr>
          <w:sz w:val="28"/>
          <w:szCs w:val="28"/>
        </w:rPr>
      </w:pPr>
    </w:p>
    <w:p w:rsidR="003F228F" w:rsidRPr="00736EB9" w:rsidRDefault="003F228F" w:rsidP="003F228F">
      <w:pPr>
        <w:rPr>
          <w:sz w:val="28"/>
          <w:szCs w:val="28"/>
        </w:rPr>
      </w:pPr>
    </w:p>
    <w:p w:rsidR="003F228F" w:rsidRPr="00736EB9" w:rsidRDefault="003F228F" w:rsidP="003F228F">
      <w:pPr>
        <w:rPr>
          <w:sz w:val="28"/>
          <w:szCs w:val="28"/>
        </w:rPr>
      </w:pPr>
      <w:r w:rsidRPr="00736EB9">
        <w:rPr>
          <w:sz w:val="28"/>
          <w:szCs w:val="28"/>
        </w:rPr>
        <w:tab/>
      </w:r>
    </w:p>
    <w:p w:rsidR="003F228F" w:rsidRPr="00736EB9" w:rsidRDefault="003F228F" w:rsidP="003F228F">
      <w:pPr>
        <w:rPr>
          <w:sz w:val="28"/>
          <w:szCs w:val="28"/>
        </w:rPr>
      </w:pPr>
    </w:p>
    <w:p w:rsidR="003F228F" w:rsidRDefault="003F228F" w:rsidP="003F228F">
      <w:pPr>
        <w:pStyle w:val="af2"/>
        <w:rPr>
          <w:rFonts w:ascii="Times New Roman" w:hAnsi="Times New Roman"/>
          <w:sz w:val="28"/>
          <w:szCs w:val="28"/>
        </w:rPr>
      </w:pPr>
      <w:r w:rsidRPr="001C1ED2">
        <w:rPr>
          <w:rFonts w:ascii="Times New Roman" w:hAnsi="Times New Roman"/>
          <w:sz w:val="28"/>
          <w:szCs w:val="28"/>
        </w:rPr>
        <w:t>Составитель</w:t>
      </w:r>
      <w:r w:rsidRPr="00736EB9">
        <w:rPr>
          <w:sz w:val="28"/>
          <w:szCs w:val="28"/>
        </w:rPr>
        <w:t>:</w:t>
      </w:r>
      <w:r>
        <w:rPr>
          <w:rStyle w:val="FontStyle60"/>
          <w:rFonts w:ascii="Times New Roman" w:hAnsi="Times New Roman"/>
          <w:sz w:val="28"/>
          <w:szCs w:val="28"/>
        </w:rPr>
        <w:t xml:space="preserve">Ручко </w:t>
      </w:r>
      <w:r w:rsidR="00537B59">
        <w:rPr>
          <w:rStyle w:val="FontStyle60"/>
          <w:rFonts w:ascii="Times New Roman" w:hAnsi="Times New Roman"/>
          <w:sz w:val="28"/>
          <w:szCs w:val="28"/>
        </w:rPr>
        <w:t>Виктор Михайлович</w:t>
      </w:r>
      <w:r w:rsidR="00537B59" w:rsidRPr="00537B59">
        <w:rPr>
          <w:rStyle w:val="FontStyle60"/>
          <w:rFonts w:ascii="Times New Roman" w:hAnsi="Times New Roman"/>
          <w:sz w:val="28"/>
          <w:szCs w:val="28"/>
        </w:rPr>
        <w:t>,</w:t>
      </w:r>
      <w:r>
        <w:rPr>
          <w:rStyle w:val="FontStyle60"/>
          <w:rFonts w:ascii="Times New Roman" w:hAnsi="Times New Roman"/>
          <w:sz w:val="28"/>
          <w:szCs w:val="28"/>
        </w:rPr>
        <w:t xml:space="preserve"> преподаватель ГБ</w:t>
      </w:r>
      <w:r w:rsidR="005615A6">
        <w:rPr>
          <w:rStyle w:val="FontStyle60"/>
          <w:rFonts w:ascii="Times New Roman" w:hAnsi="Times New Roman"/>
          <w:sz w:val="28"/>
          <w:szCs w:val="28"/>
        </w:rPr>
        <w:t xml:space="preserve">ПОУ </w:t>
      </w:r>
      <w:r>
        <w:rPr>
          <w:rStyle w:val="FontStyle60"/>
          <w:rFonts w:ascii="Times New Roman" w:hAnsi="Times New Roman"/>
          <w:sz w:val="28"/>
          <w:szCs w:val="28"/>
        </w:rPr>
        <w:t xml:space="preserve"> Колледж связи №54 г. Москвы</w:t>
      </w:r>
    </w:p>
    <w:p w:rsidR="003F228F" w:rsidRPr="00736EB9" w:rsidRDefault="003F228F" w:rsidP="003F2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F228F" w:rsidRPr="00736EB9" w:rsidRDefault="003F228F" w:rsidP="003F228F">
      <w:pPr>
        <w:rPr>
          <w:sz w:val="28"/>
          <w:szCs w:val="28"/>
        </w:rPr>
      </w:pPr>
    </w:p>
    <w:p w:rsidR="003F228F" w:rsidRPr="00736EB9" w:rsidRDefault="003F228F" w:rsidP="003F228F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736EB9">
        <w:rPr>
          <w:sz w:val="28"/>
          <w:szCs w:val="28"/>
        </w:rPr>
        <w:t xml:space="preserve">: </w:t>
      </w:r>
    </w:p>
    <w:p w:rsidR="003F228F" w:rsidRPr="00736EB9" w:rsidRDefault="003F228F" w:rsidP="003F228F">
      <w:pPr>
        <w:pBdr>
          <w:bottom w:val="single" w:sz="12" w:space="1" w:color="auto"/>
        </w:pBdr>
        <w:rPr>
          <w:sz w:val="28"/>
          <w:szCs w:val="28"/>
        </w:rPr>
      </w:pPr>
    </w:p>
    <w:p w:rsidR="003F228F" w:rsidRPr="00064B5A" w:rsidRDefault="003F228F" w:rsidP="003F228F">
      <w:pPr>
        <w:jc w:val="center"/>
        <w:rPr>
          <w:i/>
          <w:sz w:val="20"/>
          <w:szCs w:val="20"/>
        </w:rPr>
      </w:pPr>
      <w:r w:rsidRPr="00064B5A">
        <w:rPr>
          <w:i/>
          <w:sz w:val="20"/>
          <w:szCs w:val="20"/>
        </w:rPr>
        <w:t>Ф.И.О., должность</w:t>
      </w:r>
    </w:p>
    <w:p w:rsidR="003F228F" w:rsidRPr="00736EB9" w:rsidRDefault="003F228F" w:rsidP="003F228F">
      <w:pPr>
        <w:jc w:val="center"/>
        <w:rPr>
          <w:i/>
          <w:sz w:val="28"/>
          <w:szCs w:val="28"/>
        </w:rPr>
      </w:pPr>
    </w:p>
    <w:p w:rsidR="003F228F" w:rsidRDefault="002C19F7" w:rsidP="0038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br w:type="page"/>
      </w:r>
    </w:p>
    <w:p w:rsidR="003F228F" w:rsidRDefault="003F228F" w:rsidP="0038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i/>
        </w:rPr>
      </w:pPr>
    </w:p>
    <w:p w:rsidR="002C19F7" w:rsidRPr="00384A77" w:rsidRDefault="003C2032" w:rsidP="0038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Рабочая</w:t>
      </w:r>
      <w:r w:rsidR="002C19F7" w:rsidRPr="00384A77">
        <w:t xml:space="preserve"> программа профессионального модуляразработана на основе Федерального государственного образовательного стандарта по специальност</w:t>
      </w:r>
      <w:r w:rsidR="003A43EB" w:rsidRPr="00384A77">
        <w:t>и</w:t>
      </w:r>
      <w:r w:rsidR="002C19F7" w:rsidRPr="00384A77">
        <w:t xml:space="preserve"> среднего профессионального образования (далее – СПО) </w:t>
      </w:r>
      <w:r w:rsidR="002C19F7" w:rsidRPr="00384A77">
        <w:rPr>
          <w:b/>
        </w:rPr>
        <w:t>210705 Средства связи с подвижными объектами (</w:t>
      </w:r>
      <w:r w:rsidR="002C19F7" w:rsidRPr="00384A77">
        <w:t>базовой подготовки).</w:t>
      </w:r>
    </w:p>
    <w:p w:rsidR="002C19F7" w:rsidRPr="00384A77" w:rsidRDefault="002C19F7" w:rsidP="0038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</w:pPr>
      <w:r w:rsidRPr="00384A77">
        <w:t>Организация-разработчик: Г</w:t>
      </w:r>
      <w:r w:rsidR="003C2032">
        <w:t>Б</w:t>
      </w:r>
      <w:r w:rsidRPr="00384A77">
        <w:t>ОУ СПО Колледж связи №54</w:t>
      </w:r>
    </w:p>
    <w:p w:rsidR="003F228F" w:rsidRPr="00384A77" w:rsidRDefault="003F228F" w:rsidP="003F2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3A42D4">
        <w:rPr>
          <w:b/>
        </w:rPr>
        <w:t>Разработчики</w:t>
      </w:r>
      <w:r w:rsidRPr="00384A77">
        <w:t xml:space="preserve">:Готнога С.В., </w:t>
      </w:r>
      <w:r>
        <w:t>к.т.н.,</w:t>
      </w:r>
      <w:r w:rsidRPr="00384A77">
        <w:t xml:space="preserve"> заместитель директора по развитию ГОУ СПО Колледж связи №54;</w:t>
      </w:r>
    </w:p>
    <w:p w:rsidR="003F228F" w:rsidRPr="00384A77" w:rsidRDefault="003F228F" w:rsidP="003F22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384A77">
        <w:t xml:space="preserve">Юркевичюс С. П., </w:t>
      </w:r>
      <w:r>
        <w:t>к.т.н.</w:t>
      </w:r>
      <w:r w:rsidRPr="00384A77">
        <w:t>, доцент, заведующий лабораторией Электрорадиоизмерений ГОУ СПО Колледж связи № </w:t>
      </w:r>
      <w:r>
        <w:t>54.</w:t>
      </w:r>
    </w:p>
    <w:p w:rsidR="002C19F7" w:rsidRPr="00384A77" w:rsidRDefault="002C19F7" w:rsidP="00384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</w:pPr>
    </w:p>
    <w:p w:rsidR="00384A77" w:rsidRPr="00BE3344" w:rsidRDefault="00384A77" w:rsidP="0038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A20A8B">
        <w:t xml:space="preserve">Рекомендована </w:t>
      </w:r>
      <w:r>
        <w:t>Г</w:t>
      </w:r>
      <w:r w:rsidR="00F94CFA">
        <w:t>Б</w:t>
      </w:r>
      <w:r>
        <w:t>ОУ ДПО Учебно-методическим центром по профессиональному образованию</w:t>
      </w:r>
    </w:p>
    <w:p w:rsidR="00384A77" w:rsidRPr="00A20A8B" w:rsidRDefault="00384A77" w:rsidP="0038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A20A8B">
        <w:t>«____»__________20__ г.</w:t>
      </w:r>
      <w:r>
        <w:t xml:space="preserve"> Рег. №____________</w:t>
      </w:r>
    </w:p>
    <w:p w:rsidR="002C19F7" w:rsidRPr="00384A77" w:rsidRDefault="002C19F7" w:rsidP="0038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i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rPr>
          <w:b/>
          <w:caps/>
          <w:sz w:val="28"/>
          <w:szCs w:val="28"/>
          <w:u w:val="single"/>
        </w:rPr>
        <w:br w:type="page"/>
      </w:r>
    </w:p>
    <w:p w:rsidR="002C19F7" w:rsidRPr="004B5A86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B5A86">
        <w:rPr>
          <w:b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4B5A86" w:rsidRPr="004B5A86">
        <w:trPr>
          <w:trHeight w:val="931"/>
        </w:trPr>
        <w:tc>
          <w:tcPr>
            <w:tcW w:w="9007" w:type="dxa"/>
          </w:tcPr>
          <w:p w:rsidR="002C19F7" w:rsidRPr="004B5A86" w:rsidRDefault="002C19F7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2C19F7" w:rsidRPr="004B5A86" w:rsidRDefault="002C19F7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</w:p>
          <w:p w:rsidR="002C19F7" w:rsidRPr="004B5A86" w:rsidRDefault="00CE1AFF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Паспорт  рабочей </w:t>
            </w:r>
            <w:r w:rsidR="00384A77" w:rsidRPr="004B5A86">
              <w:rPr>
                <w:sz w:val="28"/>
                <w:szCs w:val="28"/>
              </w:rPr>
              <w:t xml:space="preserve"> программы профессионального модуля</w:t>
            </w:r>
          </w:p>
          <w:p w:rsidR="002C19F7" w:rsidRPr="004B5A86" w:rsidRDefault="002C19F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2C19F7" w:rsidRPr="004B5A86" w:rsidRDefault="002C19F7">
            <w:pPr>
              <w:jc w:val="center"/>
              <w:rPr>
                <w:sz w:val="28"/>
                <w:szCs w:val="28"/>
              </w:rPr>
            </w:pPr>
          </w:p>
          <w:p w:rsidR="002C19F7" w:rsidRDefault="002C19F7">
            <w:pPr>
              <w:jc w:val="center"/>
              <w:rPr>
                <w:sz w:val="28"/>
                <w:szCs w:val="28"/>
              </w:rPr>
            </w:pPr>
          </w:p>
          <w:p w:rsidR="00CE1AFF" w:rsidRPr="004B5A86" w:rsidRDefault="00CE1AFF">
            <w:pPr>
              <w:jc w:val="center"/>
              <w:rPr>
                <w:sz w:val="28"/>
                <w:szCs w:val="28"/>
              </w:rPr>
            </w:pPr>
          </w:p>
          <w:p w:rsidR="002C19F7" w:rsidRPr="004B5A86" w:rsidRDefault="002C19F7">
            <w:pPr>
              <w:jc w:val="center"/>
              <w:rPr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>4</w:t>
            </w:r>
          </w:p>
        </w:tc>
      </w:tr>
      <w:tr w:rsidR="004B5A86" w:rsidRPr="004B5A86">
        <w:trPr>
          <w:trHeight w:val="720"/>
        </w:trPr>
        <w:tc>
          <w:tcPr>
            <w:tcW w:w="9007" w:type="dxa"/>
          </w:tcPr>
          <w:p w:rsidR="002C19F7" w:rsidRPr="004B5A86" w:rsidRDefault="00384A77">
            <w:pPr>
              <w:spacing w:line="360" w:lineRule="auto"/>
              <w:rPr>
                <w:caps/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>2. Результаты освоения профессионального модуля</w:t>
            </w:r>
          </w:p>
          <w:p w:rsidR="002C19F7" w:rsidRPr="004B5A86" w:rsidRDefault="002C19F7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C19F7" w:rsidRPr="004B5A86" w:rsidRDefault="002C19F7">
            <w:pPr>
              <w:jc w:val="center"/>
              <w:rPr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>6</w:t>
            </w:r>
          </w:p>
        </w:tc>
      </w:tr>
      <w:tr w:rsidR="004B5A86" w:rsidRPr="004B5A86">
        <w:trPr>
          <w:trHeight w:val="594"/>
        </w:trPr>
        <w:tc>
          <w:tcPr>
            <w:tcW w:w="9007" w:type="dxa"/>
          </w:tcPr>
          <w:p w:rsidR="002C19F7" w:rsidRPr="004B5A86" w:rsidRDefault="00CE1AFF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Структура и  </w:t>
            </w:r>
            <w:r w:rsidR="00384A77" w:rsidRPr="004B5A86">
              <w:rPr>
                <w:sz w:val="28"/>
                <w:szCs w:val="28"/>
              </w:rPr>
              <w:t xml:space="preserve"> содержание профессионального модуля</w:t>
            </w:r>
          </w:p>
          <w:p w:rsidR="002C19F7" w:rsidRPr="004B5A86" w:rsidRDefault="002C19F7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C19F7" w:rsidRPr="004B5A86" w:rsidRDefault="002C19F7">
            <w:pPr>
              <w:jc w:val="center"/>
              <w:rPr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>7</w:t>
            </w:r>
          </w:p>
        </w:tc>
      </w:tr>
      <w:tr w:rsidR="004B5A86" w:rsidRPr="004B5A86">
        <w:trPr>
          <w:trHeight w:val="692"/>
        </w:trPr>
        <w:tc>
          <w:tcPr>
            <w:tcW w:w="9007" w:type="dxa"/>
          </w:tcPr>
          <w:p w:rsidR="002C19F7" w:rsidRPr="004B5A86" w:rsidRDefault="00384A77">
            <w:pPr>
              <w:pStyle w:val="1"/>
              <w:spacing w:line="360" w:lineRule="auto"/>
              <w:ind w:firstLine="0"/>
              <w:rPr>
                <w:caps/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>4. Условия реализации программы профессионального модуля</w:t>
            </w:r>
          </w:p>
          <w:p w:rsidR="002C19F7" w:rsidRPr="004B5A86" w:rsidRDefault="002C19F7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C19F7" w:rsidRPr="004B5A86" w:rsidRDefault="002C19F7">
            <w:pPr>
              <w:jc w:val="center"/>
              <w:rPr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>1</w:t>
            </w:r>
            <w:r w:rsidR="00F62596" w:rsidRPr="004B5A86">
              <w:rPr>
                <w:sz w:val="28"/>
                <w:szCs w:val="28"/>
              </w:rPr>
              <w:t>6</w:t>
            </w:r>
          </w:p>
        </w:tc>
      </w:tr>
      <w:tr w:rsidR="004B5A86" w:rsidRPr="004B5A86">
        <w:trPr>
          <w:trHeight w:val="692"/>
        </w:trPr>
        <w:tc>
          <w:tcPr>
            <w:tcW w:w="9007" w:type="dxa"/>
          </w:tcPr>
          <w:p w:rsidR="002C19F7" w:rsidRPr="004B5A86" w:rsidRDefault="00384A77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4B5A86">
              <w:rPr>
                <w:sz w:val="28"/>
                <w:szCs w:val="28"/>
              </w:rPr>
              <w:t xml:space="preserve">5. Контроль и оценка результатов освоения профессионального модуля </w:t>
            </w:r>
          </w:p>
          <w:p w:rsidR="002C19F7" w:rsidRPr="004B5A86" w:rsidRDefault="002C19F7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2C19F7" w:rsidRPr="004B5A86" w:rsidRDefault="002C19F7">
            <w:pPr>
              <w:jc w:val="center"/>
              <w:rPr>
                <w:sz w:val="28"/>
                <w:szCs w:val="28"/>
                <w:lang w:val="en-US"/>
              </w:rPr>
            </w:pPr>
            <w:r w:rsidRPr="004B5A86">
              <w:rPr>
                <w:sz w:val="28"/>
                <w:szCs w:val="28"/>
              </w:rPr>
              <w:t>1</w:t>
            </w:r>
            <w:r w:rsidR="00F62596" w:rsidRPr="004B5A86">
              <w:rPr>
                <w:sz w:val="28"/>
                <w:szCs w:val="28"/>
              </w:rPr>
              <w:t>9</w:t>
            </w:r>
          </w:p>
        </w:tc>
      </w:tr>
    </w:tbl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9F7" w:rsidRDefault="002C19F7" w:rsidP="002C19F7">
      <w:pPr>
        <w:rPr>
          <w:sz w:val="28"/>
          <w:szCs w:val="28"/>
        </w:rPr>
        <w:sectPr w:rsidR="002C19F7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</w:sectPr>
      </w:pPr>
    </w:p>
    <w:p w:rsidR="002C19F7" w:rsidRPr="00557C09" w:rsidRDefault="00557C09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3C2032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ПРОГРАММЫ</w:t>
      </w: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C19F7" w:rsidRDefault="00CE1AFF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ПМ.01.</w:t>
      </w:r>
      <w:r w:rsidR="002C19F7">
        <w:rPr>
          <w:b/>
          <w:sz w:val="28"/>
          <w:szCs w:val="28"/>
        </w:rPr>
        <w:t>Монтаж и техническая эксплуатация оборудования</w:t>
      </w:r>
      <w:r w:rsidR="00557C09" w:rsidRPr="004B5A86">
        <w:rPr>
          <w:b/>
          <w:sz w:val="28"/>
          <w:szCs w:val="28"/>
        </w:rPr>
        <w:br/>
      </w:r>
      <w:r w:rsidR="002C19F7">
        <w:rPr>
          <w:b/>
          <w:sz w:val="28"/>
          <w:szCs w:val="28"/>
        </w:rPr>
        <w:t>систем мобильной связи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2C19F7" w:rsidRDefault="003C2032" w:rsidP="002C19F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2C19F7">
        <w:rPr>
          <w:sz w:val="28"/>
          <w:szCs w:val="28"/>
        </w:rPr>
        <w:t xml:space="preserve">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</w:t>
      </w:r>
      <w:r w:rsidR="002C19F7">
        <w:rPr>
          <w:b/>
          <w:sz w:val="28"/>
          <w:szCs w:val="28"/>
        </w:rPr>
        <w:t xml:space="preserve">210705 Средства связи с подвижными объектами </w:t>
      </w:r>
      <w:r w:rsidR="002C19F7">
        <w:rPr>
          <w:sz w:val="28"/>
          <w:szCs w:val="28"/>
        </w:rPr>
        <w:t xml:space="preserve">(базовой подготовки) в части освоения основного вида профессиональной деятельности (ВПД): </w:t>
      </w:r>
      <w:r w:rsidR="002C19F7">
        <w:rPr>
          <w:b/>
          <w:sz w:val="28"/>
        </w:rPr>
        <w:t>Монтаж и техническая эксплуатация оборудования систем мобильной связи</w:t>
      </w:r>
      <w:r w:rsidR="002C19F7">
        <w:rPr>
          <w:sz w:val="28"/>
          <w:szCs w:val="28"/>
        </w:rPr>
        <w:t>и соответствующих профессиональных компетенций (ПК):</w:t>
      </w:r>
    </w:p>
    <w:p w:rsidR="002C19F7" w:rsidRDefault="006B3D2D" w:rsidP="00557C09">
      <w:pPr>
        <w:pStyle w:val="a7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ПК1.</w:t>
      </w:r>
      <w:r w:rsidR="002C19F7">
        <w:rPr>
          <w:sz w:val="28"/>
        </w:rPr>
        <w:t>1. Выполнять монтаж и первичную инсталляцию оборудования мобильной связи.</w:t>
      </w:r>
    </w:p>
    <w:p w:rsidR="002C19F7" w:rsidRDefault="006B3D2D" w:rsidP="00557C0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ПК1.</w:t>
      </w:r>
      <w:r w:rsidR="002C19F7">
        <w:rPr>
          <w:sz w:val="28"/>
        </w:rPr>
        <w:t>2. Проводить мониторинг и диагностику сетей мобильной связи.</w:t>
      </w:r>
    </w:p>
    <w:p w:rsidR="002C19F7" w:rsidRDefault="006B3D2D" w:rsidP="00557C0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ПК1.</w:t>
      </w:r>
      <w:r w:rsidR="002C19F7">
        <w:rPr>
          <w:sz w:val="28"/>
        </w:rPr>
        <w:t>3. Устранять аварии и повреждения оборудования средств мобильной связи.</w:t>
      </w:r>
    </w:p>
    <w:p w:rsidR="002C19F7" w:rsidRDefault="006B3D2D" w:rsidP="00557C0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ПК1.</w:t>
      </w:r>
      <w:r w:rsidR="002C19F7">
        <w:rPr>
          <w:sz w:val="28"/>
        </w:rPr>
        <w:t>4. Проводить диагностику и ремонт оборудования средств мобильной связи.</w:t>
      </w:r>
    </w:p>
    <w:p w:rsidR="002C19F7" w:rsidRDefault="006B3D2D" w:rsidP="00557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</w:rPr>
        <w:t>ПК1.</w:t>
      </w:r>
      <w:r w:rsidR="002C19F7">
        <w:rPr>
          <w:sz w:val="28"/>
        </w:rPr>
        <w:t>5. Решать технические задачи в области эксплуатации радиоэлектронных систем.</w:t>
      </w:r>
    </w:p>
    <w:p w:rsidR="002C19F7" w:rsidRDefault="006B3D2D" w:rsidP="006B3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Рабочая </w:t>
      </w:r>
      <w:r w:rsidR="002C19F7">
        <w:rPr>
          <w:sz w:val="28"/>
          <w:szCs w:val="28"/>
        </w:rPr>
        <w:t xml:space="preserve"> программа профессионального модуля может быть использованав дополнительном профессиональном образовании для профессиональной подготовки технических специалистов по </w:t>
      </w:r>
      <w:r w:rsidR="002C19F7">
        <w:rPr>
          <w:sz w:val="28"/>
        </w:rPr>
        <w:t>эксплуатации оборудования систем мобильной связи.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C19F7" w:rsidRPr="00557C09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557C09">
        <w:rPr>
          <w:sz w:val="28"/>
          <w:szCs w:val="28"/>
        </w:rPr>
        <w:t>профессионального модуля должен</w:t>
      </w:r>
    </w:p>
    <w:p w:rsidR="00B50F2E" w:rsidRPr="00B50F2E" w:rsidRDefault="00B50F2E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2C19F7" w:rsidRDefault="00FD11E6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монтажа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первичной инсталляци</w:t>
      </w:r>
      <w:r w:rsidR="00FD11E6">
        <w:rPr>
          <w:sz w:val="28"/>
          <w:szCs w:val="28"/>
        </w:rPr>
        <w:t>и оборудования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</w:t>
      </w:r>
      <w:r w:rsidR="00FD11E6">
        <w:rPr>
          <w:sz w:val="28"/>
          <w:szCs w:val="28"/>
        </w:rPr>
        <w:t>торинга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</w:t>
      </w:r>
      <w:r w:rsidR="00FD11E6">
        <w:rPr>
          <w:sz w:val="28"/>
          <w:szCs w:val="28"/>
        </w:rPr>
        <w:t>ностики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устранения аварий и повреждений оборудования радиоэлек</w:t>
      </w:r>
      <w:r w:rsidR="00FD11E6">
        <w:rPr>
          <w:sz w:val="28"/>
          <w:szCs w:val="28"/>
        </w:rPr>
        <w:t>тронных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диагностики и ремонта обору</w:t>
      </w:r>
      <w:r w:rsidR="00FD11E6">
        <w:rPr>
          <w:sz w:val="28"/>
          <w:szCs w:val="28"/>
        </w:rPr>
        <w:t>дования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эксплуатации радиоэлек</w:t>
      </w:r>
      <w:r w:rsidR="00FD11E6">
        <w:rPr>
          <w:sz w:val="28"/>
          <w:szCs w:val="28"/>
        </w:rPr>
        <w:t>тронных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ведения технической документации;</w:t>
      </w:r>
    </w:p>
    <w:p w:rsidR="002C19F7" w:rsidRDefault="00B50F2E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br w:type="page"/>
      </w:r>
      <w:r w:rsidR="002C19F7">
        <w:rPr>
          <w:b/>
          <w:sz w:val="28"/>
          <w:szCs w:val="28"/>
        </w:rPr>
        <w:lastRenderedPageBreak/>
        <w:t>уметь</w:t>
      </w:r>
      <w:r w:rsidR="002C19F7">
        <w:rPr>
          <w:b/>
        </w:rPr>
        <w:t>: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программным продуктом коммутационных центров;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принципиальные, монтажные и функциональные схемы приемопередающего и оконечного оборудования;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монтаж оборудования;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ГОСТами, технической документацией, справочной литературой;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тестировать аппаратуру основных средств систем мобильной связи; 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диагностику аппаратуры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измерительной и диагностической аппаратурой;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места повреждения оборудования систем мобильной связи; 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устранять повреждения средств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производственную документацию;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параметры типовых электрических схем и электронных устройств;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  <w:sz w:val="28"/>
          <w:szCs w:val="28"/>
        </w:rPr>
        <w:t>знать</w:t>
      </w:r>
      <w:r>
        <w:rPr>
          <w:b/>
        </w:rPr>
        <w:t>: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организации систем связи в различных диапазонах волн;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действующей нормативной документации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измерения параметров электрически</w:t>
      </w:r>
      <w:r w:rsidR="00FD11E6">
        <w:rPr>
          <w:sz w:val="28"/>
          <w:szCs w:val="28"/>
        </w:rPr>
        <w:t>х цепей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ресурсо- и энергосберегающие технологии;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каналов и линий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и принципиальные схемы аппаратуры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интерфе</w:t>
      </w:r>
      <w:r w:rsidR="00FD11E6">
        <w:rPr>
          <w:sz w:val="28"/>
          <w:szCs w:val="28"/>
        </w:rPr>
        <w:t>йса в системах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планирования электромагнитной совместимости оборудования систем мобильной связи;</w:t>
      </w:r>
    </w:p>
    <w:p w:rsidR="002C19F7" w:rsidRDefault="002C19F7" w:rsidP="00557C0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построения информационно-коммуникационных сетей связи.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B11B95">
        <w:rPr>
          <w:sz w:val="28"/>
          <w:szCs w:val="28"/>
        </w:rPr>
        <w:t>550</w:t>
      </w:r>
      <w:r>
        <w:rPr>
          <w:sz w:val="28"/>
          <w:szCs w:val="28"/>
        </w:rPr>
        <w:t xml:space="preserve"> часа, в том числе: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– </w:t>
      </w:r>
      <w:r w:rsidR="002F3F44">
        <w:rPr>
          <w:sz w:val="28"/>
          <w:szCs w:val="28"/>
        </w:rPr>
        <w:t>478</w:t>
      </w:r>
      <w:r>
        <w:rPr>
          <w:sz w:val="28"/>
          <w:szCs w:val="28"/>
        </w:rPr>
        <w:t xml:space="preserve"> часов, включая: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 w:rsidR="002F3F44">
        <w:rPr>
          <w:sz w:val="28"/>
          <w:szCs w:val="28"/>
        </w:rPr>
        <w:t>321</w:t>
      </w:r>
      <w:r>
        <w:rPr>
          <w:sz w:val="28"/>
          <w:szCs w:val="28"/>
        </w:rPr>
        <w:t xml:space="preserve"> часов;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</w:t>
      </w:r>
      <w:r w:rsidR="00874730">
        <w:rPr>
          <w:sz w:val="28"/>
          <w:szCs w:val="28"/>
        </w:rPr>
        <w:t xml:space="preserve">ятельной работы обучающегося – </w:t>
      </w:r>
      <w:r w:rsidR="002F3F44">
        <w:rPr>
          <w:sz w:val="28"/>
          <w:szCs w:val="28"/>
        </w:rPr>
        <w:t>157</w:t>
      </w:r>
      <w:r>
        <w:rPr>
          <w:sz w:val="28"/>
          <w:szCs w:val="28"/>
        </w:rPr>
        <w:t xml:space="preserve"> часов;</w:t>
      </w:r>
    </w:p>
    <w:p w:rsidR="002C19F7" w:rsidRDefault="00874730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  </w:t>
      </w:r>
      <w:r w:rsidR="002F3F44">
        <w:rPr>
          <w:sz w:val="28"/>
          <w:szCs w:val="28"/>
        </w:rPr>
        <w:t>72</w:t>
      </w:r>
      <w:r w:rsidR="002C19F7">
        <w:rPr>
          <w:sz w:val="28"/>
          <w:szCs w:val="28"/>
        </w:rPr>
        <w:t xml:space="preserve"> часа.</w:t>
      </w: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>
        <w:rPr>
          <w:b/>
          <w:sz w:val="28"/>
        </w:rPr>
        <w:t>Монтаж и техническая эксплуатация оборудования систем мобильной связи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8441"/>
      </w:tblGrid>
      <w:tr w:rsidR="002C19F7">
        <w:trPr>
          <w:trHeight w:val="651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9F7" w:rsidRDefault="002C19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9F7" w:rsidRDefault="002C19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C19F7"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Выполнять монтаж и первичную инсталляцию оборудования мобильной связи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Проводить мониторинг и диагностику сетей мобильной связи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Устранять аварии и повреждения оборудования средств мобильной связи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Проводить диагностику и ремонт оборудования средств мобильной связи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Решать технические задачи в области эксплуатации радиоэлектронных систем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C19F7"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19F7" w:rsidRDefault="002C19F7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2C19F7">
        <w:trPr>
          <w:trHeight w:val="673"/>
        </w:trPr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19F7" w:rsidRDefault="002C19F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19F7" w:rsidRDefault="002C19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C19F7" w:rsidRDefault="002C19F7" w:rsidP="002C19F7">
      <w:pPr>
        <w:widowControl w:val="0"/>
        <w:suppressAutoHyphens/>
        <w:jc w:val="both"/>
        <w:rPr>
          <w:i/>
        </w:rPr>
      </w:pPr>
    </w:p>
    <w:p w:rsidR="002C19F7" w:rsidRDefault="002C19F7" w:rsidP="002C19F7">
      <w:pPr>
        <w:rPr>
          <w:sz w:val="28"/>
          <w:szCs w:val="28"/>
        </w:rPr>
        <w:sectPr w:rsidR="002C19F7">
          <w:pgSz w:w="11907" w:h="16840"/>
          <w:pgMar w:top="1134" w:right="851" w:bottom="992" w:left="1418" w:header="709" w:footer="709" w:gutter="0"/>
          <w:cols w:space="720"/>
        </w:sectPr>
      </w:pPr>
    </w:p>
    <w:p w:rsidR="002C19F7" w:rsidRDefault="002C19F7" w:rsidP="002C19F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3467C5" w:rsidRPr="004B5A86" w:rsidRDefault="003467C5" w:rsidP="002C19F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2C19F7" w:rsidRPr="00F546F0" w:rsidRDefault="002C19F7" w:rsidP="002C19F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 Тематический план профессионального модуля</w:t>
      </w:r>
    </w:p>
    <w:p w:rsidR="003467C5" w:rsidRDefault="003467C5" w:rsidP="002C19F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3582"/>
        <w:gridCol w:w="1141"/>
        <w:gridCol w:w="782"/>
        <w:gridCol w:w="1576"/>
        <w:gridCol w:w="1129"/>
        <w:gridCol w:w="813"/>
        <w:gridCol w:w="1132"/>
        <w:gridCol w:w="1058"/>
        <w:gridCol w:w="1941"/>
      </w:tblGrid>
      <w:tr w:rsidR="00B50F2E" w:rsidRPr="004415ED" w:rsidTr="002F3F44">
        <w:trPr>
          <w:trHeight w:val="435"/>
        </w:trPr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50F2E" w:rsidRPr="004415ED" w:rsidTr="002F3F44">
        <w:trPr>
          <w:trHeight w:val="435"/>
        </w:trPr>
        <w:tc>
          <w:tcPr>
            <w:tcW w:w="71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3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B50F2E" w:rsidRPr="00BE4D70" w:rsidRDefault="00B50F2E" w:rsidP="006B57A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</w:tr>
      <w:tr w:rsidR="00B50F2E" w:rsidRPr="004415ED" w:rsidTr="002F3F44">
        <w:trPr>
          <w:trHeight w:val="390"/>
        </w:trPr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2E" w:rsidRPr="004415ED" w:rsidRDefault="00B50F2E" w:rsidP="006B57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и практические занятия,</w:t>
            </w:r>
          </w:p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50F2E" w:rsidRPr="004415ED" w:rsidTr="002F3F44">
        <w:trPr>
          <w:trHeight w:val="390"/>
        </w:trPr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F2E" w:rsidRPr="004415ED" w:rsidRDefault="00B50F2E" w:rsidP="006B57A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2E" w:rsidRPr="004415ED" w:rsidRDefault="00B50F2E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F2E" w:rsidRPr="004415ED" w:rsidRDefault="00B50F2E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194225" w:rsidRPr="004415ED" w:rsidTr="002F3F44"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225" w:rsidRDefault="00194225" w:rsidP="006B5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4225" w:rsidRDefault="00194225" w:rsidP="006B57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</w:t>
            </w:r>
            <w:r>
              <w:rPr>
                <w:rFonts w:eastAsia="Calibri"/>
                <w:bCs/>
                <w:sz w:val="20"/>
                <w:szCs w:val="20"/>
              </w:rPr>
              <w:t>Применение систем мобильной связи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4225" w:rsidRDefault="00194225" w:rsidP="006B57A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39E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5" w:rsidRDefault="00194225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225" w:rsidRDefault="00B739E7" w:rsidP="006B57A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4225" w:rsidRDefault="00194225" w:rsidP="006B57A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4225" w:rsidRDefault="00194225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739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4225" w:rsidRDefault="00194225" w:rsidP="006B57A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4225" w:rsidRDefault="00194225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4225" w:rsidRDefault="00194225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3F44" w:rsidRPr="004415ED" w:rsidTr="002F3F44">
        <w:trPr>
          <w:trHeight w:val="905"/>
        </w:trPr>
        <w:tc>
          <w:tcPr>
            <w:tcW w:w="71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3F44" w:rsidRPr="004415ED" w:rsidRDefault="002F3F44" w:rsidP="006B57A3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ПК 2-5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4415ED" w:rsidRDefault="002F3F44" w:rsidP="006B5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  <w:r>
              <w:rPr>
                <w:sz w:val="20"/>
                <w:szCs w:val="20"/>
              </w:rPr>
              <w:t xml:space="preserve"> Основы эксплуатации оборудования систем мобильной связи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F44" w:rsidRPr="00C2379C" w:rsidRDefault="002F3F44" w:rsidP="00A57A05">
            <w:pPr>
              <w:widowControl w:val="0"/>
              <w:ind w:hanging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Pr="004415ED" w:rsidRDefault="002F3F44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4415ED" w:rsidRDefault="002F3F44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4415ED" w:rsidRDefault="002F3F44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3F44" w:rsidRPr="004415ED" w:rsidTr="002F3F44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F44" w:rsidRDefault="002F3F44" w:rsidP="006B5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1,3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Применение оборудования систем мобильной связи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widowControl w:val="0"/>
              <w:jc w:val="center"/>
              <w:rPr>
                <w:sz w:val="20"/>
                <w:szCs w:val="20"/>
              </w:rPr>
            </w:pPr>
            <w:r w:rsidRPr="00C2379C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F44" w:rsidRPr="00C2379C" w:rsidRDefault="002F3F44" w:rsidP="00A57A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3F44" w:rsidRPr="004415ED" w:rsidTr="00362B58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F44" w:rsidRPr="004415ED" w:rsidRDefault="002F3F44" w:rsidP="006B57A3">
            <w:pPr>
              <w:rPr>
                <w:b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4415ED" w:rsidRDefault="002F3F44" w:rsidP="006B57A3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>, часов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3070A4" w:rsidRDefault="002F3F44" w:rsidP="006B57A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2116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F3F44" w:rsidRPr="004415ED" w:rsidRDefault="002F3F44" w:rsidP="006B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1B7553" w:rsidRDefault="002F3F44" w:rsidP="006B57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2F3F44" w:rsidRPr="004415ED" w:rsidTr="002F3F44">
        <w:trPr>
          <w:trHeight w:val="46"/>
        </w:trPr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F44" w:rsidRPr="004415ED" w:rsidRDefault="002F3F44" w:rsidP="006B57A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4415ED" w:rsidRDefault="002F3F44" w:rsidP="006B57A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Pr="00C2379C" w:rsidRDefault="002F3F44" w:rsidP="00A5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F44" w:rsidRPr="00C2379C" w:rsidRDefault="002F3F44" w:rsidP="00A57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F44" w:rsidRDefault="002F3F44" w:rsidP="006B57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0F2E" w:rsidRDefault="00B50F2E" w:rsidP="002C19F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2C19F7" w:rsidRPr="003467C5" w:rsidRDefault="003467C5" w:rsidP="003467C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br w:type="page"/>
      </w:r>
      <w:r w:rsidR="002C19F7" w:rsidRPr="003467C5">
        <w:rPr>
          <w:b/>
          <w:sz w:val="28"/>
          <w:szCs w:val="28"/>
        </w:rPr>
        <w:lastRenderedPageBreak/>
        <w:t>3.2. Содержание обучения по профессиональному модулю (ПМ)</w:t>
      </w:r>
    </w:p>
    <w:p w:rsidR="002C19F7" w:rsidRPr="003467C5" w:rsidRDefault="002C19F7" w:rsidP="003467C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83"/>
        <w:gridCol w:w="484"/>
        <w:gridCol w:w="32"/>
        <w:gridCol w:w="9360"/>
        <w:gridCol w:w="1012"/>
        <w:gridCol w:w="1328"/>
      </w:tblGrid>
      <w:tr w:rsidR="002C19F7" w:rsidTr="008755C9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F7" w:rsidRDefault="002C19F7" w:rsidP="00274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F7" w:rsidRDefault="002C19F7" w:rsidP="002746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F7" w:rsidRDefault="002C19F7" w:rsidP="0027469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19F7" w:rsidTr="008755C9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C19F7" w:rsidTr="00480FD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F3F44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 </w:t>
            </w:r>
            <w:r w:rsidR="002C19F7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2C19F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Применение систем мобильной связи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B73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9F7" w:rsidRDefault="002C19F7">
            <w:pPr>
              <w:jc w:val="center"/>
              <w:rPr>
                <w:sz w:val="20"/>
                <w:szCs w:val="20"/>
              </w:rPr>
            </w:pPr>
          </w:p>
        </w:tc>
      </w:tr>
      <w:tr w:rsidR="002C19F7" w:rsidTr="00480FD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CB5D03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 01.01</w:t>
            </w:r>
            <w:r w:rsidR="002C19F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2C19F7">
              <w:rPr>
                <w:rFonts w:ascii="Times New Roman" w:hAnsi="Times New Roman"/>
                <w:sz w:val="20"/>
                <w:szCs w:val="20"/>
              </w:rPr>
              <w:t>Технология монтажа систем мобильной связи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7675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39E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9F7" w:rsidRDefault="002C19F7">
            <w:pPr>
              <w:rPr>
                <w:sz w:val="20"/>
                <w:szCs w:val="20"/>
              </w:rPr>
            </w:pPr>
          </w:p>
        </w:tc>
      </w:tr>
      <w:tr w:rsidR="002C19F7" w:rsidTr="00480FD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pStyle w:val="ab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Введение</w:t>
            </w: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и место систем мобильной связи. Классификация систем мобильной связи. Стандарты сотовых систем подвижной радиосвязи.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7" w:rsidRDefault="002C1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9F7" w:rsidRDefault="002C19F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56" w:rsidRDefault="00347756">
            <w:pPr>
              <w:jc w:val="center"/>
              <w:rPr>
                <w:sz w:val="20"/>
                <w:szCs w:val="20"/>
              </w:rPr>
            </w:pPr>
            <w:r w:rsidRPr="006B57A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>
              <w:rPr>
                <w:sz w:val="20"/>
                <w:szCs w:val="20"/>
              </w:rPr>
              <w:t>Системы сотовой связи</w:t>
            </w: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DC41F1" w:rsidRDefault="00866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Принципы функционирования систем сотовой связи</w:t>
            </w:r>
          </w:p>
          <w:p w:rsidR="00347756" w:rsidRPr="009633EB" w:rsidRDefault="00347756" w:rsidP="00274698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Способы построения сотовой сети, понятие о соте, кластере, базовой станции, подвижной станции. Особенности построения сотовых систем подвижной связи (ССПС) с макро-  и микросотовой структурой. Состав систем сотовой связи.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jc w:val="center"/>
              <w:rPr>
                <w:sz w:val="20"/>
                <w:szCs w:val="20"/>
              </w:rPr>
            </w:pPr>
          </w:p>
          <w:p w:rsidR="00347756" w:rsidRDefault="00984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>
            <w:pPr>
              <w:jc w:val="center"/>
              <w:rPr>
                <w:sz w:val="20"/>
                <w:szCs w:val="20"/>
              </w:rPr>
            </w:pPr>
          </w:p>
          <w:p w:rsidR="00474F7E" w:rsidRDefault="00474F7E" w:rsidP="0036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1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bCs/>
                <w:spacing w:val="-2"/>
                <w:sz w:val="20"/>
                <w:szCs w:val="20"/>
              </w:rPr>
            </w:pPr>
            <w:r w:rsidRPr="009633EB">
              <w:rPr>
                <w:b/>
                <w:bCs/>
                <w:spacing w:val="-2"/>
                <w:sz w:val="20"/>
                <w:szCs w:val="20"/>
              </w:rPr>
              <w:t>Организация множественного доступа в системах сотовой связи</w:t>
            </w:r>
          </w:p>
          <w:p w:rsidR="00347756" w:rsidRPr="009633EB" w:rsidRDefault="00347756" w:rsidP="00274698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Методы организации множественного доступа в системах сотовой связи. Сущность частотного (</w:t>
            </w:r>
            <w:r w:rsidRPr="009633EB">
              <w:rPr>
                <w:sz w:val="20"/>
                <w:szCs w:val="20"/>
                <w:lang w:val="en-US"/>
              </w:rPr>
              <w:t>FDMA</w:t>
            </w:r>
            <w:r w:rsidRPr="009633EB">
              <w:rPr>
                <w:sz w:val="20"/>
                <w:szCs w:val="20"/>
              </w:rPr>
              <w:t>), временного (</w:t>
            </w:r>
            <w:r w:rsidRPr="009633EB">
              <w:rPr>
                <w:sz w:val="20"/>
                <w:szCs w:val="20"/>
                <w:lang w:val="en-US"/>
              </w:rPr>
              <w:t>TDMA</w:t>
            </w:r>
            <w:r w:rsidRPr="009633EB">
              <w:rPr>
                <w:sz w:val="20"/>
                <w:szCs w:val="20"/>
              </w:rPr>
              <w:t>) и кодового (</w:t>
            </w:r>
            <w:r w:rsidRPr="009633EB">
              <w:rPr>
                <w:sz w:val="20"/>
                <w:szCs w:val="20"/>
                <w:lang w:val="en-US"/>
              </w:rPr>
              <w:t>CDMA</w:t>
            </w:r>
            <w:r w:rsidRPr="009633EB">
              <w:rPr>
                <w:sz w:val="20"/>
                <w:szCs w:val="20"/>
              </w:rPr>
              <w:t>) разделения каналов.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Аналоговые системы сотовой подвижной связи</w:t>
            </w:r>
          </w:p>
          <w:p w:rsidR="00347756" w:rsidRPr="009633EB" w:rsidRDefault="00347756" w:rsidP="00274698">
            <w:pPr>
              <w:rPr>
                <w:b/>
                <w:bCs/>
                <w:spacing w:val="-2"/>
                <w:sz w:val="20"/>
                <w:szCs w:val="20"/>
                <w:lang w:val="en-US"/>
              </w:rPr>
            </w:pPr>
            <w:r w:rsidRPr="009633EB">
              <w:rPr>
                <w:sz w:val="20"/>
                <w:szCs w:val="20"/>
              </w:rPr>
              <w:t xml:space="preserve">Сравнение характеристик стандартов </w:t>
            </w:r>
            <w:r w:rsidRPr="009633EB">
              <w:rPr>
                <w:sz w:val="20"/>
                <w:szCs w:val="20"/>
                <w:lang w:val="en-US"/>
              </w:rPr>
              <w:t>NMT</w:t>
            </w:r>
            <w:r w:rsidRPr="009633EB">
              <w:rPr>
                <w:sz w:val="20"/>
                <w:szCs w:val="20"/>
              </w:rPr>
              <w:t xml:space="preserve">-450, </w:t>
            </w:r>
            <w:r w:rsidRPr="009633EB">
              <w:rPr>
                <w:sz w:val="20"/>
                <w:szCs w:val="20"/>
                <w:lang w:val="en-US"/>
              </w:rPr>
              <w:t>NMT</w:t>
            </w:r>
            <w:r w:rsidRPr="009633EB">
              <w:rPr>
                <w:sz w:val="20"/>
                <w:szCs w:val="20"/>
              </w:rPr>
              <w:t xml:space="preserve">-900, </w:t>
            </w:r>
            <w:r w:rsidRPr="009633EB">
              <w:rPr>
                <w:sz w:val="20"/>
                <w:szCs w:val="20"/>
                <w:lang w:val="en-US"/>
              </w:rPr>
              <w:t>AMPS</w:t>
            </w:r>
            <w:r w:rsidRPr="009633EB">
              <w:rPr>
                <w:sz w:val="20"/>
                <w:szCs w:val="20"/>
              </w:rPr>
              <w:t xml:space="preserve">. Диапазоны радиочастот. Организация соединений и принципы адресации. Нумерация (структура кадра). Цифровизация стандарта </w:t>
            </w:r>
            <w:r w:rsidRPr="009633EB">
              <w:rPr>
                <w:sz w:val="20"/>
                <w:szCs w:val="20"/>
                <w:lang w:val="en-US"/>
              </w:rPr>
              <w:t>NMT</w:t>
            </w:r>
            <w:r w:rsidRPr="009633EB">
              <w:rPr>
                <w:sz w:val="20"/>
                <w:szCs w:val="20"/>
              </w:rPr>
              <w:t xml:space="preserve">-450.Стандарт </w:t>
            </w:r>
            <w:r w:rsidRPr="009633EB">
              <w:rPr>
                <w:sz w:val="20"/>
                <w:szCs w:val="20"/>
                <w:lang w:val="en-US"/>
              </w:rPr>
              <w:t>DAMPS.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 xml:space="preserve">Цифровая система сотовой связи стандарта </w:t>
            </w:r>
            <w:r w:rsidRPr="009633EB">
              <w:rPr>
                <w:b/>
                <w:sz w:val="20"/>
                <w:szCs w:val="20"/>
                <w:lang w:val="en-US"/>
              </w:rPr>
              <w:t>GSM</w:t>
            </w:r>
          </w:p>
          <w:p w:rsidR="00347756" w:rsidRPr="009633EB" w:rsidRDefault="00347756" w:rsidP="00274698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Основные характеристики стандарта GSM, структурная схема системы стандарта GSM, оборудование систем GSM. </w:t>
            </w:r>
            <w:r w:rsidRPr="009633EB">
              <w:rPr>
                <w:bCs/>
                <w:spacing w:val="-2"/>
                <w:sz w:val="20"/>
                <w:szCs w:val="20"/>
              </w:rPr>
              <w:t>Преобразование и кодирование речи</w:t>
            </w:r>
            <w:r w:rsidRPr="009633EB">
              <w:rPr>
                <w:sz w:val="20"/>
                <w:szCs w:val="20"/>
              </w:rPr>
              <w:t xml:space="preserve">. Принцип повторного использования частот. 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bCs/>
                <w:spacing w:val="-2"/>
                <w:sz w:val="20"/>
                <w:szCs w:val="20"/>
              </w:rPr>
            </w:pPr>
            <w:r w:rsidRPr="009633EB">
              <w:rPr>
                <w:b/>
                <w:bCs/>
                <w:spacing w:val="-2"/>
                <w:sz w:val="20"/>
                <w:szCs w:val="20"/>
              </w:rPr>
              <w:t>Организация процессов обслуживания вызовов в сети GSM</w:t>
            </w:r>
          </w:p>
          <w:p w:rsidR="00347756" w:rsidRPr="009633EB" w:rsidRDefault="00347756" w:rsidP="00274698">
            <w:pPr>
              <w:rPr>
                <w:b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Процесс обслуживания вызова и обслуживание вызова в сетях стандарта GSM. Протоколы обмена и организация каналов доступа. Алгоритмы функционирования систем сотовой связи GSM, инициализация и установление связи, аутентификация и идентификация, роуминг.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Цифровая система сотовой связи с кодовым разделением каналов С</w:t>
            </w:r>
            <w:r w:rsidRPr="009633EB">
              <w:rPr>
                <w:b/>
                <w:sz w:val="20"/>
                <w:szCs w:val="20"/>
                <w:lang w:val="en-US"/>
              </w:rPr>
              <w:t>DMA</w:t>
            </w:r>
          </w:p>
          <w:p w:rsidR="00347756" w:rsidRPr="009633EB" w:rsidRDefault="00347756" w:rsidP="002746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Основные характеристики стандарта CDMA, структурная схема системы стандарта CDMA, оборудование системы CDMA. Принцип повторного использования частот. 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33EB">
              <w:rPr>
                <w:b/>
                <w:bCs/>
                <w:spacing w:val="-2"/>
                <w:sz w:val="20"/>
                <w:szCs w:val="20"/>
              </w:rPr>
              <w:t>Организация процессов обслуживания вызовов в сети</w:t>
            </w:r>
            <w:r w:rsidRPr="009633EB">
              <w:rPr>
                <w:b/>
                <w:sz w:val="20"/>
                <w:szCs w:val="20"/>
              </w:rPr>
              <w:t>С</w:t>
            </w:r>
            <w:r w:rsidRPr="009633EB">
              <w:rPr>
                <w:b/>
                <w:sz w:val="20"/>
                <w:szCs w:val="20"/>
                <w:lang w:val="en-US"/>
              </w:rPr>
              <w:t>DMA</w:t>
            </w:r>
          </w:p>
          <w:p w:rsidR="00347756" w:rsidRPr="009633EB" w:rsidRDefault="00347756" w:rsidP="002746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Процесс обслуживания вызова и обслуживание вызова в сетях стандарта CDMA. Протоколы обмена и организация каналов доступа.</w:t>
            </w:r>
          </w:p>
          <w:p w:rsidR="00347756" w:rsidRPr="009633EB" w:rsidRDefault="00347756" w:rsidP="00274698">
            <w:pPr>
              <w:rPr>
                <w:b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Алгоритмы функционирования систем сотовой связи CDMA, аутентификация и защита информации в сетях CDMA.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 w:rsidP="00274698">
            <w:pPr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lastRenderedPageBreak/>
              <w:t>Технологии 3G: GPRS</w:t>
            </w:r>
          </w:p>
          <w:p w:rsidR="00347756" w:rsidRPr="009633EB" w:rsidRDefault="00347756" w:rsidP="00274698">
            <w:pPr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Технологии 3G: WAP</w:t>
            </w:r>
          </w:p>
          <w:p w:rsidR="00347756" w:rsidRPr="009633EB" w:rsidRDefault="00347756" w:rsidP="00274698">
            <w:pPr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lastRenderedPageBreak/>
              <w:t>Технологии 3G: EDGE</w:t>
            </w:r>
          </w:p>
          <w:p w:rsidR="00347756" w:rsidRPr="009633EB" w:rsidRDefault="00347756" w:rsidP="00274698">
            <w:pPr>
              <w:rPr>
                <w:bCs/>
                <w:sz w:val="20"/>
                <w:szCs w:val="20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 xml:space="preserve">Структура и характеристики систем GPRS, WAP, EDGE. </w:t>
            </w:r>
            <w:r w:rsidRPr="009633EB">
              <w:rPr>
                <w:sz w:val="20"/>
                <w:szCs w:val="20"/>
              </w:rPr>
              <w:t>Аппаратная реализация</w:t>
            </w:r>
            <w:r w:rsidRPr="009633EB">
              <w:rPr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47756" w:rsidRDefault="0034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</w:tr>
      <w:tr w:rsidR="00347756" w:rsidTr="008755C9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47756" w:rsidRDefault="0034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B3D04" w:rsidRDefault="002B3D04">
            <w:pPr>
              <w:rPr>
                <w:sz w:val="20"/>
                <w:szCs w:val="20"/>
              </w:rPr>
            </w:pPr>
          </w:p>
          <w:p w:rsidR="002B3D04" w:rsidRDefault="002B3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 xml:space="preserve">Технологии 3G: </w:t>
            </w:r>
            <w:r w:rsidRPr="009633EB">
              <w:rPr>
                <w:b/>
                <w:bCs/>
                <w:spacing w:val="-3"/>
                <w:sz w:val="20"/>
                <w:szCs w:val="20"/>
                <w:lang w:val="en-US"/>
              </w:rPr>
              <w:t>UMTS</w:t>
            </w:r>
          </w:p>
          <w:p w:rsidR="00347756" w:rsidRPr="009633EB" w:rsidRDefault="003477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 xml:space="preserve">Технологии 3G: </w:t>
            </w:r>
            <w:r w:rsidRPr="009633EB">
              <w:rPr>
                <w:b/>
                <w:bCs/>
                <w:spacing w:val="-3"/>
                <w:sz w:val="20"/>
                <w:szCs w:val="20"/>
                <w:lang w:val="en-US"/>
              </w:rPr>
              <w:t>TD</w:t>
            </w:r>
            <w:r w:rsidRPr="009633EB">
              <w:rPr>
                <w:b/>
                <w:bCs/>
                <w:spacing w:val="-3"/>
                <w:sz w:val="20"/>
                <w:szCs w:val="20"/>
              </w:rPr>
              <w:t>-</w:t>
            </w:r>
            <w:r w:rsidRPr="009633EB">
              <w:rPr>
                <w:b/>
                <w:bCs/>
                <w:spacing w:val="-3"/>
                <w:sz w:val="20"/>
                <w:szCs w:val="20"/>
                <w:lang w:val="en-US"/>
              </w:rPr>
              <w:t>SCDMA</w:t>
            </w:r>
          </w:p>
          <w:p w:rsidR="00347756" w:rsidRPr="009633EB" w:rsidRDefault="003477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0"/>
                <w:szCs w:val="20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>Структура и характеристики систем</w:t>
            </w:r>
            <w:r w:rsidRPr="009633EB">
              <w:rPr>
                <w:bCs/>
                <w:spacing w:val="-3"/>
                <w:sz w:val="20"/>
                <w:szCs w:val="20"/>
                <w:lang w:val="en-US"/>
              </w:rPr>
              <w:t>UMTS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, </w:t>
            </w:r>
            <w:r w:rsidRPr="009633EB">
              <w:rPr>
                <w:bCs/>
                <w:spacing w:val="-3"/>
                <w:sz w:val="20"/>
                <w:szCs w:val="20"/>
                <w:lang w:val="en-US"/>
              </w:rPr>
              <w:t>TD</w:t>
            </w:r>
            <w:r w:rsidRPr="009633EB">
              <w:rPr>
                <w:bCs/>
                <w:spacing w:val="-3"/>
                <w:sz w:val="20"/>
                <w:szCs w:val="20"/>
              </w:rPr>
              <w:t>-</w:t>
            </w:r>
            <w:r w:rsidRPr="009633EB">
              <w:rPr>
                <w:bCs/>
                <w:spacing w:val="-3"/>
                <w:sz w:val="20"/>
                <w:szCs w:val="20"/>
                <w:lang w:val="en-US"/>
              </w:rPr>
              <w:t>SCDMA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. </w:t>
            </w:r>
            <w:r w:rsidRPr="009633EB">
              <w:rPr>
                <w:sz w:val="20"/>
                <w:szCs w:val="20"/>
              </w:rPr>
              <w:t>Аппаратная реализация</w:t>
            </w:r>
            <w:r w:rsidRPr="009633EB">
              <w:rPr>
                <w:bCs/>
                <w:spacing w:val="-3"/>
                <w:sz w:val="20"/>
                <w:szCs w:val="20"/>
              </w:rPr>
              <w:t>.</w:t>
            </w:r>
          </w:p>
          <w:p w:rsidR="002B3D04" w:rsidRPr="009633EB" w:rsidRDefault="002B3D04" w:rsidP="002B3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Технологии 4</w:t>
            </w:r>
            <w:r w:rsidR="00866BCA" w:rsidRPr="009633EB">
              <w:rPr>
                <w:b/>
                <w:bCs/>
                <w:spacing w:val="-3"/>
                <w:sz w:val="20"/>
                <w:szCs w:val="20"/>
              </w:rPr>
              <w:t>G</w:t>
            </w:r>
          </w:p>
          <w:p w:rsidR="002B3D04" w:rsidRPr="009633EB" w:rsidRDefault="002B3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Default="00347756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47756" w:rsidRPr="00274698" w:rsidRDefault="00347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>
            <w:pPr>
              <w:rPr>
                <w:sz w:val="20"/>
                <w:szCs w:val="20"/>
              </w:rPr>
            </w:pPr>
            <w:r w:rsidRPr="009633EB">
              <w:rPr>
                <w:rFonts w:eastAsia="Calibri"/>
                <w:b/>
                <w:bCs/>
                <w:sz w:val="20"/>
                <w:szCs w:val="20"/>
              </w:rPr>
              <w:t>Лабораторныезанятия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44453A" w:rsidRDefault="00EE6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7756" w:rsidRDefault="00347756">
            <w:pPr>
              <w:jc w:val="center"/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445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Исследование принципов организации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56" w:rsidRDefault="00347756" w:rsidP="00444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445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Исследование передачи речи в системах сотовой связи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pStyle w:val="ab"/>
              <w:rPr>
                <w:sz w:val="20"/>
                <w:szCs w:val="20"/>
              </w:rPr>
            </w:pPr>
            <w:r w:rsidRPr="004445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Исследование процедуры адаптивной дифференциальной ИКМ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jc w:val="center"/>
              <w:rPr>
                <w:sz w:val="20"/>
                <w:szCs w:val="20"/>
              </w:rPr>
            </w:pPr>
            <w:r w:rsidRPr="0044453A"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3EB">
              <w:rPr>
                <w:bCs/>
                <w:spacing w:val="-2"/>
                <w:sz w:val="20"/>
                <w:szCs w:val="20"/>
              </w:rPr>
              <w:t>Исследование дельта-модуляторов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jc w:val="center"/>
              <w:rPr>
                <w:sz w:val="20"/>
                <w:szCs w:val="20"/>
              </w:rPr>
            </w:pPr>
            <w:r w:rsidRPr="0044453A"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rPr>
                <w:sz w:val="20"/>
                <w:szCs w:val="20"/>
              </w:rPr>
            </w:pPr>
            <w:r w:rsidRPr="009633EB">
              <w:rPr>
                <w:bCs/>
                <w:spacing w:val="-2"/>
                <w:sz w:val="20"/>
                <w:szCs w:val="20"/>
              </w:rPr>
              <w:t>Анализ дельта-модуляторов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445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процесса обслуживания в стандарте </w:t>
            </w:r>
            <w:r w:rsidRPr="009633EB">
              <w:rPr>
                <w:sz w:val="20"/>
                <w:szCs w:val="20"/>
                <w:lang w:val="en-US"/>
              </w:rPr>
              <w:t>GSM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44453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445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4445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процесса обслуживания в </w:t>
            </w:r>
            <w:r w:rsidRPr="009633EB">
              <w:rPr>
                <w:sz w:val="20"/>
                <w:szCs w:val="20"/>
                <w:lang w:val="en-US"/>
              </w:rPr>
              <w:t>CDMA</w:t>
            </w:r>
            <w:r w:rsidRPr="009633EB">
              <w:rPr>
                <w:sz w:val="20"/>
                <w:szCs w:val="20"/>
              </w:rPr>
              <w:t xml:space="preserve"> (</w:t>
            </w:r>
            <w:r w:rsidRPr="009633EB">
              <w:rPr>
                <w:sz w:val="20"/>
                <w:szCs w:val="20"/>
                <w:lang w:val="en-US"/>
              </w:rPr>
              <w:t>IS</w:t>
            </w:r>
            <w:r w:rsidRPr="009633EB">
              <w:rPr>
                <w:sz w:val="20"/>
                <w:szCs w:val="20"/>
              </w:rPr>
              <w:t xml:space="preserve"> – 95)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44453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shd w:val="clear" w:color="auto" w:fill="auto"/>
          </w:tcPr>
          <w:p w:rsidR="00347756" w:rsidRPr="009633EB" w:rsidRDefault="00347756" w:rsidP="00444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Pr="001823D5" w:rsidRDefault="00347756" w:rsidP="00347756">
            <w:pPr>
              <w:jc w:val="center"/>
              <w:rPr>
                <w:b/>
                <w:sz w:val="20"/>
                <w:szCs w:val="20"/>
              </w:rPr>
            </w:pPr>
            <w:r w:rsidRPr="001823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44453A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34775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347756" w:rsidP="003477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№1. Составление тестов по цифровым соединительным линиям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DC41F1" w:rsidP="00DC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C41F1" w:rsidRDefault="00DC41F1" w:rsidP="00DC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347756" w:rsidRPr="0044453A" w:rsidRDefault="00347756" w:rsidP="00347756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347756" w:rsidP="003477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№2. Подготовка рефератов по разновидностям сетей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</w:tr>
      <w:tr w:rsidR="003F3557" w:rsidTr="00480FDA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bCs/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 xml:space="preserve">Тема 1.2. </w:t>
            </w:r>
            <w:r>
              <w:rPr>
                <w:bCs/>
                <w:sz w:val="20"/>
                <w:szCs w:val="20"/>
              </w:rPr>
              <w:t>Профессиональные системы подвижнойрадиосвязи</w:t>
            </w: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bCs/>
                <w:sz w:val="20"/>
                <w:szCs w:val="20"/>
              </w:rPr>
            </w:pPr>
          </w:p>
          <w:p w:rsidR="0028060F" w:rsidRDefault="002806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9633EB" w:rsidRDefault="003F3557">
            <w:pPr>
              <w:rPr>
                <w:sz w:val="20"/>
                <w:szCs w:val="20"/>
              </w:rPr>
            </w:pPr>
            <w:r w:rsidRPr="009633E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DC41F1" w:rsidRDefault="00984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A3B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3557" w:rsidRDefault="003F3557">
            <w:pPr>
              <w:rPr>
                <w:sz w:val="20"/>
                <w:szCs w:val="20"/>
              </w:rPr>
            </w:pPr>
          </w:p>
        </w:tc>
      </w:tr>
      <w:tr w:rsidR="003F3557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9633EB" w:rsidRDefault="003F3557">
            <w:pPr>
              <w:rPr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Общие принципы организации радиосвязи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. </w:t>
            </w:r>
          </w:p>
          <w:p w:rsidR="003F3557" w:rsidRPr="009633EB" w:rsidRDefault="003F3557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Принципы организации и технической эксплуатации систем транкинговых сетей, принципы построения каналов транкинговых сетей и качественные показатели их работы. </w:t>
            </w:r>
          </w:p>
          <w:p w:rsidR="003F3557" w:rsidRPr="009633EB" w:rsidRDefault="003F3557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 xml:space="preserve">Аналоговый транкинговый стандарт </w:t>
            </w:r>
            <w:r w:rsidRPr="009633EB">
              <w:rPr>
                <w:b/>
                <w:sz w:val="20"/>
                <w:szCs w:val="20"/>
                <w:lang w:val="en-US"/>
              </w:rPr>
              <w:t>MPT</w:t>
            </w:r>
            <w:r w:rsidRPr="009633EB">
              <w:rPr>
                <w:b/>
                <w:sz w:val="20"/>
                <w:szCs w:val="20"/>
              </w:rPr>
              <w:t xml:space="preserve">-137. </w:t>
            </w:r>
          </w:p>
          <w:p w:rsidR="003F3557" w:rsidRPr="009633EB" w:rsidRDefault="003F3557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 xml:space="preserve">Архитектура транкинговых сетей.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CA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Pr="00274698" w:rsidRDefault="003F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F3557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9633EB" w:rsidRDefault="003F3557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Цифровые транкинговые стандарты</w:t>
            </w:r>
          </w:p>
          <w:p w:rsidR="003F3557" w:rsidRPr="009633EB" w:rsidRDefault="003F3557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 xml:space="preserve">Цифровой транкинговый стандарт TETRA. </w:t>
            </w:r>
          </w:p>
          <w:p w:rsidR="003F3557" w:rsidRPr="009633EB" w:rsidRDefault="003F3557">
            <w:pPr>
              <w:rPr>
                <w:b/>
                <w:color w:val="000000"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Тенденция развития транкинговых сетей радиосвязи</w:t>
            </w:r>
          </w:p>
          <w:p w:rsidR="003F3557" w:rsidRPr="009633EB" w:rsidRDefault="003F3557">
            <w:pPr>
              <w:rPr>
                <w:bCs/>
                <w:sz w:val="20"/>
                <w:szCs w:val="20"/>
              </w:rPr>
            </w:pPr>
            <w:r w:rsidRPr="009633EB">
              <w:rPr>
                <w:color w:val="000000"/>
                <w:sz w:val="20"/>
                <w:szCs w:val="20"/>
              </w:rPr>
              <w:t>Концепции перехода на сети нового поколения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Pr="00274698" w:rsidRDefault="003F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F3557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9633EB" w:rsidRDefault="003F3557">
            <w:pPr>
              <w:rPr>
                <w:b/>
                <w:bCs/>
                <w:sz w:val="20"/>
                <w:szCs w:val="20"/>
              </w:rPr>
            </w:pPr>
            <w:r w:rsidRPr="009633EB">
              <w:rPr>
                <w:b/>
                <w:bCs/>
                <w:sz w:val="20"/>
                <w:szCs w:val="20"/>
              </w:rPr>
              <w:t>Системы радиорелейной связи</w:t>
            </w:r>
          </w:p>
          <w:p w:rsidR="003F3557" w:rsidRPr="009633EB" w:rsidRDefault="003F3557">
            <w:pPr>
              <w:rPr>
                <w:bCs/>
                <w:spacing w:val="-3"/>
                <w:sz w:val="20"/>
                <w:szCs w:val="20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 xml:space="preserve">Сущность радиорелейной связи, принцип построения радиорелейных систем передачи, параметры и характеристики радиорелейных систем передачи. </w:t>
            </w:r>
          </w:p>
          <w:p w:rsidR="003F3557" w:rsidRPr="009633EB" w:rsidRDefault="003F3557">
            <w:pPr>
              <w:rPr>
                <w:b/>
                <w:bCs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Основные параметры аналоговых и цифровых радиорелейных систем.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Pr="00274698" w:rsidRDefault="003F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F3557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9633EB" w:rsidRDefault="003F3557">
            <w:pPr>
              <w:rPr>
                <w:b/>
                <w:bCs/>
                <w:sz w:val="20"/>
                <w:szCs w:val="20"/>
              </w:rPr>
            </w:pPr>
            <w:r w:rsidRPr="009633EB">
              <w:rPr>
                <w:b/>
                <w:bCs/>
                <w:sz w:val="20"/>
                <w:szCs w:val="20"/>
              </w:rPr>
              <w:t>Спутниковые системы подвижной радиосвязи</w:t>
            </w:r>
          </w:p>
          <w:p w:rsidR="003F3557" w:rsidRPr="009633EB" w:rsidRDefault="003F3557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 xml:space="preserve">Назначение и классификация систем и сетей спутниковой связи. </w:t>
            </w:r>
            <w:r w:rsidRPr="009633EB">
              <w:rPr>
                <w:b/>
                <w:bCs/>
                <w:spacing w:val="-3"/>
                <w:sz w:val="20"/>
                <w:szCs w:val="20"/>
              </w:rPr>
              <w:t>Диапазон частот спутниковых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 систем связи. </w:t>
            </w:r>
            <w:r w:rsidRPr="009633EB">
              <w:rPr>
                <w:b/>
                <w:bCs/>
                <w:spacing w:val="-3"/>
                <w:sz w:val="20"/>
                <w:szCs w:val="20"/>
              </w:rPr>
              <w:t>Структура спутниковых систем персональной связи. Виды орбит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. </w:t>
            </w:r>
          </w:p>
          <w:p w:rsidR="003F3557" w:rsidRPr="009633EB" w:rsidRDefault="003F3557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Принципы и особенности многостанционного доступа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. </w:t>
            </w:r>
          </w:p>
          <w:p w:rsidR="003F3557" w:rsidRPr="009633EB" w:rsidRDefault="003F3557">
            <w:pPr>
              <w:jc w:val="both"/>
              <w:rPr>
                <w:sz w:val="20"/>
                <w:szCs w:val="20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 xml:space="preserve">Эффект Доплера, запаздывание сигналов и эхосигналы. </w:t>
            </w:r>
            <w:r w:rsidRPr="009633EB">
              <w:rPr>
                <w:b/>
                <w:bCs/>
                <w:spacing w:val="-3"/>
                <w:sz w:val="20"/>
                <w:szCs w:val="20"/>
              </w:rPr>
              <w:t>Системы персональной спутниковой связи – Inmarsat, GLOBALSTAR.</w:t>
            </w:r>
            <w:r w:rsidR="009847AE" w:rsidRPr="009633EB">
              <w:rPr>
                <w:b/>
                <w:bCs/>
                <w:spacing w:val="-3"/>
                <w:sz w:val="20"/>
                <w:szCs w:val="20"/>
              </w:rPr>
              <w:t>Принципы и особенности много станционного доступа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</w:p>
          <w:p w:rsidR="003F3557" w:rsidRPr="00274698" w:rsidRDefault="003F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F3557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F3557" w:rsidRDefault="003F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Pr="009633EB" w:rsidRDefault="003F355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Глобальные навигационные системы: ГЛОНАСС</w:t>
            </w:r>
          </w:p>
          <w:p w:rsidR="003F3557" w:rsidRPr="009633EB" w:rsidRDefault="003F355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9633EB">
              <w:rPr>
                <w:b/>
                <w:bCs/>
                <w:spacing w:val="-3"/>
                <w:sz w:val="20"/>
                <w:szCs w:val="20"/>
              </w:rPr>
              <w:t>Глобальные навигационные системы:  GPS.</w:t>
            </w:r>
          </w:p>
          <w:p w:rsidR="003F3557" w:rsidRPr="009633EB" w:rsidRDefault="003F3557">
            <w:pPr>
              <w:rPr>
                <w:bCs/>
                <w:sz w:val="20"/>
                <w:szCs w:val="20"/>
              </w:rPr>
            </w:pPr>
            <w:r w:rsidRPr="009633EB">
              <w:rPr>
                <w:bCs/>
                <w:sz w:val="20"/>
                <w:szCs w:val="20"/>
              </w:rPr>
              <w:t xml:space="preserve">Назначение, характеристики, принципы построения и работы, </w:t>
            </w:r>
            <w:r w:rsidRPr="009633EB">
              <w:rPr>
                <w:sz w:val="20"/>
                <w:szCs w:val="20"/>
              </w:rPr>
              <w:t>аппаратная реализация</w:t>
            </w:r>
            <w:r w:rsidRPr="009633E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57" w:rsidRDefault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57" w:rsidRDefault="003F3557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3F3557" w:rsidRPr="00274698" w:rsidRDefault="003F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9633EB" w:rsidRDefault="00347756">
            <w:pPr>
              <w:rPr>
                <w:sz w:val="20"/>
                <w:szCs w:val="20"/>
              </w:rPr>
            </w:pPr>
            <w:r w:rsidRPr="009633EB">
              <w:rPr>
                <w:rFonts w:eastAsia="Calibri"/>
                <w:b/>
                <w:bCs/>
                <w:sz w:val="20"/>
                <w:szCs w:val="20"/>
              </w:rPr>
              <w:t>Лабораторныезанятия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56" w:rsidRPr="008755C9" w:rsidRDefault="00EE6DAA" w:rsidP="00DC4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7756" w:rsidRDefault="00347756">
            <w:pPr>
              <w:jc w:val="center"/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60" w:type="dxa"/>
            <w:shd w:val="clear" w:color="auto" w:fill="auto"/>
          </w:tcPr>
          <w:p w:rsidR="000D7FAB" w:rsidRPr="009633EB" w:rsidRDefault="000D7FAB" w:rsidP="000D7FAB">
            <w:pPr>
              <w:rPr>
                <w:b/>
                <w:sz w:val="20"/>
                <w:szCs w:val="20"/>
                <w:u w:val="single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>Исследование каналов связи в системах связи</w:t>
            </w:r>
          </w:p>
          <w:p w:rsidR="00347756" w:rsidRPr="009633EB" w:rsidRDefault="00347756" w:rsidP="00875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6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</w:t>
            </w:r>
            <w:r w:rsidRPr="009633EB">
              <w:rPr>
                <w:bCs/>
                <w:spacing w:val="-3"/>
                <w:sz w:val="20"/>
                <w:szCs w:val="20"/>
              </w:rPr>
              <w:t>основных параметров аналоговых радиорелейных систем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Анализ </w:t>
            </w:r>
            <w:r w:rsidRPr="009633EB">
              <w:rPr>
                <w:bCs/>
                <w:spacing w:val="-3"/>
                <w:sz w:val="20"/>
                <w:szCs w:val="20"/>
              </w:rPr>
              <w:t>основных параметров аналоговых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</w:t>
            </w:r>
            <w:r w:rsidRPr="009633EB">
              <w:rPr>
                <w:bCs/>
                <w:spacing w:val="-3"/>
                <w:sz w:val="20"/>
                <w:szCs w:val="20"/>
              </w:rPr>
              <w:t>основных параметров цифровых радиорелейных систем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92" w:type="dxa"/>
            <w:gridSpan w:val="2"/>
            <w:shd w:val="clear" w:color="auto" w:fill="auto"/>
          </w:tcPr>
          <w:p w:rsidR="00347756" w:rsidRPr="009633EB" w:rsidRDefault="000D7FAB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Анализ </w:t>
            </w:r>
            <w:r w:rsidRPr="009633EB">
              <w:rPr>
                <w:bCs/>
                <w:spacing w:val="-3"/>
                <w:sz w:val="20"/>
                <w:szCs w:val="20"/>
              </w:rPr>
              <w:t>основных параметров цифровых радиорелейных систем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756" w:rsidRDefault="00347756" w:rsidP="00875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Исследование энергетических параметров систем спутниковой связи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362B58">
        <w:trPr>
          <w:trHeight w:val="345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9360" w:type="dxa"/>
            <w:shd w:val="clear" w:color="auto" w:fill="auto"/>
          </w:tcPr>
          <w:p w:rsidR="00347756" w:rsidRPr="009633EB" w:rsidRDefault="000D7FAB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Исследование процедур определения местонахождения подвижной станции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0D7FAB" w:rsidTr="00480FDA">
        <w:trPr>
          <w:trHeight w:val="16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AB" w:rsidRDefault="000D7FAB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FAB" w:rsidRPr="000D7FAB" w:rsidRDefault="000D7FAB" w:rsidP="008755C9">
            <w:pPr>
              <w:rPr>
                <w:b/>
                <w:sz w:val="20"/>
                <w:szCs w:val="20"/>
              </w:rPr>
            </w:pPr>
            <w:r w:rsidRPr="000D7FA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AB" w:rsidRPr="009847AE" w:rsidRDefault="00FD4929" w:rsidP="00DC41F1">
            <w:pPr>
              <w:jc w:val="center"/>
              <w:rPr>
                <w:sz w:val="20"/>
                <w:szCs w:val="20"/>
              </w:rPr>
            </w:pPr>
            <w:r w:rsidRPr="009847A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7FAB" w:rsidRDefault="000D7FAB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8755C9" w:rsidRDefault="00347756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60" w:type="dxa"/>
            <w:shd w:val="clear" w:color="auto" w:fill="auto"/>
          </w:tcPr>
          <w:p w:rsidR="000D7FAB" w:rsidRPr="009633EB" w:rsidRDefault="000D7FAB" w:rsidP="000D7FAB">
            <w:pPr>
              <w:rPr>
                <w:sz w:val="20"/>
                <w:szCs w:val="20"/>
              </w:rPr>
            </w:pPr>
            <w:r>
              <w:t>1</w:t>
            </w:r>
            <w:r w:rsidRPr="009633EB">
              <w:rPr>
                <w:sz w:val="20"/>
                <w:szCs w:val="20"/>
              </w:rPr>
              <w:t>.Определение структуры локальной системы абонентского радиодоступа</w:t>
            </w:r>
          </w:p>
          <w:p w:rsidR="000D7FAB" w:rsidRPr="009633EB" w:rsidRDefault="000D7FAB" w:rsidP="000D7FAB">
            <w:pPr>
              <w:rPr>
                <w:bCs/>
                <w:spacing w:val="-3"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2.</w:t>
            </w:r>
            <w:r w:rsidRPr="009633EB">
              <w:rPr>
                <w:bCs/>
                <w:spacing w:val="-3"/>
                <w:sz w:val="20"/>
                <w:szCs w:val="20"/>
              </w:rPr>
              <w:t xml:space="preserve"> Построения радиорелейных систем передачи</w:t>
            </w:r>
          </w:p>
          <w:p w:rsidR="000D7FAB" w:rsidRPr="009633EB" w:rsidRDefault="000D7FAB" w:rsidP="000D7F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633EB">
              <w:rPr>
                <w:bCs/>
                <w:spacing w:val="-3"/>
                <w:sz w:val="20"/>
                <w:szCs w:val="20"/>
              </w:rPr>
              <w:t>3.</w:t>
            </w:r>
            <w:r w:rsidRPr="009633EB">
              <w:rPr>
                <w:sz w:val="20"/>
                <w:szCs w:val="20"/>
              </w:rPr>
              <w:t xml:space="preserve"> Определение числа радиочастотных каналов в транкинговых системах</w:t>
            </w:r>
          </w:p>
          <w:p w:rsidR="000D7FAB" w:rsidRPr="009633EB" w:rsidRDefault="000D7FAB" w:rsidP="000D7FAB">
            <w:pPr>
              <w:rPr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4</w:t>
            </w:r>
            <w:r w:rsidRPr="009633EB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633EB">
              <w:rPr>
                <w:sz w:val="20"/>
                <w:szCs w:val="20"/>
              </w:rPr>
              <w:t xml:space="preserve"> Расчет профиля радиорелейной линии связи</w:t>
            </w:r>
          </w:p>
          <w:p w:rsidR="00347756" w:rsidRPr="008755C9" w:rsidRDefault="000D7FAB" w:rsidP="009633EB">
            <w:pPr>
              <w:rPr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5</w:t>
            </w:r>
            <w:r w:rsidRPr="009633EB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633EB">
              <w:rPr>
                <w:sz w:val="20"/>
                <w:szCs w:val="20"/>
              </w:rPr>
              <w:t xml:space="preserve"> Расчет параметров ориентации антенн земных станций спутниковой связи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rPr>
          <w:trHeight w:val="16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756" w:rsidRPr="003F3557" w:rsidRDefault="00347756" w:rsidP="008755C9">
            <w:pPr>
              <w:rPr>
                <w:b/>
                <w:sz w:val="20"/>
                <w:szCs w:val="20"/>
              </w:rPr>
            </w:pPr>
            <w:r w:rsidRPr="003F355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Pr="00362B58" w:rsidRDefault="00CA3B09" w:rsidP="00DC41F1">
            <w:pPr>
              <w:jc w:val="center"/>
              <w:rPr>
                <w:sz w:val="20"/>
                <w:szCs w:val="20"/>
              </w:rPr>
            </w:pPr>
            <w:r w:rsidRPr="00362B58">
              <w:rPr>
                <w:b/>
                <w:sz w:val="20"/>
                <w:szCs w:val="20"/>
              </w:rPr>
              <w:t>5</w:t>
            </w:r>
            <w:r w:rsidR="00B65691" w:rsidRPr="00362B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8755C9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3.</w:t>
            </w:r>
            <w:r w:rsidR="00347756" w:rsidRPr="00347756">
              <w:rPr>
                <w:sz w:val="20"/>
                <w:szCs w:val="20"/>
              </w:rPr>
              <w:t>Создать обобщённую функциональную схему ЦСИО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№4.</w:t>
            </w:r>
            <w:r w:rsidR="00347756" w:rsidRPr="00347756">
              <w:rPr>
                <w:sz w:val="20"/>
                <w:szCs w:val="20"/>
              </w:rPr>
              <w:t>Варианты доступа пользователей к ЦСИО (ISDN).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№5</w:t>
            </w:r>
            <w:r w:rsidR="00347756" w:rsidRPr="00347756">
              <w:rPr>
                <w:sz w:val="20"/>
                <w:szCs w:val="20"/>
              </w:rPr>
              <w:t>Анализ источников информации по теме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№6.</w:t>
            </w:r>
            <w:r w:rsidR="00347756" w:rsidRPr="00347756">
              <w:rPr>
                <w:sz w:val="20"/>
                <w:szCs w:val="20"/>
              </w:rPr>
              <w:t>Проанализировать варианты доступа пользователей в сетях.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№7.</w:t>
            </w:r>
            <w:r w:rsidR="00347756" w:rsidRPr="00347756">
              <w:rPr>
                <w:sz w:val="20"/>
                <w:szCs w:val="20"/>
              </w:rPr>
              <w:t xml:space="preserve">Разработать рекомендации </w:t>
            </w:r>
            <w:r w:rsidR="00347756" w:rsidRPr="00347756">
              <w:rPr>
                <w:sz w:val="20"/>
                <w:szCs w:val="20"/>
                <w:lang w:val="en-US"/>
              </w:rPr>
              <w:t>ITU-T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№8.</w:t>
            </w:r>
            <w:r w:rsidR="00347756" w:rsidRPr="00347756">
              <w:rPr>
                <w:sz w:val="20"/>
                <w:szCs w:val="20"/>
              </w:rPr>
              <w:t>Составление доклада по теме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F355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F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№9.</w:t>
            </w:r>
            <w:r w:rsidR="00347756" w:rsidRPr="00347756">
              <w:rPr>
                <w:sz w:val="20"/>
                <w:szCs w:val="20"/>
              </w:rPr>
              <w:t>Анализ взаимодействия сигналов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F3557">
            <w:pPr>
              <w:rPr>
                <w:sz w:val="20"/>
                <w:szCs w:val="20"/>
              </w:rPr>
            </w:pPr>
          </w:p>
        </w:tc>
      </w:tr>
      <w:tr w:rsidR="00347756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477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47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№10.</w:t>
            </w:r>
            <w:r w:rsidR="00347756" w:rsidRPr="00347756">
              <w:rPr>
                <w:sz w:val="20"/>
                <w:szCs w:val="20"/>
              </w:rPr>
              <w:t>Составить свои сценарии линейной сигнализации ТфОП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</w:tr>
      <w:tr w:rsidR="00347756" w:rsidTr="00480FDA">
        <w:trPr>
          <w:trHeight w:val="347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56" w:rsidRPr="00347756" w:rsidRDefault="00347756" w:rsidP="0034775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7756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9360" w:type="dxa"/>
            <w:shd w:val="clear" w:color="auto" w:fill="auto"/>
          </w:tcPr>
          <w:p w:rsidR="00347756" w:rsidRPr="00347756" w:rsidRDefault="00DC41F1" w:rsidP="00347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№11.</w:t>
            </w:r>
            <w:r w:rsidR="00347756" w:rsidRPr="00347756">
              <w:rPr>
                <w:sz w:val="20"/>
                <w:szCs w:val="20"/>
              </w:rPr>
              <w:t>Составление доклада по теме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756" w:rsidRDefault="00347756" w:rsidP="00347756">
            <w:pPr>
              <w:rPr>
                <w:sz w:val="20"/>
                <w:szCs w:val="20"/>
              </w:rPr>
            </w:pPr>
          </w:p>
        </w:tc>
      </w:tr>
      <w:tr w:rsidR="008755C9" w:rsidTr="00B739E7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bCs/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 xml:space="preserve">Тема 1.3. </w:t>
            </w:r>
            <w:r>
              <w:rPr>
                <w:sz w:val="20"/>
                <w:szCs w:val="20"/>
              </w:rPr>
              <w:t>Системы беспроводного абонентского радиодоступа</w:t>
            </w: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bCs/>
                <w:sz w:val="20"/>
                <w:szCs w:val="20"/>
              </w:rPr>
            </w:pPr>
          </w:p>
          <w:p w:rsidR="00591C3B" w:rsidRDefault="00591C3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DC41F1" w:rsidRDefault="00CA3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sz w:val="20"/>
                <w:szCs w:val="20"/>
              </w:rPr>
            </w:pPr>
          </w:p>
        </w:tc>
      </w:tr>
      <w:tr w:rsidR="008755C9" w:rsidTr="00B739E7">
        <w:trPr>
          <w:trHeight w:val="830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беспроводных телефонов</w:t>
            </w:r>
          </w:p>
          <w:p w:rsidR="00FC5E2B" w:rsidRDefault="00875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беспроводных телефонов.</w:t>
            </w:r>
          </w:p>
          <w:p w:rsidR="008755C9" w:rsidRDefault="008755C9">
            <w:pPr>
              <w:jc w:val="both"/>
              <w:rPr>
                <w:sz w:val="20"/>
                <w:szCs w:val="20"/>
              </w:rPr>
            </w:pPr>
            <w:r w:rsidRPr="00FC5E2B">
              <w:rPr>
                <w:b/>
                <w:sz w:val="20"/>
                <w:szCs w:val="20"/>
              </w:rPr>
              <w:t>Построение, состав сети, техническая характеристика</w:t>
            </w:r>
            <w:r>
              <w:rPr>
                <w:sz w:val="20"/>
                <w:szCs w:val="20"/>
              </w:rPr>
              <w:t>, состав каналов. Процесс обслуживания вызова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sz w:val="20"/>
                <w:szCs w:val="20"/>
              </w:rPr>
            </w:pPr>
          </w:p>
          <w:p w:rsidR="00FC5E2B" w:rsidRDefault="00CA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  <w:p w:rsidR="00FC5E2B" w:rsidRDefault="00FC5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274698" w:rsidRDefault="008755C9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8755C9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Беспроводные абонентские линии</w:t>
            </w:r>
          </w:p>
          <w:p w:rsidR="00FC5E2B" w:rsidRDefault="008755C9" w:rsidP="00F9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беспроводных абонентских линий (телефонов). </w:t>
            </w:r>
          </w:p>
          <w:p w:rsidR="008755C9" w:rsidRPr="00FC5E2B" w:rsidRDefault="008755C9" w:rsidP="00F94CFA">
            <w:pPr>
              <w:rPr>
                <w:b/>
                <w:sz w:val="20"/>
                <w:szCs w:val="20"/>
                <w:lang w:val="en-US"/>
              </w:rPr>
            </w:pPr>
            <w:r w:rsidRPr="00FC5E2B">
              <w:rPr>
                <w:b/>
                <w:sz w:val="20"/>
                <w:szCs w:val="20"/>
              </w:rPr>
              <w:t>Стандарты</w:t>
            </w:r>
            <w:r w:rsidRPr="00FC5E2B">
              <w:rPr>
                <w:b/>
                <w:sz w:val="20"/>
                <w:szCs w:val="20"/>
                <w:lang w:val="en-US"/>
              </w:rPr>
              <w:t xml:space="preserve"> CT2/CAJ, DECT, DECT-IP. </w:t>
            </w:r>
          </w:p>
          <w:p w:rsidR="008755C9" w:rsidRDefault="008755C9" w:rsidP="00F94CFA">
            <w:pPr>
              <w:rPr>
                <w:b/>
                <w:sz w:val="20"/>
                <w:szCs w:val="20"/>
              </w:rPr>
            </w:pPr>
            <w:r w:rsidRPr="00F94CFA">
              <w:rPr>
                <w:b/>
                <w:sz w:val="20"/>
                <w:szCs w:val="20"/>
              </w:rPr>
              <w:t xml:space="preserve">Взаимодействие </w:t>
            </w:r>
            <w:r w:rsidRPr="00F94CFA">
              <w:rPr>
                <w:b/>
                <w:sz w:val="20"/>
                <w:szCs w:val="20"/>
                <w:lang w:val="en-US"/>
              </w:rPr>
              <w:t>DECT</w:t>
            </w:r>
            <w:r w:rsidRPr="00F94CFA">
              <w:rPr>
                <w:b/>
                <w:sz w:val="20"/>
                <w:szCs w:val="20"/>
              </w:rPr>
              <w:t xml:space="preserve"> и </w:t>
            </w:r>
            <w:r w:rsidRPr="00F94CFA">
              <w:rPr>
                <w:b/>
                <w:sz w:val="20"/>
                <w:szCs w:val="20"/>
                <w:lang w:val="en-US"/>
              </w:rPr>
              <w:t>GSM</w:t>
            </w:r>
            <w:r w:rsidRPr="00F94CFA">
              <w:rPr>
                <w:b/>
                <w:sz w:val="20"/>
                <w:szCs w:val="20"/>
              </w:rPr>
              <w:t xml:space="preserve">. </w:t>
            </w:r>
          </w:p>
          <w:p w:rsidR="008755C9" w:rsidRDefault="008755C9" w:rsidP="00F9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Построение, состав техническая характеристика, состав каналов. Процесс обслуживания вызова. 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8755C9" w:rsidRDefault="008755C9">
            <w:pPr>
              <w:jc w:val="center"/>
              <w:rPr>
                <w:b/>
                <w:sz w:val="20"/>
                <w:szCs w:val="20"/>
              </w:rPr>
            </w:pPr>
          </w:p>
          <w:p w:rsidR="008755C9" w:rsidRPr="00274698" w:rsidRDefault="008755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755C9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Стандарт IEEE 802.11 (Wi-Fi)</w:t>
            </w:r>
          </w:p>
          <w:p w:rsidR="008755C9" w:rsidRDefault="0087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принципы построения, физический уровень, аппаратная реализация, каналы и режимы передачи.</w:t>
            </w:r>
          </w:p>
          <w:p w:rsidR="008755C9" w:rsidRPr="00F94CFA" w:rsidRDefault="008755C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94CFA">
              <w:rPr>
                <w:b/>
                <w:bCs/>
                <w:sz w:val="20"/>
                <w:szCs w:val="20"/>
              </w:rPr>
              <w:t xml:space="preserve">Концепция развития </w:t>
            </w:r>
            <w:r w:rsidRPr="00F94CFA">
              <w:rPr>
                <w:b/>
                <w:bCs/>
                <w:spacing w:val="-2"/>
                <w:sz w:val="20"/>
                <w:szCs w:val="20"/>
              </w:rPr>
              <w:t>IEEE 802.11</w:t>
            </w:r>
            <w:r w:rsidRPr="00F94CFA">
              <w:rPr>
                <w:b/>
                <w:bCs/>
                <w:spacing w:val="-2"/>
                <w:sz w:val="20"/>
                <w:szCs w:val="20"/>
                <w:lang w:val="en-US"/>
              </w:rPr>
              <w:t>x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  <w:p w:rsidR="008755C9" w:rsidRDefault="008755C9">
            <w:pPr>
              <w:jc w:val="center"/>
              <w:rPr>
                <w:b/>
                <w:sz w:val="20"/>
                <w:szCs w:val="20"/>
              </w:rPr>
            </w:pPr>
          </w:p>
          <w:p w:rsidR="008755C9" w:rsidRDefault="008755C9">
            <w:pPr>
              <w:jc w:val="center"/>
              <w:rPr>
                <w:b/>
                <w:sz w:val="20"/>
                <w:szCs w:val="20"/>
              </w:rPr>
            </w:pPr>
          </w:p>
          <w:p w:rsidR="008755C9" w:rsidRPr="00274698" w:rsidRDefault="008755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755C9" w:rsidTr="00B739E7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Стандарт IEEE 802.16 (Wi-MAX)</w:t>
            </w:r>
          </w:p>
          <w:p w:rsidR="008755C9" w:rsidRDefault="008755C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принципы построения, физический уровень, аппаратная реализация, каналы и режимы </w:t>
            </w:r>
            <w:r>
              <w:rPr>
                <w:sz w:val="20"/>
                <w:szCs w:val="20"/>
              </w:rPr>
              <w:lastRenderedPageBreak/>
              <w:t xml:space="preserve">передачи. 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274698" w:rsidRDefault="008755C9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8755C9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Default="008755C9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Лабораторныезанятия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8755C9" w:rsidRDefault="00EE6DAA" w:rsidP="00DC4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55C9" w:rsidRDefault="008755C9">
            <w:pPr>
              <w:jc w:val="center"/>
              <w:rPr>
                <w:sz w:val="20"/>
                <w:szCs w:val="20"/>
              </w:rPr>
            </w:pPr>
          </w:p>
        </w:tc>
      </w:tr>
      <w:tr w:rsidR="008755C9" w:rsidTr="00480FDA">
        <w:trPr>
          <w:trHeight w:val="233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Исследование абонентских линий связи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C9" w:rsidRDefault="008755C9" w:rsidP="00875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8755C9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параметров </w:t>
            </w:r>
            <w:r w:rsidRPr="009633EB">
              <w:rPr>
                <w:bCs/>
                <w:spacing w:val="-2"/>
                <w:sz w:val="20"/>
                <w:szCs w:val="20"/>
              </w:rPr>
              <w:t xml:space="preserve">стандарта </w:t>
            </w:r>
            <w:r w:rsidRPr="009633EB">
              <w:rPr>
                <w:sz w:val="20"/>
                <w:szCs w:val="20"/>
                <w:lang w:val="en-US"/>
              </w:rPr>
              <w:t>DECT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8755C9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Анализ параметров </w:t>
            </w:r>
            <w:r w:rsidRPr="009633EB">
              <w:rPr>
                <w:bCs/>
                <w:spacing w:val="-2"/>
                <w:sz w:val="20"/>
                <w:szCs w:val="20"/>
              </w:rPr>
              <w:t xml:space="preserve">стандарта </w:t>
            </w:r>
            <w:r w:rsidRPr="009633EB">
              <w:rPr>
                <w:sz w:val="20"/>
                <w:szCs w:val="20"/>
                <w:lang w:val="en-US"/>
              </w:rPr>
              <w:t>DECT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8755C9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параметров </w:t>
            </w:r>
            <w:r w:rsidRPr="009633EB">
              <w:rPr>
                <w:bCs/>
                <w:spacing w:val="-2"/>
                <w:sz w:val="20"/>
                <w:szCs w:val="20"/>
              </w:rPr>
              <w:t xml:space="preserve">стандарта </w:t>
            </w:r>
            <w:r w:rsidRPr="009633EB">
              <w:rPr>
                <w:sz w:val="20"/>
                <w:szCs w:val="20"/>
                <w:lang w:val="en-US"/>
              </w:rPr>
              <w:t>DECT</w:t>
            </w:r>
            <w:r w:rsidRPr="009633EB">
              <w:rPr>
                <w:sz w:val="20"/>
                <w:szCs w:val="20"/>
              </w:rPr>
              <w:t>-</w:t>
            </w:r>
            <w:r w:rsidRPr="009633EB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8755C9" w:rsidTr="00480FDA">
        <w:trPr>
          <w:trHeight w:val="261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процесса взаимодействия </w:t>
            </w:r>
            <w:r w:rsidRPr="009633EB">
              <w:rPr>
                <w:sz w:val="20"/>
                <w:szCs w:val="20"/>
                <w:lang w:val="en-US"/>
              </w:rPr>
              <w:t>DECT</w:t>
            </w:r>
            <w:r w:rsidRPr="009633EB">
              <w:rPr>
                <w:sz w:val="20"/>
                <w:szCs w:val="20"/>
              </w:rPr>
              <w:t xml:space="preserve"> и </w:t>
            </w:r>
            <w:r w:rsidRPr="009633EB">
              <w:rPr>
                <w:sz w:val="20"/>
                <w:szCs w:val="20"/>
                <w:lang w:val="en-US"/>
              </w:rPr>
              <w:t>GSM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8755C9" w:rsidTr="00480FDA">
        <w:trPr>
          <w:trHeight w:val="165"/>
        </w:trPr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Анализ процесса взаимодействия </w:t>
            </w:r>
            <w:r w:rsidRPr="009633EB">
              <w:rPr>
                <w:sz w:val="20"/>
                <w:szCs w:val="20"/>
                <w:lang w:val="en-US"/>
              </w:rPr>
              <w:t>DECT</w:t>
            </w:r>
            <w:r w:rsidRPr="009633EB">
              <w:rPr>
                <w:sz w:val="20"/>
                <w:szCs w:val="20"/>
              </w:rPr>
              <w:t xml:space="preserve"> и </w:t>
            </w:r>
            <w:r w:rsidRPr="009633EB">
              <w:rPr>
                <w:sz w:val="20"/>
                <w:szCs w:val="20"/>
                <w:lang w:val="en-US"/>
              </w:rPr>
              <w:t>GSM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8755C9" w:rsidTr="00480FDA">
        <w:tc>
          <w:tcPr>
            <w:tcW w:w="3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C9" w:rsidRPr="009633EB" w:rsidRDefault="00FD4929" w:rsidP="008755C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633EB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9360" w:type="dxa"/>
            <w:shd w:val="clear" w:color="auto" w:fill="auto"/>
          </w:tcPr>
          <w:p w:rsidR="008755C9" w:rsidRPr="009633EB" w:rsidRDefault="00FC696A" w:rsidP="008755C9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Исследование параметров </w:t>
            </w:r>
            <w:r w:rsidRPr="009633EB">
              <w:rPr>
                <w:bCs/>
                <w:spacing w:val="-2"/>
                <w:sz w:val="20"/>
                <w:szCs w:val="20"/>
              </w:rPr>
              <w:t>стандарта IEEE 802.11 (Wi-Fi)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5C9" w:rsidRDefault="008755C9" w:rsidP="008755C9">
            <w:pPr>
              <w:rPr>
                <w:sz w:val="20"/>
                <w:szCs w:val="20"/>
              </w:rPr>
            </w:pPr>
          </w:p>
        </w:tc>
      </w:tr>
      <w:tr w:rsidR="00480FDA" w:rsidTr="00480FD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FDA" w:rsidRDefault="00480F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 аудиторная нагрузка по курсовой работе (проекту)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Pr="009633EB" w:rsidRDefault="00480FDA" w:rsidP="00480FDA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DA" w:rsidRDefault="00480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0FDA" w:rsidRDefault="00480FDA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Введение</w:t>
            </w:r>
            <w:r w:rsidR="008D77CE" w:rsidRPr="009633EB">
              <w:rPr>
                <w:sz w:val="20"/>
                <w:szCs w:val="20"/>
              </w:rPr>
              <w:t xml:space="preserve">. </w:t>
            </w:r>
            <w:r w:rsidRPr="009633EB">
              <w:rPr>
                <w:sz w:val="20"/>
                <w:szCs w:val="20"/>
              </w:rPr>
              <w:t>Выдача заданий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B779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8D77CE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 xml:space="preserve">Выбор частотных  каналов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8D7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4901E8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Расчет числа сот в сети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49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0005AE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Расчет удаления  АС от БС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00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0005AE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Расчет баланса мощностей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00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0005AE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Расчет электропитания базовой станции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00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0005AE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Расчет надежности сети сотовой связи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00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0005AE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Оформления курсового проекта. Графическая часть проекта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00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Заключение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DF2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B77915" w:rsidTr="00B77915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915" w:rsidRDefault="00B7791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B77915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Pr="009633EB" w:rsidRDefault="00B77915" w:rsidP="00480FDA">
            <w:pPr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Защита курсового проектирования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15" w:rsidRDefault="00DF2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915" w:rsidRDefault="00B77915">
            <w:pPr>
              <w:jc w:val="center"/>
              <w:rPr>
                <w:sz w:val="20"/>
                <w:szCs w:val="20"/>
              </w:rPr>
            </w:pPr>
          </w:p>
        </w:tc>
      </w:tr>
      <w:tr w:rsidR="00DF2AD7" w:rsidTr="00DF2AD7">
        <w:tc>
          <w:tcPr>
            <w:tcW w:w="1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D7" w:rsidRPr="009633EB" w:rsidRDefault="00DF2AD7" w:rsidP="00DF2AD7">
            <w:pPr>
              <w:pStyle w:val="af3"/>
              <w:rPr>
                <w:b/>
                <w:bCs/>
                <w:color w:val="FF0000"/>
                <w:sz w:val="20"/>
                <w:szCs w:val="20"/>
              </w:rPr>
            </w:pPr>
            <w:r w:rsidRPr="009633EB">
              <w:rPr>
                <w:b/>
                <w:bCs/>
                <w:sz w:val="20"/>
                <w:szCs w:val="20"/>
              </w:rPr>
              <w:t>Рабочая  тематика курсовой работы</w:t>
            </w:r>
            <w:r w:rsidR="000005AE" w:rsidRPr="009633EB">
              <w:rPr>
                <w:b/>
                <w:bCs/>
                <w:sz w:val="20"/>
                <w:szCs w:val="20"/>
              </w:rPr>
              <w:t xml:space="preserve"> (проект</w:t>
            </w:r>
            <w:r w:rsidRPr="009633EB">
              <w:rPr>
                <w:b/>
                <w:bCs/>
                <w:sz w:val="20"/>
                <w:szCs w:val="20"/>
              </w:rPr>
              <w:t>а)</w:t>
            </w:r>
            <w:r w:rsidR="00DA10EF" w:rsidRPr="009633EB">
              <w:rPr>
                <w:b/>
                <w:bCs/>
                <w:sz w:val="20"/>
                <w:szCs w:val="20"/>
              </w:rPr>
              <w:t>:</w:t>
            </w:r>
          </w:p>
          <w:p w:rsidR="00DA10EF" w:rsidRPr="009633EB" w:rsidRDefault="00DF2AD7" w:rsidP="00A57A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0005AE" w:rsidRPr="009633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TDMA  (GSM-1800). 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>Городская застройка (средний город)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</w:p>
          <w:p w:rsidR="00DA10EF" w:rsidRPr="009633EB" w:rsidRDefault="00A57A05" w:rsidP="00A57A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CDMA . Городская застройка (большой </w:t>
            </w:r>
            <w:r w:rsidR="00DA10EF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город)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. Вариант №2</w:t>
            </w:r>
          </w:p>
          <w:p w:rsidR="00DA10EF" w:rsidRPr="009633EB" w:rsidRDefault="00DA10EF" w:rsidP="00A57A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CDMA. Пригород.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A10EF" w:rsidRPr="009633EB" w:rsidRDefault="00DA10EF" w:rsidP="00A57A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4.Проекти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TDMA (GSM-900).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застройка (средний город)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. Вариант №5</w:t>
            </w:r>
          </w:p>
          <w:p w:rsidR="00DA10EF" w:rsidRPr="009633EB" w:rsidRDefault="00DA10EF" w:rsidP="009633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5.Проекти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>TDMA (GSM-1800).Городская застройка (большой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город).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№6</w:t>
            </w:r>
          </w:p>
          <w:p w:rsidR="001C259D" w:rsidRPr="009633EB" w:rsidRDefault="00DA10EF" w:rsidP="001C25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6.Проекти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CDMA . Пригород. Вариант №7</w:t>
            </w:r>
          </w:p>
          <w:p w:rsidR="00DA10EF" w:rsidRPr="009633EB" w:rsidRDefault="00DA10EF" w:rsidP="001C25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Проектирование сети сотов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TDMA  (GSM-1800).Сельский открытый участок. Вариант №8</w:t>
            </w:r>
          </w:p>
          <w:p w:rsidR="00DA10EF" w:rsidRPr="009633EB" w:rsidRDefault="00DA10EF" w:rsidP="001C25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СDMA.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дская застройка (средний город). Вариант №9</w:t>
            </w:r>
          </w:p>
          <w:p w:rsidR="00DA10EF" w:rsidRPr="009633EB" w:rsidRDefault="00DA10EF" w:rsidP="001C25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: стандарт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TDMA  (GSM-900) .Городская застройка (большой город).Вариант №10</w:t>
            </w:r>
          </w:p>
          <w:p w:rsidR="00DA10EF" w:rsidRPr="009633EB" w:rsidRDefault="00DA10EF" w:rsidP="001C25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CDMA  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Пригород.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Вариант №11</w:t>
            </w:r>
          </w:p>
          <w:p w:rsidR="00DA10EF" w:rsidRPr="009633EB" w:rsidRDefault="00DA10EF" w:rsidP="006862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1C259D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TDMA  (GSM-1800).Сельский открытый участок. Вариант №12</w:t>
            </w:r>
          </w:p>
          <w:p w:rsidR="00DA10EF" w:rsidRPr="009633EB" w:rsidRDefault="00DA10EF" w:rsidP="006862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Проектирование сети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СDMA.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дская застройка (средний город).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A10EF" w:rsidRPr="009633EB" w:rsidRDefault="00DA10EF" w:rsidP="006862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TDMA  (GSM-1800) .Городская застройка (большой город).Вариант №14</w:t>
            </w:r>
          </w:p>
          <w:p w:rsidR="00DA10EF" w:rsidRPr="009633EB" w:rsidRDefault="00DA10EF" w:rsidP="006862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TDMA (GSM-900).Пригород .Вариант №15</w:t>
            </w:r>
          </w:p>
          <w:p w:rsidR="00DA10EF" w:rsidRPr="009633EB" w:rsidRDefault="00DA10EF" w:rsidP="006862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CDMA .Сельский открытый участок. Вариант №16</w:t>
            </w:r>
          </w:p>
          <w:p w:rsidR="00DA10EF" w:rsidRPr="009633EB" w:rsidRDefault="00DA10EF" w:rsidP="009227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r w:rsidR="0068620A" w:rsidRPr="009633EB">
              <w:rPr>
                <w:rFonts w:ascii="Times New Roman" w:hAnsi="Times New Roman" w:cs="Times New Roman"/>
                <w:sz w:val="20"/>
                <w:szCs w:val="20"/>
              </w:rPr>
              <w:t>рование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TDMA (GSM-1800).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Городская застройка (средний город) Вариант №1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A10EF" w:rsidRPr="009633EB" w:rsidRDefault="00DA10EF" w:rsidP="009227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Проектирова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>ние сети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>СDMA 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застройка (средний город) </w:t>
            </w:r>
            <w:r w:rsidR="009227DD" w:rsidRPr="00963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 </w:t>
            </w:r>
            <w:r w:rsidR="0023142B" w:rsidRPr="009633EB">
              <w:rPr>
                <w:rFonts w:ascii="Times New Roman" w:hAnsi="Times New Roman" w:cs="Times New Roman"/>
                <w:sz w:val="20"/>
                <w:szCs w:val="20"/>
              </w:rPr>
              <w:t>СDMA.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застройка (средний город)</w:t>
            </w:r>
            <w:r w:rsidR="00CF0CD7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  <w:r w:rsidR="009633EB" w:rsidRPr="0096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 </w:t>
            </w:r>
            <w:r w:rsidR="00800C7A" w:rsidRPr="009633EB">
              <w:rPr>
                <w:rFonts w:ascii="Times New Roman" w:hAnsi="Times New Roman" w:cs="Times New Roman"/>
                <w:sz w:val="20"/>
                <w:szCs w:val="20"/>
              </w:rPr>
              <w:t>TDMA  (GSM-900). Городская застройка ( большой</w:t>
            </w:r>
            <w:r w:rsidR="00A57A05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город).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  <w:r w:rsidR="00800C7A" w:rsidRPr="0096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 </w:t>
            </w:r>
            <w:r w:rsidR="00800C7A" w:rsidRPr="009633EB">
              <w:rPr>
                <w:rFonts w:ascii="Times New Roman" w:hAnsi="Times New Roman" w:cs="Times New Roman"/>
                <w:sz w:val="20"/>
                <w:szCs w:val="20"/>
              </w:rPr>
              <w:t>CDMA . Городская застройка ( большой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город) </w:t>
            </w:r>
            <w:r w:rsidR="00CF0CD7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  <w:r w:rsidR="00800C7A" w:rsidRPr="009633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A10EF" w:rsidRPr="009633EB" w:rsidRDefault="00DA10EF" w:rsidP="004648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 </w:t>
            </w:r>
            <w:r w:rsidR="004648C4" w:rsidRPr="009633EB">
              <w:rPr>
                <w:rFonts w:ascii="Times New Roman" w:hAnsi="Times New Roman" w:cs="Times New Roman"/>
                <w:sz w:val="20"/>
                <w:szCs w:val="20"/>
              </w:rPr>
              <w:t>TDMA (GSM-900) .Пригород.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Вариант №</w:t>
            </w:r>
            <w:r w:rsidR="004648C4" w:rsidRPr="009633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A10EF" w:rsidRPr="009633EB" w:rsidRDefault="00DA10EF" w:rsidP="004648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</w:t>
            </w:r>
            <w:r w:rsidR="004648C4" w:rsidRPr="009633EB">
              <w:rPr>
                <w:rFonts w:ascii="Times New Roman" w:hAnsi="Times New Roman" w:cs="Times New Roman"/>
                <w:sz w:val="20"/>
                <w:szCs w:val="20"/>
              </w:rPr>
              <w:t>CDMA .Сельский открытый участок.Вариант №22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Проектирование сети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сотовой связи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  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TDMA  (GSM-1800).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застройка (средний город)</w:t>
            </w:r>
            <w:r w:rsidR="004648C4" w:rsidRPr="00963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Вариант 23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  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Городская застройка ( большой</w:t>
            </w:r>
            <w:r w:rsidR="00CF0CD7"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город). 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№24</w:t>
            </w:r>
          </w:p>
          <w:p w:rsidR="00DA10EF" w:rsidRPr="009633EB" w:rsidRDefault="00DA10EF" w:rsidP="00DD29B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TDMA (GSM-1800) . Пригород.Вариант №25.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Проектирование сети сотовой связи: стандарт  TDMA  (GSM-900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открытый участок.Вариант №4</w:t>
            </w:r>
          </w:p>
          <w:p w:rsidR="00DA10EF" w:rsidRPr="009633EB" w:rsidRDefault="00DA10EF" w:rsidP="00CF0CD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633E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сети сотовой связи: стандарт TDMA  (GSM-1800) </w:t>
            </w:r>
            <w:r w:rsidR="00DD29B5" w:rsidRPr="00963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Городская застройка (средний город)</w:t>
            </w:r>
            <w:r w:rsidR="00CF0CD7" w:rsidRPr="00963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33EB">
              <w:rPr>
                <w:rFonts w:ascii="Times New Roman" w:hAnsi="Times New Roman" w:cs="Times New Roman"/>
                <w:sz w:val="20"/>
                <w:szCs w:val="20"/>
              </w:rPr>
              <w:t>Вариант №1</w:t>
            </w:r>
          </w:p>
          <w:p w:rsidR="00DF2AD7" w:rsidRPr="009633EB" w:rsidRDefault="00DF2AD7" w:rsidP="00DA10EF">
            <w:pPr>
              <w:pStyle w:val="af3"/>
              <w:rPr>
                <w:color w:val="00B0F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2AD7" w:rsidRDefault="00DF2A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2AD7" w:rsidRDefault="00DF2AD7">
            <w:pPr>
              <w:jc w:val="center"/>
              <w:rPr>
                <w:sz w:val="20"/>
                <w:szCs w:val="20"/>
              </w:rPr>
            </w:pPr>
          </w:p>
        </w:tc>
      </w:tr>
      <w:tr w:rsidR="00DF2AD7" w:rsidTr="00A57A05">
        <w:tc>
          <w:tcPr>
            <w:tcW w:w="1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D7" w:rsidRPr="009633EB" w:rsidRDefault="00DF2AD7" w:rsidP="00480FDA">
            <w:pPr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lastRenderedPageBreak/>
              <w:t>Самостоятельная работа при изучении раздела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D7" w:rsidRPr="009633EB" w:rsidRDefault="00DF2AD7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2AD7" w:rsidRDefault="00DF2AD7">
            <w:pPr>
              <w:jc w:val="center"/>
              <w:rPr>
                <w:sz w:val="20"/>
                <w:szCs w:val="20"/>
              </w:rPr>
            </w:pPr>
          </w:p>
        </w:tc>
      </w:tr>
      <w:tr w:rsidR="00591C3B" w:rsidTr="00480FDA">
        <w:tc>
          <w:tcPr>
            <w:tcW w:w="1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D7" w:rsidRPr="009633EB" w:rsidRDefault="00DF2AD7" w:rsidP="00DF2AD7">
            <w:pPr>
              <w:rPr>
                <w:sz w:val="20"/>
                <w:szCs w:val="20"/>
              </w:rPr>
            </w:pPr>
            <w:r w:rsidRPr="009633EB">
              <w:rPr>
                <w:color w:val="00B0F0"/>
                <w:sz w:val="20"/>
                <w:szCs w:val="20"/>
              </w:rPr>
              <w:t>-</w:t>
            </w:r>
            <w:r w:rsidRPr="009633EB">
              <w:rPr>
                <w:sz w:val="20"/>
                <w:szCs w:val="20"/>
              </w:rPr>
              <w:t>Изучение учебной литературы, ГОСТов, технической документации и справочной литературы.</w:t>
            </w:r>
          </w:p>
          <w:p w:rsidR="00DF2AD7" w:rsidRPr="009633EB" w:rsidRDefault="00DF2AD7" w:rsidP="00DF2AD7">
            <w:pPr>
              <w:pStyle w:val="af3"/>
              <w:rPr>
                <w:rFonts w:eastAsia="Calibri"/>
                <w:b/>
                <w:bCs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-Подготовка к лабораторным и практическим занятиям с использованием методических рекомендаций, оформление отчетов и подготовка к их защите, ответы на контрольные вопросы.</w:t>
            </w:r>
          </w:p>
          <w:p w:rsidR="00591C3B" w:rsidRPr="009633EB" w:rsidRDefault="00DF2AD7" w:rsidP="00DF2AD7">
            <w:pPr>
              <w:pStyle w:val="af3"/>
              <w:rPr>
                <w:rFonts w:eastAsia="Calibri"/>
                <w:b/>
                <w:bCs/>
                <w:sz w:val="20"/>
                <w:szCs w:val="20"/>
              </w:rPr>
            </w:pPr>
            <w:r w:rsidRPr="009633EB">
              <w:rPr>
                <w:rFonts w:eastAsia="Calibri"/>
                <w:b/>
                <w:bCs/>
                <w:sz w:val="20"/>
                <w:szCs w:val="20"/>
              </w:rPr>
              <w:t>Рабочая тематика внеаудиторной  самостоятельной  работы:</w:t>
            </w:r>
          </w:p>
          <w:p w:rsidR="00B23F05" w:rsidRPr="009633EB" w:rsidRDefault="00B23F05" w:rsidP="00B23F05">
            <w:pPr>
              <w:rPr>
                <w:bCs/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№1. Составление тестов по цифровым соединительным линиям</w:t>
            </w:r>
          </w:p>
          <w:p w:rsidR="00CA3B09" w:rsidRPr="009633EB" w:rsidRDefault="00DA319A" w:rsidP="00DF2AD7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№2. Подготовка рефератов по разновидностям сетей</w:t>
            </w:r>
          </w:p>
          <w:p w:rsidR="00DA319A" w:rsidRPr="009633EB" w:rsidRDefault="00DA319A" w:rsidP="00DF2AD7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 3.Создать обобщённую функциональную схему ЦСИО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№4.Варианты доступа пользователей к ЦСИО (ISDN).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№5Анализ источников информации по теме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№6.Проанализировать варианты доступа пользователей в сетях.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№7.Разработать рекомендации ITU-T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№8.Составление доклада по теме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№9.Анализ взаимодействия сигналов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№10.Составить свои сценарии линейной сигнализации ТфОП</w:t>
            </w:r>
          </w:p>
          <w:p w:rsidR="009633EB" w:rsidRPr="009633EB" w:rsidRDefault="009633EB" w:rsidP="009633EB">
            <w:pPr>
              <w:pStyle w:val="af3"/>
              <w:rPr>
                <w:sz w:val="20"/>
                <w:szCs w:val="20"/>
              </w:rPr>
            </w:pPr>
            <w:r w:rsidRPr="009633EB">
              <w:rPr>
                <w:sz w:val="20"/>
                <w:szCs w:val="20"/>
              </w:rPr>
              <w:t>№11.Составление доклада по теме</w:t>
            </w:r>
          </w:p>
          <w:p w:rsidR="00DA319A" w:rsidRPr="009633EB" w:rsidRDefault="00DA319A" w:rsidP="00DF2AD7">
            <w:pPr>
              <w:pStyle w:val="af3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9633EB" w:rsidRDefault="00DF2AD7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C3B" w:rsidRDefault="00591C3B">
            <w:pPr>
              <w:jc w:val="center"/>
              <w:rPr>
                <w:sz w:val="20"/>
                <w:szCs w:val="20"/>
              </w:rPr>
            </w:pPr>
          </w:p>
        </w:tc>
      </w:tr>
      <w:tr w:rsidR="00591C3B" w:rsidTr="00480FDA">
        <w:tc>
          <w:tcPr>
            <w:tcW w:w="1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9633EB" w:rsidRDefault="00591C3B" w:rsidP="00591C3B">
            <w:pPr>
              <w:pStyle w:val="af3"/>
              <w:rPr>
                <w:bCs/>
                <w:sz w:val="20"/>
                <w:szCs w:val="20"/>
              </w:rPr>
            </w:pPr>
            <w:r w:rsidRPr="009633EB">
              <w:rPr>
                <w:bCs/>
                <w:sz w:val="20"/>
                <w:szCs w:val="20"/>
              </w:rPr>
              <w:t>Самостоятельная работа обучающихся над курсовой работой:</w:t>
            </w:r>
          </w:p>
          <w:p w:rsidR="00591C3B" w:rsidRPr="009633EB" w:rsidRDefault="00591C3B" w:rsidP="009633EB">
            <w:pPr>
              <w:pStyle w:val="af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9633EB" w:rsidRDefault="00591C3B">
            <w:pPr>
              <w:jc w:val="center"/>
              <w:rPr>
                <w:b/>
                <w:sz w:val="20"/>
                <w:szCs w:val="20"/>
              </w:rPr>
            </w:pPr>
            <w:r w:rsidRPr="009633EB">
              <w:rPr>
                <w:b/>
                <w:sz w:val="20"/>
                <w:szCs w:val="20"/>
              </w:rPr>
              <w:t>10</w:t>
            </w:r>
          </w:p>
          <w:p w:rsidR="00CA3B09" w:rsidRPr="009633EB" w:rsidRDefault="00CA3B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C3B" w:rsidRDefault="00591C3B">
            <w:pPr>
              <w:jc w:val="center"/>
              <w:rPr>
                <w:sz w:val="20"/>
                <w:szCs w:val="20"/>
              </w:rPr>
            </w:pPr>
          </w:p>
        </w:tc>
      </w:tr>
      <w:tr w:rsidR="009633EB" w:rsidTr="00480FDA">
        <w:tc>
          <w:tcPr>
            <w:tcW w:w="1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EB" w:rsidRPr="00362B58" w:rsidRDefault="009633EB" w:rsidP="009633EB">
            <w:pPr>
              <w:pStyle w:val="af3"/>
              <w:rPr>
                <w:b/>
                <w:bCs/>
                <w:sz w:val="20"/>
                <w:szCs w:val="20"/>
              </w:rPr>
            </w:pPr>
            <w:r w:rsidRPr="00362B58">
              <w:rPr>
                <w:b/>
                <w:bCs/>
                <w:sz w:val="20"/>
                <w:szCs w:val="20"/>
              </w:rPr>
              <w:t>ВСЕГО по Разделу 1 ПМ:</w:t>
            </w:r>
          </w:p>
          <w:p w:rsidR="009633EB" w:rsidRPr="009633EB" w:rsidRDefault="009633EB" w:rsidP="00591C3B">
            <w:pPr>
              <w:pStyle w:val="af3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EB" w:rsidRPr="009633EB" w:rsidRDefault="00A03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33EB" w:rsidRDefault="009633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19F7" w:rsidRPr="009D78F9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9360"/>
        <w:gridCol w:w="1012"/>
        <w:gridCol w:w="1328"/>
      </w:tblGrid>
      <w:tr w:rsidR="005C50B2" w:rsidTr="00B764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</w:t>
            </w:r>
            <w:r w:rsidR="00C17F07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E57262">
              <w:rPr>
                <w:rFonts w:eastAsia="Calibri"/>
                <w:b/>
                <w:bCs/>
                <w:sz w:val="20"/>
                <w:szCs w:val="20"/>
              </w:rPr>
              <w:t>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>
              <w:rPr>
                <w:rFonts w:eastAsia="Calibri"/>
                <w:bCs/>
                <w:sz w:val="20"/>
                <w:szCs w:val="20"/>
              </w:rPr>
              <w:t>Теоретические основы технической эксплуатации 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 xml:space="preserve">Тема 2.1. </w:t>
            </w:r>
            <w:r>
              <w:rPr>
                <w:bCs/>
                <w:spacing w:val="-3"/>
                <w:sz w:val="20"/>
                <w:szCs w:val="20"/>
              </w:rPr>
              <w:t>Антенно-фидерные устройства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мобильной связи в различных диапазонах волн</w:t>
            </w:r>
          </w:p>
          <w:p w:rsidR="005C50B2" w:rsidRDefault="005C50B2" w:rsidP="00B7648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распространения радиоволн УВЧ, ОВЧ и СВЧ диапазонов. Дифракция, рефракция и интерференция. Влияние рельефа и атмосферы.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Применение антенно-фидерных трактов оборудования систем мобильной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Основные параметры и характеристики антенн. Типы антенных систем.</w:t>
            </w:r>
            <w:r>
              <w:rPr>
                <w:sz w:val="20"/>
                <w:szCs w:val="20"/>
              </w:rPr>
              <w:t xml:space="preserve"> Функциональные узлы и э</w:t>
            </w:r>
            <w:r>
              <w:rPr>
                <w:bCs/>
                <w:spacing w:val="-3"/>
                <w:sz w:val="20"/>
                <w:szCs w:val="20"/>
              </w:rPr>
              <w:t xml:space="preserve">лементы </w:t>
            </w:r>
            <w:r>
              <w:rPr>
                <w:sz w:val="20"/>
                <w:szCs w:val="20"/>
              </w:rPr>
              <w:t>антенно-фидерных устройств</w:t>
            </w:r>
            <w:r>
              <w:rPr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Эксплуатация антенно-фидерных устройств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Требования к ориентации направленных антенн. Настройка антенной системы. Эксплуатационные характеристики антенн. Разновидности антенных опор. Основные правила технической эксплуатации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антенн, охраны труда и техники безопасности.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параметров фидерной линии оборудования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конструкции антенн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42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энергетических параметров антенн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>Тема 2.2.</w:t>
            </w:r>
            <w:r>
              <w:rPr>
                <w:sz w:val="20"/>
                <w:szCs w:val="20"/>
              </w:rPr>
              <w:t xml:space="preserve"> Абонентское оборудование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112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кодирования речи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Аналого-цифровое преобразование речевых сигналов. Кодирование речи и виды вокодеров Радиочастотные помехи. Кодирование с исправлением и обнаружением ошибок. Методы канального кодирования. Виды перемежения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55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модуляции в мобильной связи 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модуляции, применяемые в системах мобильной радиосвязи: </w:t>
            </w:r>
            <w:r>
              <w:rPr>
                <w:sz w:val="20"/>
                <w:szCs w:val="20"/>
                <w:lang w:val="en-US"/>
              </w:rPr>
              <w:t>FSK</w:t>
            </w:r>
            <w:r>
              <w:rPr>
                <w:sz w:val="20"/>
                <w:szCs w:val="20"/>
              </w:rPr>
              <w:t>, GMSK, DQPSK, QAM.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10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работы систем мобильной связи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режимы работы мобильных абонентских станций: инициализация, режим ожидания, режим установления связи, режим ведения связи. Санитарно-технические требования к абонентскому оборудованию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Абонентское оборудование стандарта </w:t>
            </w:r>
            <w:r>
              <w:rPr>
                <w:b/>
                <w:sz w:val="20"/>
                <w:szCs w:val="20"/>
                <w:lang w:val="en-US"/>
              </w:rPr>
              <w:t>NMT</w:t>
            </w:r>
            <w:r>
              <w:rPr>
                <w:b/>
                <w:sz w:val="20"/>
                <w:szCs w:val="20"/>
              </w:rPr>
              <w:t xml:space="preserve"> – 450/900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схема сотового телефона. Процессы преобразования сигналов. Алгоритмы управления соединением в сотовом телефоне. Внутренние и внешние интерфейсы.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78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Абонентское оборудование стандарта GSM 900/1800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схема сотового телефона. Процессы преобразования сигналов. Алгоритмы управления соединением в сотовом телефоне. Внутренние и внешние интерфейсы.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81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Абонентское оборудование стандарта </w:t>
            </w:r>
            <w:r>
              <w:rPr>
                <w:b/>
                <w:sz w:val="20"/>
                <w:szCs w:val="20"/>
                <w:lang w:val="en-US"/>
              </w:rPr>
              <w:t>CDMA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one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преобразования сигналов в прямом и обратном канале. Функциональная схема сотового телефона. Алгоритмы управления соединением в сотовом телефоне.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Абонентские терминалы систем беспроводного абонентского радиодоступа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схема абонентского терминала, предназначение его узлов. Антенно-фидерный тракт. Приемопередающие устройства. Вызывные устройства. Устройство набора номера. Системы защиты от несанкционированного доступа. Системы управления абонентских терминалов. Устройства питания и  индикации абонентских терминалов.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65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Абонентские радиостанции транкинговых систем</w:t>
            </w:r>
          </w:p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Аналоговые абонентские радиостанции. Цифровые абонентские радиостанции. Структурная схема и особенности функционирования цифровой мобильной станции.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274698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274698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4F38F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предельно допустимых уровней излучения абонентского оборудования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уровней излучения абонентского оборудования </w:t>
            </w:r>
            <w:r>
              <w:rPr>
                <w:rFonts w:eastAsia="Calibri"/>
                <w:bCs/>
                <w:sz w:val="20"/>
                <w:szCs w:val="20"/>
              </w:rPr>
              <w:t>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Измерение параметров </w:t>
            </w:r>
            <w:r>
              <w:rPr>
                <w:sz w:val="20"/>
                <w:szCs w:val="20"/>
              </w:rPr>
              <w:t>абонентских станций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алгоритмов работы </w:t>
            </w:r>
            <w:r>
              <w:rPr>
                <w:sz w:val="20"/>
                <w:szCs w:val="20"/>
                <w:lang w:val="en-US"/>
              </w:rPr>
              <w:t>RZ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NRZ</w:t>
            </w:r>
            <w:r>
              <w:rPr>
                <w:sz w:val="20"/>
                <w:szCs w:val="20"/>
              </w:rPr>
              <w:t>кодеров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алгоритма работы кодера Миллера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алгоритма работы кодера Манчестерского кода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алгоритма перемежающегося биполярного кода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характеристик перемежающегося биполярного кода при воздействии шума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Исследование параметров ЧМ-радиостанций </w:t>
            </w:r>
            <w:r>
              <w:rPr>
                <w:rFonts w:eastAsia="Calibri"/>
                <w:bCs/>
                <w:sz w:val="20"/>
                <w:szCs w:val="20"/>
              </w:rPr>
              <w:t>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17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процедуры квадратурной амплитудной модуляции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 xml:space="preserve">Тема 2.3. </w:t>
            </w:r>
            <w:r>
              <w:rPr>
                <w:rFonts w:eastAsia="Calibri"/>
                <w:bCs/>
                <w:sz w:val="20"/>
                <w:szCs w:val="20"/>
              </w:rPr>
              <w:t>Базовые станции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Базовые станции систем сотовой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технические характеристики, правила эксплуатации. Типовые базовые станции различных стандартов сотовой связи.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Базовые станции </w:t>
            </w:r>
            <w:r>
              <w:rPr>
                <w:b/>
                <w:sz w:val="20"/>
                <w:szCs w:val="20"/>
              </w:rPr>
              <w:t>транкинговых систем и систем беспроводного абонентского радиодоступа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технические характеристики, правила эксплуатации. Типовые базовые станции транкинговых систем и систем беспроводного абонентского радиодоступа.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зоны обслуживания базовой станции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предельно допустимых уровней излучения передатчиков базовой станции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32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соответствия параметров антенн базовых станций "Правилам применения антенн и фидерных устройств"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 xml:space="preserve">Тема 2.4. </w:t>
            </w:r>
            <w:r>
              <w:rPr>
                <w:rFonts w:eastAsia="Calibri"/>
                <w:bCs/>
                <w:sz w:val="20"/>
                <w:szCs w:val="20"/>
              </w:rPr>
              <w:t>Центры коммутации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коммутации на сетях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Коммутация каналов, пакетов и сообщений. Структура системы коммутации. Основные элементы систем коммутации и их назначение. Управляющие устройства систем коммутации. Технология обслуживания вызова на АТС.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распределения информации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системы распределения информации. Нагрузка и ее основные параметры. Понятие пучка линий, нагрузочной группы, доступности. Пропускная способность коммутационных систем. Дисциплина обслуживания потока вызовов. Показатели качества обслуживания в системах коммутации.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Принципы построения центров коммутации (ЦК) </w:t>
            </w:r>
            <w:r>
              <w:rPr>
                <w:rFonts w:eastAsia="Calibri"/>
                <w:b/>
                <w:bCs/>
                <w:sz w:val="20"/>
                <w:szCs w:val="20"/>
              </w:rPr>
              <w:t>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Состав, структурная схема, функции основных элементов: контроллеров связи, коммутатора, центрального контроллера, регистров, средств отображения и регистрации.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78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Цифровые системы коммутации </w:t>
            </w:r>
            <w:r>
              <w:rPr>
                <w:rFonts w:eastAsia="Calibri"/>
                <w:b/>
                <w:bCs/>
                <w:sz w:val="20"/>
                <w:szCs w:val="20"/>
              </w:rPr>
              <w:t>систем мобильной связи</w:t>
            </w:r>
          </w:p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цифровой АТС. Определение коммутационного поля. Устройства сопряжения, управляющая система, устройства сигнализации и синхронизации. Техническая характеристика и область применения цифровых систем коммутации различных производителей.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56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обеспечение центров коммутации</w:t>
            </w:r>
          </w:p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Языки низкого уровня. Языки высокого уровня. Виды трансляции: компиляция, интерпретация, перевод на промежуточный язык. Языки программирования в системах коммутации.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rPr>
          <w:trHeight w:val="68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технической эксплуатации ЦК</w:t>
            </w:r>
          </w:p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показатели работы АТС. Функции технической эксплуатации: техническое обслуживание, эксплуатационное обслуживание, административное управление. Резервирование аппаратуры ЦК.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rFonts w:eastAsia="Calibri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параметров процесса поступления вызовов.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параметров </w:t>
            </w:r>
            <w:r>
              <w:rPr>
                <w:bCs/>
                <w:sz w:val="20"/>
                <w:szCs w:val="20"/>
              </w:rPr>
              <w:t>процесса обслуживания реального потока вызовов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показателей качества обслуживания в системах коммутации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7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Лабораторныезанятия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Интерфейсы цифровой коммутационной системы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341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 цифровой коммутационной системы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341"/>
        </w:trPr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>
              <w:rPr>
                <w:b/>
                <w:sz w:val="20"/>
                <w:szCs w:val="20"/>
              </w:rPr>
              <w:t>2.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учебной литературы, ГОСТов, технической документации и справочной литературы.</w:t>
            </w:r>
          </w:p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лабораторным и практическим занятиям с использованием методических рекомендаций, оформление отчетов и подготовка к их защите, ответы на контрольные вопросы.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E57262" w:rsidP="00B7648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5C50B2">
              <w:rPr>
                <w:b/>
                <w:sz w:val="20"/>
                <w:szCs w:val="20"/>
              </w:rPr>
              <w:t xml:space="preserve"> 3.</w:t>
            </w:r>
            <w:r w:rsidR="005C50B2">
              <w:rPr>
                <w:rFonts w:eastAsia="Calibri"/>
                <w:b/>
                <w:bCs/>
                <w:sz w:val="20"/>
                <w:szCs w:val="20"/>
              </w:rPr>
              <w:t>Применение 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rPr>
          <w:trHeight w:val="5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</w:t>
            </w:r>
            <w:r w:rsidR="00C17F07">
              <w:rPr>
                <w:rFonts w:eastAsia="Calibri"/>
                <w:b/>
                <w:bCs/>
                <w:sz w:val="20"/>
                <w:szCs w:val="20"/>
              </w:rPr>
              <w:t>.01.</w:t>
            </w:r>
            <w:r w:rsidR="00E57262">
              <w:rPr>
                <w:rFonts w:eastAsia="Calibri"/>
                <w:b/>
                <w:bCs/>
                <w:sz w:val="20"/>
                <w:szCs w:val="20"/>
              </w:rPr>
              <w:t>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3. </w:t>
            </w:r>
            <w:r>
              <w:rPr>
                <w:sz w:val="20"/>
                <w:szCs w:val="20"/>
              </w:rPr>
              <w:t>Технология монтажа 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B57A3">
              <w:rPr>
                <w:b/>
                <w:sz w:val="20"/>
                <w:szCs w:val="20"/>
              </w:rPr>
              <w:t xml:space="preserve">Тема 3.1. </w:t>
            </w:r>
            <w:r>
              <w:rPr>
                <w:sz w:val="20"/>
                <w:szCs w:val="20"/>
              </w:rPr>
              <w:t xml:space="preserve">Монтаж </w:t>
            </w:r>
            <w:r>
              <w:rPr>
                <w:rFonts w:eastAsia="Calibri"/>
                <w:bCs/>
                <w:sz w:val="20"/>
                <w:szCs w:val="20"/>
              </w:rPr>
              <w:t>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E5726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E5726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Установка оборудования систем сотовой связи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монтажуэлементов системы. Выполнение монтажных работ. Соблюдение техники безопасности при проведении монтажных работ. Ведение технической документации.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Установка оборудования транкинговых систем радиосвязи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монтажуэлементов системы. Выполнение монтажных работ. Соблюдение техники безопасности при проведении монтажных работ. Ведение технической документации.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rPr>
          <w:trHeight w:val="732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Установка оборудования беспроводного абонентского радиодоступа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</w:t>
            </w:r>
            <w:r w:rsidRPr="000852F4">
              <w:rPr>
                <w:sz w:val="20"/>
                <w:szCs w:val="20"/>
              </w:rPr>
              <w:t xml:space="preserve"> оборудования беспроводного абонентского радиодоступа</w:t>
            </w:r>
            <w:r>
              <w:rPr>
                <w:sz w:val="20"/>
                <w:szCs w:val="20"/>
              </w:rPr>
              <w:t>. Выполнение монтажных работ. Соблюдение техники безопасности при проведении монтажных работ. Ведение технической документации.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узлов антенно-фидерных трактов базовых станций систем сотовой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базовых станций систем сотовой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оборудования транкинговых систем радиосвязи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оборудования беспроводного абонентского радиодоступа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инсталляция оборудования систем сотовой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инсталляция оборудования транкинговых систем радиосвязи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инсталляция оборудования беспроводного абонентского радиодоступа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B57A3">
              <w:rPr>
                <w:rFonts w:eastAsia="Calibri"/>
                <w:b/>
                <w:bCs/>
                <w:sz w:val="20"/>
                <w:szCs w:val="20"/>
              </w:rPr>
              <w:t>Тема 3.2.</w:t>
            </w:r>
            <w:r>
              <w:rPr>
                <w:sz w:val="20"/>
                <w:szCs w:val="20"/>
              </w:rPr>
              <w:t xml:space="preserve">Техническая диагностика </w:t>
            </w:r>
            <w:r>
              <w:rPr>
                <w:rFonts w:eastAsia="Calibri"/>
                <w:bCs/>
                <w:sz w:val="20"/>
                <w:szCs w:val="20"/>
              </w:rPr>
              <w:t>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Надежность оборудования 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надежности и отказа. Причины возникновения отказов, методы их предупреждения и выявления. Основные показатели надежности: вероятность безотказной работы, интенсивность отказов, наработка на отказ, коэффициент готовности. Методика расчета показателей надежности.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52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повышения надежности оборудования 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повышения надежности, их достоинства и недостатки. Повышение надежности резервированием.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Методика тестирования оборудования 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контроля технического состояния оборудования: оперативный, периодический, заявочный. Методы реализации контроля: аппаратный, программный, комбинированный. Организация диалога «человек-машина». Алгоритм диагностирования оборудования систем мобильной связи.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3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надежности по внезапным отказам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надежности по постепенным отказам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 xml:space="preserve">Оценка эффективности резервирования оборудования </w:t>
            </w:r>
            <w:r>
              <w:rPr>
                <w:sz w:val="20"/>
                <w:szCs w:val="20"/>
              </w:rPr>
              <w:t>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Измерение параметров, регулировка и испытания трансиверов оборудования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Измерение параметров АФТ оборудования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Выбор технических параметров для диагностирования состояния АФТ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Выбор технических параметров для диагностирования состояния базовой станции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B57A3">
              <w:rPr>
                <w:rFonts w:eastAsia="Calibri"/>
                <w:b/>
                <w:bCs/>
                <w:sz w:val="20"/>
                <w:szCs w:val="20"/>
              </w:rPr>
              <w:t>Тема 3.3.</w:t>
            </w:r>
            <w:r>
              <w:rPr>
                <w:sz w:val="20"/>
                <w:szCs w:val="20"/>
              </w:rPr>
              <w:t xml:space="preserve"> Устранение аварий и повреждений </w:t>
            </w:r>
            <w:r>
              <w:rPr>
                <w:rFonts w:eastAsia="Calibri"/>
                <w:bCs/>
                <w:sz w:val="20"/>
                <w:szCs w:val="20"/>
              </w:rPr>
              <w:t>оборудования систем мобильной связи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0852F4" w:rsidRDefault="005C50B2" w:rsidP="00B764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52F4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Методы эксплуатации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оборудования 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эксплуатации: профилактический, контрольно-корректирующий, восстановительный. Централизация технической эксплуатации.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 обслуживание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оборудования 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технического обслуживания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оборудования систем мобильной связи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Pr="00557C09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rPr>
          <w:trHeight w:val="72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оборудования систем мобильной связи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поиска неисправностей элементов </w:t>
            </w:r>
            <w:r>
              <w:rPr>
                <w:rFonts w:eastAsia="Calibri"/>
                <w:bCs/>
                <w:sz w:val="20"/>
                <w:szCs w:val="20"/>
              </w:rPr>
              <w:t>оборудования систем мобильной связи. Типичные неисправности оборудования систем мобильной связи. Технология ремонта оборудования систем мобильной связи.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Pr="00557C09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2</w:t>
            </w: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Практическиезанятия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узлов АФТ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базовых станций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абонентских станций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аппаратуры ЦК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узлов АФТ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базовых и абонентских станций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аппаратуры ЦК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>
              <w:rPr>
                <w:b/>
                <w:sz w:val="20"/>
                <w:szCs w:val="20"/>
              </w:rPr>
              <w:t>3.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учебной литературы, ГОСТов, технической документации и справочной литературы.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лабораторным и практическим занятиям с использованием методических рекомендаций, оформление отчетов и подготовка к их защите, ответы на контрольные вопросы.</w:t>
            </w:r>
          </w:p>
          <w:p w:rsidR="005C50B2" w:rsidRDefault="005C50B2" w:rsidP="00B764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 (проекта)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курсовых работ (проектов) по модулю:</w:t>
            </w:r>
          </w:p>
          <w:p w:rsidR="005C50B2" w:rsidRDefault="005C50B2" w:rsidP="00B7648C">
            <w:pPr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1. Формирование структуры оборудования ЦК в соответствии с поступающей нагрузкой;</w:t>
            </w:r>
          </w:p>
          <w:p w:rsidR="005C50B2" w:rsidRDefault="005C50B2" w:rsidP="00B7648C">
            <w:pPr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2. Проектирование фрагмента системы сотовой связи 4</w:t>
            </w:r>
            <w:r>
              <w:rPr>
                <w:bCs/>
                <w:spacing w:val="-3"/>
                <w:sz w:val="20"/>
                <w:szCs w:val="20"/>
                <w:lang w:val="en-US"/>
              </w:rPr>
              <w:t>G</w:t>
            </w:r>
            <w:r>
              <w:rPr>
                <w:bCs/>
                <w:spacing w:val="-3"/>
                <w:sz w:val="20"/>
                <w:szCs w:val="20"/>
              </w:rPr>
              <w:t>;</w:t>
            </w:r>
          </w:p>
          <w:p w:rsidR="005C50B2" w:rsidRDefault="005C50B2" w:rsidP="00B7648C">
            <w:pPr>
              <w:rPr>
                <w:bCs/>
                <w:spacing w:val="-3"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 xml:space="preserve">3. Проектирование фрагмента системы мобильной связи на базе оборудования стандарта </w:t>
            </w:r>
            <w:r>
              <w:rPr>
                <w:bCs/>
                <w:spacing w:val="-3"/>
                <w:sz w:val="20"/>
                <w:szCs w:val="20"/>
                <w:lang w:val="en-US"/>
              </w:rPr>
              <w:t>WiMax</w:t>
            </w:r>
            <w:r>
              <w:rPr>
                <w:bCs/>
                <w:spacing w:val="-3"/>
                <w:sz w:val="20"/>
                <w:szCs w:val="20"/>
              </w:rPr>
              <w:t>;</w:t>
            </w:r>
          </w:p>
          <w:p w:rsidR="005C50B2" w:rsidRDefault="005C50B2" w:rsidP="00B7648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pacing w:val="-3"/>
                <w:sz w:val="20"/>
                <w:szCs w:val="20"/>
              </w:rPr>
              <w:t>4. Планирование электромагнитной совместимости оборудования систем мобильной связи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>
              <w:rPr>
                <w:b/>
                <w:sz w:val="20"/>
                <w:szCs w:val="20"/>
              </w:rPr>
              <w:t>(по профилю специальности)итоговая по модулю</w:t>
            </w:r>
          </w:p>
          <w:p w:rsidR="005C50B2" w:rsidRDefault="005C50B2" w:rsidP="00B7648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Виды работ: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монтажа систем мобильной связи;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выполнение первичной инсталляции оборудования мобильной связи;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мониторинга систем мобильной связи;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осуществление диагностики систем мобильной связи;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устранение аварий и повреждений оборудования радиоэлектронных систем мобильной связи;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диагностики и выполнение ремонта оборудования систем мобильной связи; </w:t>
            </w:r>
          </w:p>
          <w:p w:rsidR="005C50B2" w:rsidRDefault="005C50B2" w:rsidP="00B76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эксплуатация радиоэлектронных систем мобильной связи; </w:t>
            </w:r>
          </w:p>
          <w:p w:rsidR="005C50B2" w:rsidRDefault="005C50B2" w:rsidP="00B7648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ведение технической документации.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  <w:tr w:rsidR="005C50B2" w:rsidTr="00B7648C">
        <w:tc>
          <w:tcPr>
            <w:tcW w:w="1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Default="005C50B2" w:rsidP="00B7648C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B2" w:rsidRPr="009D78F9" w:rsidRDefault="005C50B2" w:rsidP="00B7648C">
            <w:pPr>
              <w:jc w:val="center"/>
              <w:rPr>
                <w:b/>
                <w:sz w:val="20"/>
                <w:szCs w:val="20"/>
              </w:rPr>
            </w:pPr>
            <w:r w:rsidRPr="009D78F9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2" w:rsidRDefault="005C50B2" w:rsidP="00B7648C">
            <w:pPr>
              <w:rPr>
                <w:sz w:val="20"/>
                <w:szCs w:val="20"/>
              </w:rPr>
            </w:pPr>
          </w:p>
        </w:tc>
      </w:tr>
    </w:tbl>
    <w:p w:rsidR="005C50B2" w:rsidRPr="009D78F9" w:rsidRDefault="005C50B2" w:rsidP="005C5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C19F7" w:rsidRDefault="002C19F7" w:rsidP="002C19F7">
      <w:pPr>
        <w:rPr>
          <w:i/>
        </w:rPr>
        <w:sectPr w:rsidR="002C19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2C19F7" w:rsidRDefault="002C19F7" w:rsidP="002C19F7"/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C19F7" w:rsidRDefault="002C19F7" w:rsidP="002C19F7">
      <w:pPr>
        <w:pStyle w:val="20"/>
        <w:tabs>
          <w:tab w:val="left" w:pos="540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Реализация программы модуля предполагает наличие лаборатории «</w:t>
      </w:r>
      <w:r>
        <w:rPr>
          <w:sz w:val="28"/>
        </w:rPr>
        <w:t>Систем мобильной связи».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</w:p>
    <w:p w:rsidR="002C19F7" w:rsidRDefault="002C19F7" w:rsidP="002C19F7">
      <w:pPr>
        <w:jc w:val="both"/>
        <w:rPr>
          <w:sz w:val="28"/>
          <w:szCs w:val="28"/>
        </w:rPr>
      </w:pPr>
      <w:r>
        <w:rPr>
          <w:sz w:val="28"/>
          <w:szCs w:val="28"/>
        </w:rPr>
        <w:t>1. Виртуальная лаборатория с установкой на рабочих местах ПЭВМ.</w:t>
      </w:r>
    </w:p>
    <w:p w:rsidR="002C19F7" w:rsidRDefault="002C19F7" w:rsidP="002C19F7">
      <w:pPr>
        <w:jc w:val="both"/>
        <w:rPr>
          <w:sz w:val="28"/>
          <w:szCs w:val="28"/>
        </w:rPr>
      </w:pPr>
      <w:r>
        <w:rPr>
          <w:sz w:val="28"/>
          <w:szCs w:val="28"/>
        </w:rPr>
        <w:t>2. Оборудованное рабочее место руководителя занятий: ноутбук, МФУ.</w:t>
      </w:r>
    </w:p>
    <w:p w:rsidR="002C19F7" w:rsidRDefault="002C19F7" w:rsidP="002C19F7">
      <w:pPr>
        <w:jc w:val="both"/>
        <w:rPr>
          <w:sz w:val="28"/>
          <w:szCs w:val="28"/>
        </w:rPr>
      </w:pPr>
      <w:r>
        <w:rPr>
          <w:sz w:val="28"/>
          <w:szCs w:val="28"/>
        </w:rPr>
        <w:t>3. Раздаточный материал:</w:t>
      </w:r>
    </w:p>
    <w:p w:rsidR="002C19F7" w:rsidRDefault="002C19F7" w:rsidP="002C19F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схемы;</w:t>
      </w:r>
    </w:p>
    <w:p w:rsidR="002C19F7" w:rsidRDefault="002C19F7" w:rsidP="002C19F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карточки-задания;</w:t>
      </w:r>
    </w:p>
    <w:p w:rsidR="002C19F7" w:rsidRDefault="002C19F7" w:rsidP="002C19F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справочные таблицы.</w:t>
      </w:r>
    </w:p>
    <w:p w:rsidR="002C19F7" w:rsidRDefault="002C19F7" w:rsidP="002C1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Программное обеспечение: пакет программ Electronics Workbench, универсальный математический пакет MathCAD, пакет программ </w:t>
      </w:r>
      <w:r>
        <w:rPr>
          <w:sz w:val="28"/>
          <w:szCs w:val="28"/>
          <w:lang w:val="en-US"/>
        </w:rPr>
        <w:t>LabView</w:t>
      </w:r>
      <w:r>
        <w:rPr>
          <w:sz w:val="28"/>
          <w:szCs w:val="28"/>
        </w:rPr>
        <w:t xml:space="preserve">, операционная система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офисный пакет </w:t>
      </w:r>
      <w:r>
        <w:rPr>
          <w:sz w:val="28"/>
          <w:szCs w:val="28"/>
          <w:lang w:val="en-US"/>
        </w:rPr>
        <w:t>MicrosoftOffice</w:t>
      </w:r>
      <w:r>
        <w:rPr>
          <w:sz w:val="28"/>
          <w:szCs w:val="28"/>
        </w:rPr>
        <w:t>.</w:t>
      </w:r>
    </w:p>
    <w:p w:rsidR="002C19F7" w:rsidRDefault="002C19F7" w:rsidP="002C19F7">
      <w:pPr>
        <w:jc w:val="both"/>
        <w:rPr>
          <w:sz w:val="28"/>
          <w:szCs w:val="28"/>
        </w:rPr>
      </w:pPr>
      <w:r>
        <w:rPr>
          <w:sz w:val="28"/>
          <w:szCs w:val="28"/>
        </w:rPr>
        <w:t>5. Лабораторные стенды (макеты) для проведения соответствующих лабораторных занятий.</w:t>
      </w:r>
    </w:p>
    <w:p w:rsidR="002C19F7" w:rsidRDefault="002C19F7" w:rsidP="002C1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Локальная сеть и доступ с рабочих мест к ресурсам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2C19F7" w:rsidRPr="003467C5" w:rsidRDefault="002C19F7" w:rsidP="003467C5">
      <w:pPr>
        <w:numPr>
          <w:ilvl w:val="0"/>
          <w:numId w:val="7"/>
        </w:numPr>
        <w:jc w:val="both"/>
        <w:rPr>
          <w:sz w:val="28"/>
          <w:szCs w:val="28"/>
        </w:rPr>
      </w:pPr>
      <w:r w:rsidRPr="003467C5">
        <w:rPr>
          <w:sz w:val="28"/>
          <w:szCs w:val="28"/>
        </w:rPr>
        <w:t>цифровые мультиметры;</w:t>
      </w:r>
    </w:p>
    <w:p w:rsidR="002C19F7" w:rsidRPr="003467C5" w:rsidRDefault="002C19F7" w:rsidP="003467C5">
      <w:pPr>
        <w:numPr>
          <w:ilvl w:val="0"/>
          <w:numId w:val="7"/>
        </w:numPr>
        <w:jc w:val="both"/>
        <w:rPr>
          <w:sz w:val="28"/>
          <w:szCs w:val="28"/>
        </w:rPr>
      </w:pPr>
      <w:r w:rsidRPr="003467C5">
        <w:rPr>
          <w:sz w:val="28"/>
          <w:szCs w:val="28"/>
        </w:rPr>
        <w:t>частотомеры;</w:t>
      </w:r>
    </w:p>
    <w:p w:rsidR="002C19F7" w:rsidRPr="003467C5" w:rsidRDefault="002C19F7" w:rsidP="003467C5">
      <w:pPr>
        <w:numPr>
          <w:ilvl w:val="0"/>
          <w:numId w:val="7"/>
        </w:numPr>
        <w:jc w:val="both"/>
        <w:rPr>
          <w:sz w:val="28"/>
          <w:szCs w:val="28"/>
        </w:rPr>
      </w:pPr>
      <w:r w:rsidRPr="003467C5">
        <w:rPr>
          <w:sz w:val="28"/>
          <w:szCs w:val="28"/>
        </w:rPr>
        <w:t>генераторы НЧ и ВЧ сигналов;</w:t>
      </w:r>
    </w:p>
    <w:p w:rsidR="002C19F7" w:rsidRPr="003467C5" w:rsidRDefault="002C19F7" w:rsidP="003467C5">
      <w:pPr>
        <w:numPr>
          <w:ilvl w:val="0"/>
          <w:numId w:val="7"/>
        </w:numPr>
        <w:jc w:val="both"/>
        <w:rPr>
          <w:sz w:val="28"/>
          <w:szCs w:val="28"/>
        </w:rPr>
      </w:pPr>
      <w:r w:rsidRPr="003467C5">
        <w:rPr>
          <w:sz w:val="28"/>
          <w:szCs w:val="28"/>
        </w:rPr>
        <w:t>генераторы сигналов специальной формы;</w:t>
      </w:r>
    </w:p>
    <w:p w:rsidR="002C19F7" w:rsidRPr="003467C5" w:rsidRDefault="002C19F7" w:rsidP="003467C5">
      <w:pPr>
        <w:numPr>
          <w:ilvl w:val="0"/>
          <w:numId w:val="7"/>
        </w:numPr>
        <w:jc w:val="both"/>
        <w:rPr>
          <w:sz w:val="28"/>
          <w:szCs w:val="28"/>
        </w:rPr>
      </w:pPr>
      <w:r w:rsidRPr="003467C5">
        <w:rPr>
          <w:sz w:val="28"/>
          <w:szCs w:val="28"/>
        </w:rPr>
        <w:t>цифровые осциллографы;</w:t>
      </w:r>
    </w:p>
    <w:p w:rsidR="002C19F7" w:rsidRPr="003467C5" w:rsidRDefault="002C19F7" w:rsidP="003467C5">
      <w:pPr>
        <w:numPr>
          <w:ilvl w:val="0"/>
          <w:numId w:val="7"/>
        </w:numPr>
        <w:jc w:val="both"/>
        <w:rPr>
          <w:sz w:val="28"/>
          <w:szCs w:val="28"/>
        </w:rPr>
      </w:pPr>
      <w:r w:rsidRPr="003467C5">
        <w:rPr>
          <w:sz w:val="28"/>
          <w:szCs w:val="28"/>
        </w:rPr>
        <w:t>измерители АЧХ;</w:t>
      </w:r>
    </w:p>
    <w:p w:rsidR="002C19F7" w:rsidRDefault="002C19F7" w:rsidP="003467C5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467C5">
        <w:rPr>
          <w:sz w:val="28"/>
          <w:szCs w:val="28"/>
        </w:rPr>
        <w:t>анализаторы спе</w:t>
      </w:r>
      <w:r>
        <w:rPr>
          <w:bCs/>
          <w:sz w:val="28"/>
          <w:szCs w:val="28"/>
        </w:rPr>
        <w:t>ктра.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C19F7" w:rsidRDefault="003467C5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467C5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2C19F7">
        <w:rPr>
          <w:bCs/>
          <w:sz w:val="28"/>
          <w:szCs w:val="28"/>
        </w:rPr>
        <w:t>Технические средства обучения: интерактивная доска (раздвижной экран), проектор.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обязательную производственную практику, которую рекомендуется проводить </w:t>
      </w:r>
      <w:r w:rsidR="00366B59" w:rsidRPr="00845316">
        <w:rPr>
          <w:sz w:val="28"/>
          <w:szCs w:val="28"/>
        </w:rPr>
        <w:t>концентрированно</w:t>
      </w:r>
      <w:r>
        <w:rPr>
          <w:sz w:val="28"/>
          <w:szCs w:val="28"/>
        </w:rPr>
        <w:t>после изучения модуля.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мест:</w:t>
      </w:r>
    </w:p>
    <w:p w:rsidR="002C19F7" w:rsidRDefault="002C19F7" w:rsidP="002C19F7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Антенно-фидерные устройства</w:t>
      </w:r>
      <w:r w:rsidR="003467C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станции систем </w:t>
      </w:r>
      <w:r w:rsidR="003467C5">
        <w:rPr>
          <w:bCs/>
          <w:sz w:val="28"/>
          <w:szCs w:val="28"/>
        </w:rPr>
        <w:t>мобильной</w:t>
      </w:r>
      <w:r>
        <w:rPr>
          <w:bCs/>
          <w:sz w:val="28"/>
          <w:szCs w:val="28"/>
        </w:rPr>
        <w:t xml:space="preserve"> связи различных стандартов, транкинговых систем, систем беспроводного абонентского радиодоступа, абонентские терминалы вышеперечисленных систем, оборудование центров коммутации, оборудование цифровых радиорелейных систем и систем спутниковой связи.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62B58">
        <w:rPr>
          <w:b/>
          <w:bCs/>
          <w:sz w:val="28"/>
          <w:szCs w:val="28"/>
        </w:rPr>
        <w:t>Основные источники</w:t>
      </w:r>
      <w:r>
        <w:rPr>
          <w:bCs/>
          <w:sz w:val="28"/>
          <w:szCs w:val="28"/>
        </w:rPr>
        <w:t>:</w:t>
      </w:r>
    </w:p>
    <w:p w:rsidR="002C19F7" w:rsidRPr="00557C09" w:rsidRDefault="002C19F7" w:rsidP="002C19F7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F7" w:rsidRDefault="002C19F7" w:rsidP="002C19F7">
      <w:pPr>
        <w:tabs>
          <w:tab w:val="left" w:pos="105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Берлин А.Н. Коммутация в системах и сетях связи. – М.: Эко-Трендз, 2006</w:t>
      </w:r>
      <w:r w:rsidR="003A43EB">
        <w:rPr>
          <w:bCs/>
          <w:sz w:val="28"/>
          <w:szCs w:val="28"/>
        </w:rPr>
        <w:t xml:space="preserve">.– </w:t>
      </w:r>
      <w:r w:rsidR="005923FA">
        <w:rPr>
          <w:bCs/>
          <w:sz w:val="28"/>
          <w:szCs w:val="28"/>
        </w:rPr>
        <w:t>344 с</w:t>
      </w:r>
      <w:r>
        <w:rPr>
          <w:bCs/>
          <w:sz w:val="28"/>
          <w:szCs w:val="28"/>
        </w:rPr>
        <w:t>.</w:t>
      </w:r>
    </w:p>
    <w:p w:rsidR="002C19F7" w:rsidRDefault="002C19F7" w:rsidP="002C19F7">
      <w:pPr>
        <w:tabs>
          <w:tab w:val="left" w:pos="105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Вишневский В.М., Портной С.Л., Шахнович И.В. Энциклопедия </w:t>
      </w:r>
      <w:r>
        <w:rPr>
          <w:bCs/>
          <w:sz w:val="28"/>
          <w:szCs w:val="28"/>
          <w:lang w:val="en-US"/>
        </w:rPr>
        <w:t>WiMAX</w:t>
      </w:r>
      <w:r>
        <w:rPr>
          <w:bCs/>
          <w:sz w:val="28"/>
          <w:szCs w:val="28"/>
        </w:rPr>
        <w:t>. Путь к 4</w:t>
      </w:r>
      <w:r>
        <w:rPr>
          <w:bCs/>
          <w:sz w:val="28"/>
          <w:szCs w:val="28"/>
          <w:lang w:val="en-US"/>
        </w:rPr>
        <w:t>G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– М.: Техносфера, 2009</w:t>
      </w:r>
      <w:r w:rsidR="003A43EB">
        <w:rPr>
          <w:bCs/>
          <w:sz w:val="28"/>
          <w:szCs w:val="28"/>
        </w:rPr>
        <w:t xml:space="preserve">. – </w:t>
      </w:r>
      <w:r w:rsidR="005923FA">
        <w:rPr>
          <w:sz w:val="28"/>
          <w:szCs w:val="28"/>
        </w:rPr>
        <w:t>472 с</w:t>
      </w:r>
      <w:r>
        <w:rPr>
          <w:sz w:val="28"/>
          <w:szCs w:val="28"/>
        </w:rPr>
        <w:t>.</w:t>
      </w:r>
    </w:p>
    <w:p w:rsidR="00EA76B1" w:rsidRPr="00EA76B1" w:rsidRDefault="002C19F7" w:rsidP="002C19F7">
      <w:pPr>
        <w:tabs>
          <w:tab w:val="left" w:pos="105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EA76B1">
        <w:rPr>
          <w:bCs/>
          <w:sz w:val="28"/>
          <w:szCs w:val="28"/>
        </w:rPr>
        <w:t xml:space="preserve">Кааранен Х.  и др. Сети </w:t>
      </w:r>
      <w:r w:rsidR="00EA76B1">
        <w:rPr>
          <w:bCs/>
          <w:sz w:val="28"/>
          <w:szCs w:val="28"/>
          <w:lang w:val="en-US"/>
        </w:rPr>
        <w:t>UMTS</w:t>
      </w:r>
      <w:r w:rsidR="00EA76B1">
        <w:rPr>
          <w:bCs/>
          <w:sz w:val="28"/>
          <w:szCs w:val="28"/>
        </w:rPr>
        <w:t xml:space="preserve">. Архитектура, мобильность, </w:t>
      </w:r>
      <w:r w:rsidR="003A43EB">
        <w:rPr>
          <w:bCs/>
          <w:sz w:val="28"/>
          <w:szCs w:val="28"/>
        </w:rPr>
        <w:t xml:space="preserve">сервисы. – М.: Техносфера, 2007. – </w:t>
      </w:r>
      <w:r w:rsidR="00EA76B1">
        <w:rPr>
          <w:bCs/>
          <w:sz w:val="28"/>
          <w:szCs w:val="28"/>
        </w:rPr>
        <w:t>460 с.</w:t>
      </w:r>
    </w:p>
    <w:p w:rsidR="002C19F7" w:rsidRDefault="00EA76B1" w:rsidP="002C19F7">
      <w:pPr>
        <w:tabs>
          <w:tab w:val="left" w:pos="105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2C19F7">
        <w:rPr>
          <w:bCs/>
          <w:sz w:val="28"/>
          <w:szCs w:val="28"/>
        </w:rPr>
        <w:t>Катунин Г.П., Мамчев Г.В., Попантонопуло В.Н., Шувалов В.П. Телекоммуникационные системы и сети: Учебное пособие. В 3-x томах. Том 2 – Радиосвязь, Радиовещание и телевидение / под ред. профессора В. П. Шувалова. – М.: Горячая линия-Телеком, 2005</w:t>
      </w:r>
      <w:r w:rsidR="003A43EB">
        <w:rPr>
          <w:bCs/>
          <w:sz w:val="28"/>
          <w:szCs w:val="28"/>
        </w:rPr>
        <w:t xml:space="preserve">. – </w:t>
      </w:r>
      <w:r w:rsidR="005923FA">
        <w:rPr>
          <w:bCs/>
          <w:sz w:val="28"/>
          <w:szCs w:val="28"/>
        </w:rPr>
        <w:t>640 с</w:t>
      </w:r>
      <w:r w:rsidR="002C19F7">
        <w:rPr>
          <w:bCs/>
          <w:sz w:val="28"/>
          <w:szCs w:val="28"/>
        </w:rPr>
        <w:t>.</w:t>
      </w:r>
    </w:p>
    <w:p w:rsidR="000E72A2" w:rsidRPr="000E72A2" w:rsidRDefault="000E72A2" w:rsidP="002C19F7">
      <w:pPr>
        <w:tabs>
          <w:tab w:val="left" w:pos="105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 Макаров С.Б., Певцов Н.В., Попов Е.А., Сиверс М.А. Телекоммуникационные технологии: введение в технологии </w:t>
      </w:r>
      <w:r>
        <w:rPr>
          <w:bCs/>
          <w:sz w:val="28"/>
          <w:szCs w:val="28"/>
          <w:lang w:val="en-US"/>
        </w:rPr>
        <w:t>GSM</w:t>
      </w:r>
      <w:r>
        <w:rPr>
          <w:bCs/>
          <w:sz w:val="28"/>
          <w:szCs w:val="28"/>
        </w:rPr>
        <w:t xml:space="preserve">: учеб. Пособие для студ. высш. учеб. заведений. </w:t>
      </w:r>
      <w:r>
        <w:rPr>
          <w:sz w:val="28"/>
          <w:szCs w:val="28"/>
        </w:rPr>
        <w:t>– М.: Изда</w:t>
      </w:r>
      <w:r w:rsidR="003A43EB">
        <w:rPr>
          <w:sz w:val="28"/>
          <w:szCs w:val="28"/>
        </w:rPr>
        <w:t>тельский центр «Академия», 2008</w:t>
      </w:r>
      <w:r w:rsidR="003A43EB">
        <w:rPr>
          <w:bCs/>
          <w:sz w:val="28"/>
          <w:szCs w:val="28"/>
        </w:rPr>
        <w:t xml:space="preserve">. – </w:t>
      </w:r>
      <w:r>
        <w:rPr>
          <w:sz w:val="28"/>
          <w:szCs w:val="28"/>
        </w:rPr>
        <w:t>256 с.</w:t>
      </w:r>
    </w:p>
    <w:p w:rsidR="002C19F7" w:rsidRDefault="002C19F7" w:rsidP="002C19F7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62B58">
        <w:rPr>
          <w:b/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>:</w:t>
      </w:r>
    </w:p>
    <w:p w:rsidR="002C19F7" w:rsidRPr="00557C09" w:rsidRDefault="002C19F7" w:rsidP="002C19F7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1. Баранов Н.Н., Климовский И.И., Петраков А.В. Сотовая связь: общечеловеческие проблемы. – М.: РадиоСофт, 2010</w:t>
      </w:r>
      <w:r w:rsidR="003A43EB">
        <w:rPr>
          <w:bCs/>
          <w:sz w:val="28"/>
          <w:szCs w:val="28"/>
        </w:rPr>
        <w:t xml:space="preserve">. – </w:t>
      </w:r>
      <w:r w:rsidR="005923FA">
        <w:rPr>
          <w:rFonts w:ascii="Times New Roman" w:eastAsia="Times New Roman" w:hAnsi="Times New Roman"/>
          <w:bCs/>
          <w:sz w:val="28"/>
          <w:szCs w:val="28"/>
          <w:lang w:eastAsia="ru-RU"/>
        </w:rPr>
        <w:t>152 с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2. Беллами Дж. Цифровая телефония. – М.: Эко-Трендз, 2004</w:t>
      </w:r>
      <w:r w:rsidR="003A43EB">
        <w:rPr>
          <w:bCs/>
          <w:sz w:val="28"/>
          <w:szCs w:val="28"/>
        </w:rPr>
        <w:t xml:space="preserve">. – </w:t>
      </w:r>
      <w:r w:rsidR="005923FA">
        <w:rPr>
          <w:rFonts w:ascii="Times New Roman" w:eastAsia="Times New Roman" w:hAnsi="Times New Roman"/>
          <w:bCs/>
          <w:sz w:val="28"/>
          <w:szCs w:val="28"/>
          <w:lang w:eastAsia="ru-RU"/>
        </w:rPr>
        <w:t>640 с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C19F7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3. Дьяконов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П., Образцов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А.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А., Смердов В.Ю. Электронные средства связи. Серия «Библиотека инженера». – М.: СОЛОН-Пресс, 2005</w:t>
      </w:r>
      <w:r w:rsidR="003A43EB">
        <w:rPr>
          <w:bCs/>
          <w:sz w:val="28"/>
          <w:szCs w:val="28"/>
        </w:rPr>
        <w:t xml:space="preserve">. – </w:t>
      </w:r>
      <w:r w:rsidR="005923FA">
        <w:rPr>
          <w:rFonts w:ascii="Times New Roman" w:eastAsia="Times New Roman" w:hAnsi="Times New Roman"/>
          <w:bCs/>
          <w:sz w:val="28"/>
          <w:szCs w:val="28"/>
          <w:lang w:eastAsia="ru-RU"/>
        </w:rPr>
        <w:t>432 с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C19F7" w:rsidRPr="004F38F2" w:rsidRDefault="003A43EB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 Крухмалев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В., Гордиенко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Н. и др. Основы построения телекоммуникационных систем и сетей: учебник для вузов. – М.: Горячая линия-Телеком, 2008</w:t>
      </w:r>
      <w:r>
        <w:rPr>
          <w:bCs/>
          <w:sz w:val="28"/>
          <w:szCs w:val="28"/>
        </w:rPr>
        <w:t xml:space="preserve">. – </w:t>
      </w:r>
      <w:r w:rsidR="005923FA">
        <w:rPr>
          <w:rFonts w:ascii="Times New Roman" w:eastAsia="Times New Roman" w:hAnsi="Times New Roman"/>
          <w:bCs/>
          <w:sz w:val="28"/>
          <w:szCs w:val="28"/>
          <w:lang w:eastAsia="ru-RU"/>
        </w:rPr>
        <w:t>424 с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C19F7" w:rsidRDefault="003A43EB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 Мостицкий</w:t>
      </w:r>
      <w:r w:rsidR="00EA76B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И.</w:t>
      </w:r>
      <w:r w:rsidR="00EA76B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Л. Англо-русский энциклопедический словарь: компьютеры, Интернет, связь, аудио-, видео-, теле- и радиотехника. – М.: Додэка-XXI, 2008</w:t>
      </w:r>
      <w:r>
        <w:rPr>
          <w:bCs/>
          <w:sz w:val="28"/>
          <w:szCs w:val="28"/>
        </w:rPr>
        <w:t xml:space="preserve">. – </w:t>
      </w:r>
      <w:r w:rsidR="005923FA">
        <w:rPr>
          <w:rFonts w:ascii="Times New Roman" w:eastAsia="Times New Roman" w:hAnsi="Times New Roman"/>
          <w:bCs/>
          <w:sz w:val="28"/>
          <w:szCs w:val="28"/>
          <w:lang w:eastAsia="ru-RU"/>
        </w:rPr>
        <w:t>640 с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A76B1" w:rsidRPr="00804369" w:rsidRDefault="003A43EB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EA76B1" w:rsidRPr="00EA7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Румянцев К. Е. Радиоприемные устройства: учебник для </w:t>
      </w:r>
      <w:r w:rsidR="00EA76B1" w:rsidRPr="00804369">
        <w:rPr>
          <w:rFonts w:ascii="Times New Roman" w:eastAsia="Times New Roman" w:hAnsi="Times New Roman"/>
          <w:bCs/>
          <w:sz w:val="28"/>
          <w:szCs w:val="28"/>
          <w:lang w:eastAsia="ru-RU"/>
        </w:rPr>
        <w:t>студ. сред. проф. образования. – М.: Издат</w:t>
      </w:r>
      <w:r w:rsidR="00EA76B1" w:rsidRPr="00804369">
        <w:rPr>
          <w:rFonts w:ascii="Times New Roman" w:hAnsi="Times New Roman"/>
          <w:sz w:val="28"/>
          <w:szCs w:val="28"/>
        </w:rPr>
        <w:t>ельский центр "Академия", 2008</w:t>
      </w:r>
      <w:r>
        <w:rPr>
          <w:bCs/>
          <w:sz w:val="28"/>
          <w:szCs w:val="28"/>
        </w:rPr>
        <w:t xml:space="preserve">. – </w:t>
      </w:r>
      <w:r w:rsidR="005923FA">
        <w:rPr>
          <w:rFonts w:ascii="Times New Roman" w:hAnsi="Times New Roman"/>
          <w:sz w:val="28"/>
          <w:szCs w:val="28"/>
        </w:rPr>
        <w:t>300 с</w:t>
      </w:r>
      <w:r w:rsidR="00EA76B1" w:rsidRPr="00804369">
        <w:rPr>
          <w:rFonts w:ascii="Times New Roman" w:hAnsi="Times New Roman"/>
          <w:sz w:val="28"/>
          <w:szCs w:val="28"/>
        </w:rPr>
        <w:t>.</w:t>
      </w:r>
    </w:p>
    <w:p w:rsidR="002C19F7" w:rsidRPr="004F38F2" w:rsidRDefault="003A43EB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 Хабаров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Б.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П., Куликов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В., Парамонов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А.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А. Техническая диагностика и ремонт бытовой радиоэлектронной аппаратуры: учебное пособие. – М.: Горячая линия-Телеком, 2004</w:t>
      </w:r>
      <w:r>
        <w:rPr>
          <w:bCs/>
          <w:sz w:val="28"/>
          <w:szCs w:val="28"/>
        </w:rPr>
        <w:t xml:space="preserve">. – </w:t>
      </w:r>
      <w:r w:rsidR="005923FA">
        <w:rPr>
          <w:rFonts w:ascii="Times New Roman" w:eastAsia="Times New Roman" w:hAnsi="Times New Roman"/>
          <w:bCs/>
          <w:sz w:val="28"/>
          <w:szCs w:val="28"/>
          <w:lang w:eastAsia="ru-RU"/>
        </w:rPr>
        <w:t>376 с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F7" w:rsidRPr="00362B58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2B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Отечественные журналы:</w:t>
      </w:r>
    </w:p>
    <w:p w:rsidR="002C19F7" w:rsidRPr="004F38F2" w:rsidRDefault="00EA76B1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6B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 Журнал "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Первая миля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</w:p>
    <w:p w:rsidR="002C19F7" w:rsidRPr="004F38F2" w:rsidRDefault="00502C28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2C2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 Журнал "Вестник</w:t>
      </w:r>
      <w:r w:rsidR="002C19F7"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и"</w:t>
      </w: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C19F7" w:rsidRPr="00362B58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2B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Интернет-ресурсы</w:t>
      </w:r>
    </w:p>
    <w:p w:rsidR="002C19F7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1. http//</w:t>
      </w:r>
      <w:r w:rsidR="00606CB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sotovik</w:t>
      </w: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.ru</w:t>
      </w:r>
    </w:p>
    <w:p w:rsidR="002C19F7" w:rsidRPr="00502C28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2. http//</w:t>
      </w:r>
      <w:r w:rsidR="00EA76B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gpp</w:t>
      </w:r>
      <w:r w:rsidR="00EA76B1" w:rsidRPr="00502C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A76B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org</w:t>
      </w: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3. http//www.osp.ru</w:t>
      </w: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4. http//www.radiosoft.ru</w:t>
      </w:r>
    </w:p>
    <w:p w:rsidR="002C19F7" w:rsidRPr="004F38F2" w:rsidRDefault="002C19F7" w:rsidP="004F38F2">
      <w:pPr>
        <w:pStyle w:val="ac"/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38F2">
        <w:rPr>
          <w:rFonts w:ascii="Times New Roman" w:eastAsia="Times New Roman" w:hAnsi="Times New Roman"/>
          <w:bCs/>
          <w:sz w:val="28"/>
          <w:szCs w:val="28"/>
          <w:lang w:eastAsia="ru-RU"/>
        </w:rPr>
        <w:t>5. http//www.srtv.ru</w:t>
      </w:r>
    </w:p>
    <w:p w:rsidR="00F62596" w:rsidRDefault="00F62596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Теоретические, практические и лабораторные занятия профессионального модуля должны проводиться в оборудованных лабораториях и кабинетах.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допуска к производственной практике является освоение </w:t>
      </w:r>
      <w:r>
        <w:rPr>
          <w:sz w:val="28"/>
        </w:rPr>
        <w:t>учебной практики для получения первичных профессиональных навыков</w:t>
      </w:r>
      <w:r>
        <w:rPr>
          <w:bCs/>
          <w:sz w:val="28"/>
          <w:szCs w:val="28"/>
        </w:rPr>
        <w:t xml:space="preserve"> в рамках профессионального модуля «</w:t>
      </w:r>
      <w:r>
        <w:rPr>
          <w:sz w:val="28"/>
        </w:rPr>
        <w:t>Выполнение работ по профессии рабочего»</w:t>
      </w:r>
      <w:r>
        <w:rPr>
          <w:sz w:val="28"/>
          <w:szCs w:val="28"/>
        </w:rPr>
        <w:t xml:space="preserve"> (17553</w:t>
      </w:r>
      <w:r w:rsidR="00B50F2E">
        <w:rPr>
          <w:sz w:val="28"/>
          <w:szCs w:val="28"/>
        </w:rPr>
        <w:t>.Р</w:t>
      </w:r>
      <w:r>
        <w:rPr>
          <w:sz w:val="28"/>
          <w:szCs w:val="28"/>
        </w:rPr>
        <w:t>адиомеханик по обслуживанию и ремонту радиотелевизионной аппаратуры, 19872</w:t>
      </w:r>
      <w:r w:rsidR="00B50F2E">
        <w:rPr>
          <w:sz w:val="28"/>
          <w:szCs w:val="28"/>
        </w:rPr>
        <w:t>.</w:t>
      </w:r>
      <w:r>
        <w:rPr>
          <w:sz w:val="28"/>
          <w:szCs w:val="28"/>
        </w:rPr>
        <w:t xml:space="preserve"> Электромонтер приемопередающей станции спутниковой связи).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выполнении курсовой работы (проекта) с обучающимися проводятся консультации. </w:t>
      </w:r>
    </w:p>
    <w:p w:rsidR="002C19F7" w:rsidRDefault="002C19F7" w:rsidP="00B5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Освоению материала данного модуля должно предшествовать изучение следующих общепрофессиональных дисциплин: «</w:t>
      </w:r>
      <w:r>
        <w:rPr>
          <w:sz w:val="28"/>
          <w:szCs w:val="28"/>
        </w:rPr>
        <w:t>Теория электрических цепей», «Электронная техника», «Теория электросвязи», «Вычислительная техника», «Электрорадиоизмерения», «Основы телекоммуникаций», «Энергоснабжение телекоммуникационных систем», «Безопасность жизнедеятельности».</w:t>
      </w: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2C19F7" w:rsidRDefault="002C19F7" w:rsidP="004F3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9173F0" w:rsidRPr="000E2F84" w:rsidRDefault="009173F0" w:rsidP="0091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</w:t>
      </w:r>
      <w:r>
        <w:rPr>
          <w:b/>
          <w:bCs/>
          <w:sz w:val="28"/>
          <w:szCs w:val="28"/>
        </w:rPr>
        <w:t xml:space="preserve">дисциплинарному курсу (курсам): </w:t>
      </w:r>
      <w:r w:rsidRPr="000E2F84">
        <w:rPr>
          <w:bCs/>
          <w:sz w:val="28"/>
          <w:szCs w:val="28"/>
        </w:rPr>
        <w:t>наличие высшего профессионального образования, с</w:t>
      </w:r>
      <w:r>
        <w:rPr>
          <w:bCs/>
          <w:sz w:val="28"/>
          <w:szCs w:val="28"/>
        </w:rPr>
        <w:t>оответствующего профилю модуля «</w:t>
      </w:r>
      <w:r w:rsidRPr="004F38F2">
        <w:rPr>
          <w:bCs/>
          <w:sz w:val="28"/>
          <w:szCs w:val="28"/>
        </w:rPr>
        <w:t>Монтаж и техническая эксплуатация оборудования систем мобильной связи»</w:t>
      </w:r>
      <w:r w:rsidRPr="000E2F84">
        <w:rPr>
          <w:bCs/>
          <w:sz w:val="28"/>
          <w:szCs w:val="28"/>
        </w:rPr>
        <w:t>и специальности «</w:t>
      </w:r>
      <w:r>
        <w:rPr>
          <w:bCs/>
          <w:sz w:val="28"/>
          <w:szCs w:val="28"/>
        </w:rPr>
        <w:t>Эксплуатация средств связи</w:t>
      </w:r>
      <w:r w:rsidRPr="000E2F84">
        <w:rPr>
          <w:bCs/>
          <w:sz w:val="28"/>
          <w:szCs w:val="28"/>
        </w:rPr>
        <w:t>».</w:t>
      </w:r>
    </w:p>
    <w:p w:rsidR="009173F0" w:rsidRPr="000E2F84" w:rsidRDefault="009173F0" w:rsidP="0091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173F0" w:rsidRPr="000E2F84" w:rsidRDefault="009173F0" w:rsidP="0091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Требования к квалификации педагогических кадров, осущес</w:t>
      </w:r>
      <w:r>
        <w:rPr>
          <w:b/>
          <w:bCs/>
          <w:sz w:val="28"/>
          <w:szCs w:val="28"/>
        </w:rPr>
        <w:t>твляющих руководство практикой</w:t>
      </w:r>
    </w:p>
    <w:p w:rsidR="009173F0" w:rsidRPr="001F3A6D" w:rsidRDefault="009173F0" w:rsidP="0091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0E2F84">
        <w:rPr>
          <w:b/>
          <w:bCs/>
          <w:sz w:val="28"/>
          <w:szCs w:val="28"/>
        </w:rPr>
        <w:t>Инженерно-педагогический состав:</w:t>
      </w:r>
      <w:r>
        <w:rPr>
          <w:bCs/>
          <w:sz w:val="28"/>
          <w:szCs w:val="28"/>
        </w:rPr>
        <w:t>дипломированные специалисты – преподаватели междисциплинарных курсов, а также общепрофессиональных  дисциплин</w:t>
      </w:r>
      <w:r w:rsidRPr="000E2F84">
        <w:rPr>
          <w:bCs/>
          <w:sz w:val="28"/>
          <w:szCs w:val="28"/>
        </w:rPr>
        <w:t>.</w:t>
      </w:r>
    </w:p>
    <w:p w:rsidR="009173F0" w:rsidRDefault="009173F0" w:rsidP="009173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Мастера:</w:t>
      </w:r>
      <w:r w:rsidRPr="000E2F84">
        <w:rPr>
          <w:bCs/>
          <w:sz w:val="28"/>
          <w:szCs w:val="28"/>
        </w:rPr>
        <w:t xml:space="preserve"> наличие 5</w:t>
      </w:r>
      <w:r>
        <w:rPr>
          <w:bCs/>
          <w:sz w:val="28"/>
          <w:szCs w:val="28"/>
        </w:rPr>
        <w:t>–</w:t>
      </w:r>
      <w:r w:rsidRPr="000E2F84">
        <w:rPr>
          <w:bCs/>
          <w:sz w:val="28"/>
          <w:szCs w:val="28"/>
        </w:rPr>
        <w:t xml:space="preserve">6 квалификационного разряда с обязательной стажировкойв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2C19F7" w:rsidRDefault="002C19F7" w:rsidP="002C19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</w:t>
      </w:r>
      <w:r w:rsidR="00B50F2E">
        <w:rPr>
          <w:b/>
          <w:caps/>
          <w:sz w:val="28"/>
          <w:szCs w:val="28"/>
        </w:rPr>
        <w:br/>
      </w:r>
      <w:r>
        <w:rPr>
          <w:b/>
          <w:caps/>
          <w:sz w:val="28"/>
          <w:szCs w:val="28"/>
        </w:rPr>
        <w:t>(вида профессиональной деятельности)</w:t>
      </w:r>
    </w:p>
    <w:p w:rsidR="002C19F7" w:rsidRDefault="002C19F7" w:rsidP="002C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5610"/>
      </w:tblGrid>
      <w:tr w:rsidR="00362B58" w:rsidTr="00362B5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B58" w:rsidRDefault="00362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362B58" w:rsidRDefault="00362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B58" w:rsidRDefault="00362B58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</w:tr>
      <w:tr w:rsidR="00362B58" w:rsidTr="00362B5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pStyle w:val="a7"/>
              <w:widowControl w:val="0"/>
              <w:ind w:left="0" w:firstLine="0"/>
              <w:jc w:val="both"/>
            </w:pPr>
            <w:r>
              <w:t>Выполнять монтаж и первичную инсталляцию оборудования мобильной связи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точность соблюдения мер техники безопасности при монтаже </w:t>
            </w:r>
            <w:r>
              <w:t>оборудования мобильной связи;</w:t>
            </w:r>
          </w:p>
          <w:p w:rsidR="00362B58" w:rsidRDefault="00362B58">
            <w:pPr>
              <w:jc w:val="both"/>
            </w:pPr>
            <w:r>
              <w:rPr>
                <w:bCs/>
              </w:rPr>
              <w:t xml:space="preserve">- правильность выполнения технологических операций </w:t>
            </w:r>
            <w:r>
              <w:t>монтажа и первичной инсталляции в соответствии с нормативной документацией;</w:t>
            </w:r>
          </w:p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>- скорость выполнения монтажных работ.</w:t>
            </w:r>
          </w:p>
        </w:tc>
      </w:tr>
      <w:tr w:rsidR="00362B58" w:rsidTr="00362B5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pStyle w:val="a7"/>
              <w:widowControl w:val="0"/>
              <w:ind w:left="0" w:firstLine="0"/>
              <w:jc w:val="both"/>
            </w:pPr>
            <w:r>
              <w:t>Проводить мониторинг и диагностику сетей мобильной связи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</w:pPr>
            <w:r>
              <w:rPr>
                <w:bCs/>
              </w:rPr>
              <w:t xml:space="preserve">- оптимальность действий по наблюдению за состоянием </w:t>
            </w:r>
            <w:r>
              <w:t>сетей мобильной связи;</w:t>
            </w:r>
          </w:p>
          <w:p w:rsidR="00362B58" w:rsidRDefault="00362B58">
            <w:pPr>
              <w:jc w:val="both"/>
              <w:rPr>
                <w:bCs/>
              </w:rPr>
            </w:pPr>
            <w:r>
              <w:t xml:space="preserve">- скорость и точность оценки технического </w:t>
            </w:r>
            <w:r>
              <w:rPr>
                <w:bCs/>
              </w:rPr>
              <w:t xml:space="preserve">состояния </w:t>
            </w:r>
            <w:r>
              <w:t>сетей мобильной связи</w:t>
            </w:r>
          </w:p>
        </w:tc>
      </w:tr>
      <w:tr w:rsidR="00362B58" w:rsidTr="00362B5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pStyle w:val="a7"/>
              <w:widowControl w:val="0"/>
              <w:ind w:left="0" w:firstLine="0"/>
              <w:jc w:val="both"/>
            </w:pPr>
            <w:r>
              <w:t>Устранять аварии и повреждения оборудования средств мобильной связи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</w:pPr>
            <w:r>
              <w:rPr>
                <w:bCs/>
              </w:rPr>
              <w:t>- скорость и адекватность выявления причин</w:t>
            </w:r>
            <w:r>
              <w:t xml:space="preserve"> аварий и повреждений оборудования средств мобильной связи;</w:t>
            </w:r>
          </w:p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оптимальность действий по устранению </w:t>
            </w:r>
            <w:r>
              <w:t>аварий и повреждений оборудования средств мобильной связи;</w:t>
            </w:r>
          </w:p>
        </w:tc>
      </w:tr>
      <w:tr w:rsidR="00362B58" w:rsidTr="00362B5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pStyle w:val="a7"/>
              <w:widowControl w:val="0"/>
              <w:ind w:left="0" w:firstLine="0"/>
              <w:jc w:val="both"/>
            </w:pPr>
            <w:r>
              <w:t>Проводить диагностику и ремонт оборудования средств мобильной связи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</w:pPr>
            <w:r>
              <w:t xml:space="preserve">- скорость и точность оценки технического </w:t>
            </w:r>
            <w:r>
              <w:rPr>
                <w:bCs/>
              </w:rPr>
              <w:t xml:space="preserve">состояния </w:t>
            </w:r>
            <w:r>
              <w:t>оборудования средств мобильной;</w:t>
            </w:r>
          </w:p>
          <w:p w:rsidR="00362B58" w:rsidRDefault="00362B58">
            <w:pPr>
              <w:jc w:val="both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 xml:space="preserve">правильность выполнения технологических операций </w:t>
            </w:r>
            <w:r>
              <w:t>ремонта в соответствии с нормативной документацией</w:t>
            </w:r>
          </w:p>
        </w:tc>
      </w:tr>
      <w:tr w:rsidR="00362B58" w:rsidTr="00362B5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widowControl w:val="0"/>
              <w:suppressAutoHyphens/>
              <w:jc w:val="both"/>
            </w:pPr>
            <w:r>
              <w:t>Решать технические задачи в области эксплуатации радиоэлектронных систем</w:t>
            </w:r>
          </w:p>
        </w:tc>
        <w:tc>
          <w:tcPr>
            <w:tcW w:w="5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грамотность и обоснованность принятых решений </w:t>
            </w:r>
            <w:r>
              <w:t>технических задач по эксплуатации радиоэлектронных систем</w:t>
            </w:r>
          </w:p>
        </w:tc>
      </w:tr>
    </w:tbl>
    <w:p w:rsidR="002C19F7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467C5" w:rsidRDefault="002C19F7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19F7" w:rsidRDefault="003467C5" w:rsidP="002C1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4829"/>
      </w:tblGrid>
      <w:tr w:rsidR="00362B58" w:rsidTr="00362B58">
        <w:trPr>
          <w:tblHeader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B58" w:rsidRDefault="00362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Результаты </w:t>
            </w:r>
          </w:p>
          <w:p w:rsidR="00362B58" w:rsidRDefault="00362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B58" w:rsidRDefault="00362B58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</w:tr>
      <w:tr w:rsidR="00362B58" w:rsidTr="00362B58">
        <w:trPr>
          <w:trHeight w:val="637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t>- демонстрация интереса к будущей профессии</w:t>
            </w:r>
          </w:p>
        </w:tc>
      </w:tr>
      <w:tr w:rsidR="00362B58" w:rsidTr="00362B58">
        <w:trPr>
          <w:trHeight w:val="637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tabs>
                <w:tab w:val="left" w:pos="252"/>
              </w:tabs>
            </w:pPr>
            <w:r>
              <w:t>- выбор и применение методов и способов решения профессиональных задач в области эксплуатации оборудования систем мобильной связи;</w:t>
            </w:r>
          </w:p>
          <w:p w:rsidR="00362B58" w:rsidRDefault="00362B58">
            <w:pPr>
              <w:jc w:val="both"/>
              <w:rPr>
                <w:bCs/>
              </w:rPr>
            </w:pPr>
            <w:r>
              <w:t>- оценка эффективности и качества выполнения;</w:t>
            </w:r>
          </w:p>
        </w:tc>
      </w:tr>
      <w:tr w:rsidR="00362B58" w:rsidTr="00362B58">
        <w:trPr>
          <w:trHeight w:val="1256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решение стандартных и нестандартных </w:t>
            </w:r>
            <w:r>
              <w:t>профессиональных задач в области</w:t>
            </w:r>
          </w:p>
        </w:tc>
      </w:tr>
      <w:tr w:rsidR="00362B58" w:rsidTr="00362B58">
        <w:trPr>
          <w:trHeight w:val="1766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эффективный поиск </w:t>
            </w:r>
            <w:r>
              <w:t>необходимой информации;</w:t>
            </w:r>
          </w:p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>- использование различных источников, включая электронные</w:t>
            </w:r>
          </w:p>
        </w:tc>
      </w:tr>
      <w:tr w:rsidR="00362B58" w:rsidTr="00362B58">
        <w:trPr>
          <w:trHeight w:val="1872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 xml:space="preserve">- технически обоснованное применение </w:t>
            </w:r>
            <w:r>
              <w:t>информационно-коммуникационных технологий при эксплуатации оборудования систем мобильной связи</w:t>
            </w:r>
          </w:p>
        </w:tc>
      </w:tr>
      <w:tr w:rsidR="00362B58" w:rsidTr="00362B58">
        <w:trPr>
          <w:trHeight w:val="1260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</w:tc>
      </w:tr>
      <w:tr w:rsidR="00362B58" w:rsidTr="00362B58">
        <w:trPr>
          <w:trHeight w:val="1494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самоанализ и коррекция результатов собственной работы </w:t>
            </w:r>
          </w:p>
        </w:tc>
      </w:tr>
      <w:tr w:rsidR="00362B58" w:rsidTr="00362B58">
        <w:trPr>
          <w:trHeight w:val="637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самостоятельных занятий при изучении профессионального модуля</w:t>
            </w:r>
          </w:p>
        </w:tc>
      </w:tr>
      <w:tr w:rsidR="00362B58" w:rsidTr="00362B58">
        <w:trPr>
          <w:trHeight w:val="637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pStyle w:val="a7"/>
              <w:widowControl w:val="0"/>
              <w:ind w:left="0" w:firstLine="0"/>
              <w:jc w:val="both"/>
            </w:pPr>
            <w:r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rPr>
                <w:bCs/>
              </w:rPr>
              <w:t>- анализ инноваций в области эксплуатации оборудования систем мобильной связи</w:t>
            </w:r>
          </w:p>
        </w:tc>
      </w:tr>
      <w:tr w:rsidR="00362B58" w:rsidTr="00362B58">
        <w:trPr>
          <w:trHeight w:val="2305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 w:rsidP="00B50F2E">
            <w:pPr>
              <w:jc w:val="both"/>
            </w:pPr>
            <w: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2B58" w:rsidRDefault="00362B58">
            <w:pPr>
              <w:jc w:val="both"/>
              <w:rPr>
                <w:bCs/>
              </w:rPr>
            </w:pPr>
            <w:r>
              <w:t>- демонстрация стремления и готовности к выполнению воинской обязанности, в том числе с применением полученных профессиональных знаний по модулю «Монтаж и техническая эксплуатация оборудования систем мобильной связи»</w:t>
            </w:r>
          </w:p>
        </w:tc>
      </w:tr>
    </w:tbl>
    <w:p w:rsidR="00112873" w:rsidRDefault="00112873"/>
    <w:p w:rsidR="002C19F7" w:rsidRDefault="002C19F7"/>
    <w:sectPr w:rsidR="002C19F7" w:rsidSect="000E72A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80" w:rsidRDefault="00FC3180">
      <w:r>
        <w:separator/>
      </w:r>
    </w:p>
  </w:endnote>
  <w:endnote w:type="continuationSeparator" w:id="1">
    <w:p w:rsidR="00FC3180" w:rsidRDefault="00FC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A6" w:rsidRDefault="00DD50A2" w:rsidP="00F62596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615A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15A6" w:rsidRDefault="005615A6" w:rsidP="000E72A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A6" w:rsidRDefault="00DD50A2" w:rsidP="00F62596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615A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569F1">
      <w:rPr>
        <w:rStyle w:val="af"/>
        <w:noProof/>
      </w:rPr>
      <w:t>1</w:t>
    </w:r>
    <w:r>
      <w:rPr>
        <w:rStyle w:val="af"/>
      </w:rPr>
      <w:fldChar w:fldCharType="end"/>
    </w:r>
  </w:p>
  <w:p w:rsidR="005615A6" w:rsidRDefault="005615A6" w:rsidP="000E72A2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80" w:rsidRDefault="00FC3180">
      <w:r>
        <w:separator/>
      </w:r>
    </w:p>
  </w:footnote>
  <w:footnote w:type="continuationSeparator" w:id="1">
    <w:p w:rsidR="00FC3180" w:rsidRDefault="00FC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76E"/>
    <w:multiLevelType w:val="hybridMultilevel"/>
    <w:tmpl w:val="B6D45A62"/>
    <w:lvl w:ilvl="0" w:tplc="1CE03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53BB0"/>
    <w:multiLevelType w:val="hybridMultilevel"/>
    <w:tmpl w:val="314EF3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1280813"/>
    <w:multiLevelType w:val="multilevel"/>
    <w:tmpl w:val="314EF39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0954E55"/>
    <w:multiLevelType w:val="hybridMultilevel"/>
    <w:tmpl w:val="8B8627FC"/>
    <w:lvl w:ilvl="0" w:tplc="8546356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70D13"/>
    <w:multiLevelType w:val="hybridMultilevel"/>
    <w:tmpl w:val="DA322E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5F41C5"/>
    <w:multiLevelType w:val="hybridMultilevel"/>
    <w:tmpl w:val="BEEC0EF4"/>
    <w:lvl w:ilvl="0" w:tplc="8546356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19F7"/>
    <w:rsid w:val="000005AE"/>
    <w:rsid w:val="000569F1"/>
    <w:rsid w:val="000852F4"/>
    <w:rsid w:val="00093ADF"/>
    <w:rsid w:val="000D7FAB"/>
    <w:rsid w:val="000E15E9"/>
    <w:rsid w:val="000E3EC6"/>
    <w:rsid w:val="000E72A2"/>
    <w:rsid w:val="00112873"/>
    <w:rsid w:val="00116D0B"/>
    <w:rsid w:val="0012077E"/>
    <w:rsid w:val="0015352F"/>
    <w:rsid w:val="001823D5"/>
    <w:rsid w:val="00194225"/>
    <w:rsid w:val="00195DE8"/>
    <w:rsid w:val="001A145F"/>
    <w:rsid w:val="001C259D"/>
    <w:rsid w:val="002162D4"/>
    <w:rsid w:val="0023142B"/>
    <w:rsid w:val="00245EDC"/>
    <w:rsid w:val="00274698"/>
    <w:rsid w:val="0028060F"/>
    <w:rsid w:val="002B3D04"/>
    <w:rsid w:val="002C19F7"/>
    <w:rsid w:val="002F3F44"/>
    <w:rsid w:val="003326C9"/>
    <w:rsid w:val="003467C5"/>
    <w:rsid w:val="00347756"/>
    <w:rsid w:val="00351A78"/>
    <w:rsid w:val="00362B58"/>
    <w:rsid w:val="00366B59"/>
    <w:rsid w:val="00384A77"/>
    <w:rsid w:val="003A43EB"/>
    <w:rsid w:val="003C2032"/>
    <w:rsid w:val="003F228F"/>
    <w:rsid w:val="003F3557"/>
    <w:rsid w:val="0044453A"/>
    <w:rsid w:val="004648C4"/>
    <w:rsid w:val="00474F7E"/>
    <w:rsid w:val="00480FDA"/>
    <w:rsid w:val="004901E8"/>
    <w:rsid w:val="00494236"/>
    <w:rsid w:val="004B5A86"/>
    <w:rsid w:val="004F38F2"/>
    <w:rsid w:val="00502C28"/>
    <w:rsid w:val="00537B59"/>
    <w:rsid w:val="00557C09"/>
    <w:rsid w:val="005615A6"/>
    <w:rsid w:val="00591C3B"/>
    <w:rsid w:val="005923FA"/>
    <w:rsid w:val="005C50B2"/>
    <w:rsid w:val="005D19A8"/>
    <w:rsid w:val="00606CBE"/>
    <w:rsid w:val="0068620A"/>
    <w:rsid w:val="006A3845"/>
    <w:rsid w:val="006A7C16"/>
    <w:rsid w:val="006B3D2D"/>
    <w:rsid w:val="006B57A3"/>
    <w:rsid w:val="007421DF"/>
    <w:rsid w:val="007675B8"/>
    <w:rsid w:val="007979ED"/>
    <w:rsid w:val="00800C7A"/>
    <w:rsid w:val="00804369"/>
    <w:rsid w:val="00866BCA"/>
    <w:rsid w:val="00872C26"/>
    <w:rsid w:val="00874730"/>
    <w:rsid w:val="008755C9"/>
    <w:rsid w:val="008D40A4"/>
    <w:rsid w:val="008D77CE"/>
    <w:rsid w:val="008E7411"/>
    <w:rsid w:val="009173F0"/>
    <w:rsid w:val="009227DD"/>
    <w:rsid w:val="009633EB"/>
    <w:rsid w:val="009847AE"/>
    <w:rsid w:val="00985846"/>
    <w:rsid w:val="009D78F9"/>
    <w:rsid w:val="00A03C74"/>
    <w:rsid w:val="00A26C94"/>
    <w:rsid w:val="00A57A05"/>
    <w:rsid w:val="00A854C0"/>
    <w:rsid w:val="00B0727C"/>
    <w:rsid w:val="00B11B95"/>
    <w:rsid w:val="00B16C56"/>
    <w:rsid w:val="00B23F05"/>
    <w:rsid w:val="00B50F2E"/>
    <w:rsid w:val="00B64289"/>
    <w:rsid w:val="00B65691"/>
    <w:rsid w:val="00B739E7"/>
    <w:rsid w:val="00B7648C"/>
    <w:rsid w:val="00B77915"/>
    <w:rsid w:val="00BD6355"/>
    <w:rsid w:val="00BF129E"/>
    <w:rsid w:val="00C17F07"/>
    <w:rsid w:val="00CA3B09"/>
    <w:rsid w:val="00CB5D03"/>
    <w:rsid w:val="00CE1AFF"/>
    <w:rsid w:val="00CF0CD7"/>
    <w:rsid w:val="00D216ED"/>
    <w:rsid w:val="00DA10EF"/>
    <w:rsid w:val="00DA319A"/>
    <w:rsid w:val="00DA7F2E"/>
    <w:rsid w:val="00DC41F1"/>
    <w:rsid w:val="00DD29B5"/>
    <w:rsid w:val="00DD50A2"/>
    <w:rsid w:val="00DF2AD7"/>
    <w:rsid w:val="00E0539E"/>
    <w:rsid w:val="00E1288A"/>
    <w:rsid w:val="00E57262"/>
    <w:rsid w:val="00E74B97"/>
    <w:rsid w:val="00E767D3"/>
    <w:rsid w:val="00EA76B1"/>
    <w:rsid w:val="00EE6DAA"/>
    <w:rsid w:val="00F546F0"/>
    <w:rsid w:val="00F62596"/>
    <w:rsid w:val="00F94CFA"/>
    <w:rsid w:val="00FA2767"/>
    <w:rsid w:val="00FC3180"/>
    <w:rsid w:val="00FC5E2B"/>
    <w:rsid w:val="00FC696A"/>
    <w:rsid w:val="00FD11E6"/>
    <w:rsid w:val="00FD4929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9F7"/>
    <w:rPr>
      <w:sz w:val="24"/>
      <w:szCs w:val="24"/>
    </w:rPr>
  </w:style>
  <w:style w:type="paragraph" w:styleId="1">
    <w:name w:val="heading 1"/>
    <w:basedOn w:val="a"/>
    <w:next w:val="a"/>
    <w:qFormat/>
    <w:rsid w:val="002C19F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9F7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2C19F7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locked/>
    <w:rsid w:val="002C19F7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2C19F7"/>
    <w:pPr>
      <w:tabs>
        <w:tab w:val="center" w:pos="4677"/>
        <w:tab w:val="right" w:pos="9355"/>
      </w:tabs>
    </w:pPr>
  </w:style>
  <w:style w:type="paragraph" w:styleId="a7">
    <w:name w:val="List"/>
    <w:basedOn w:val="a"/>
    <w:rsid w:val="002C19F7"/>
    <w:pPr>
      <w:ind w:left="283" w:hanging="283"/>
      <w:contextualSpacing/>
    </w:pPr>
  </w:style>
  <w:style w:type="paragraph" w:styleId="2">
    <w:name w:val="List 2"/>
    <w:basedOn w:val="a"/>
    <w:rsid w:val="002C19F7"/>
    <w:pPr>
      <w:ind w:left="566" w:hanging="283"/>
    </w:pPr>
  </w:style>
  <w:style w:type="character" w:customStyle="1" w:styleId="a8">
    <w:name w:val="Основной текст Знак"/>
    <w:basedOn w:val="a0"/>
    <w:link w:val="a9"/>
    <w:locked/>
    <w:rsid w:val="002C19F7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2C19F7"/>
    <w:pPr>
      <w:spacing w:after="120"/>
    </w:pPr>
  </w:style>
  <w:style w:type="character" w:customStyle="1" w:styleId="aa">
    <w:name w:val="Подзаголовок Знак"/>
    <w:basedOn w:val="a0"/>
    <w:link w:val="ab"/>
    <w:locked/>
    <w:rsid w:val="002C19F7"/>
    <w:rPr>
      <w:rFonts w:ascii="Cambria" w:hAnsi="Cambria"/>
      <w:sz w:val="24"/>
      <w:szCs w:val="24"/>
      <w:lang w:val="ru-RU" w:eastAsia="ru-RU" w:bidi="ar-SA"/>
    </w:rPr>
  </w:style>
  <w:style w:type="paragraph" w:styleId="ab">
    <w:name w:val="Subtitle"/>
    <w:basedOn w:val="a"/>
    <w:next w:val="a"/>
    <w:link w:val="aa"/>
    <w:qFormat/>
    <w:rsid w:val="002C19F7"/>
    <w:pPr>
      <w:spacing w:after="60"/>
      <w:jc w:val="center"/>
      <w:outlineLvl w:val="1"/>
    </w:pPr>
    <w:rPr>
      <w:rFonts w:ascii="Cambria" w:hAnsi="Cambria"/>
    </w:rPr>
  </w:style>
  <w:style w:type="paragraph" w:styleId="20">
    <w:name w:val="Body Text 2"/>
    <w:basedOn w:val="a"/>
    <w:rsid w:val="002C19F7"/>
    <w:pPr>
      <w:spacing w:after="120" w:line="480" w:lineRule="auto"/>
    </w:pPr>
  </w:style>
  <w:style w:type="paragraph" w:styleId="21">
    <w:name w:val="Body Text Indent 2"/>
    <w:basedOn w:val="a"/>
    <w:rsid w:val="002C19F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2C19F7"/>
    <w:pPr>
      <w:widowControl w:val="0"/>
      <w:ind w:left="142" w:firstLine="567"/>
      <w:jc w:val="both"/>
    </w:pPr>
    <w:rPr>
      <w:sz w:val="20"/>
      <w:szCs w:val="20"/>
    </w:rPr>
  </w:style>
  <w:style w:type="paragraph" w:styleId="ac">
    <w:name w:val="List Paragraph"/>
    <w:basedOn w:val="a"/>
    <w:qFormat/>
    <w:rsid w:val="002C1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otnote reference"/>
    <w:basedOn w:val="a0"/>
    <w:semiHidden/>
    <w:rsid w:val="002C19F7"/>
    <w:rPr>
      <w:vertAlign w:val="superscript"/>
    </w:rPr>
  </w:style>
  <w:style w:type="paragraph" w:customStyle="1" w:styleId="22">
    <w:name w:val="Знак2"/>
    <w:basedOn w:val="a"/>
    <w:rsid w:val="00B50F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rsid w:val="000E72A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0E72A2"/>
  </w:style>
  <w:style w:type="character" w:customStyle="1" w:styleId="af0">
    <w:name w:val="Название Знак"/>
    <w:link w:val="af1"/>
    <w:locked/>
    <w:rsid w:val="00A854C0"/>
    <w:rPr>
      <w:sz w:val="28"/>
    </w:rPr>
  </w:style>
  <w:style w:type="paragraph" w:styleId="af1">
    <w:name w:val="Title"/>
    <w:basedOn w:val="a"/>
    <w:link w:val="af0"/>
    <w:qFormat/>
    <w:rsid w:val="00A854C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10">
    <w:name w:val="Название Знак1"/>
    <w:basedOn w:val="a0"/>
    <w:rsid w:val="00A854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f2">
    <w:name w:val="Базовый"/>
    <w:rsid w:val="003F228F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sz w:val="22"/>
      <w:szCs w:val="22"/>
    </w:rPr>
  </w:style>
  <w:style w:type="character" w:customStyle="1" w:styleId="FontStyle60">
    <w:name w:val="Font Style60"/>
    <w:basedOn w:val="a0"/>
    <w:uiPriority w:val="99"/>
    <w:rsid w:val="003F228F"/>
  </w:style>
  <w:style w:type="paragraph" w:styleId="af3">
    <w:name w:val="No Spacing"/>
    <w:uiPriority w:val="1"/>
    <w:qFormat/>
    <w:rsid w:val="00591C3B"/>
    <w:rPr>
      <w:sz w:val="24"/>
      <w:szCs w:val="24"/>
    </w:rPr>
  </w:style>
  <w:style w:type="paragraph" w:customStyle="1" w:styleId="Default">
    <w:name w:val="Default"/>
    <w:rsid w:val="00DA10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Balloon Text"/>
    <w:basedOn w:val="a"/>
    <w:link w:val="af5"/>
    <w:rsid w:val="005615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6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C12E-D582-40CC-980B-603D513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6094</Words>
  <Characters>34738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ПРИМЕРНАЯ ПРОГРАММА ПРОФЕССИОНАЛЬНОГО МОДУЛЯ</vt:lpstr>
      <vt:lpstr>СОДЕРЖАНИЕ </vt:lpstr>
      <vt:lpstr>2. результаты освоения ПРОФЕССИОНАЛЬНОГО МОДУЛЯ </vt:lpstr>
      <vt:lpstr>4. условия реализации программы ПРОФЕССИОНАЛЬНОГО МОДУЛЯ</vt:lpstr>
      <vt:lpstr>4.1. Требования к минимальному материально-техническому обеспечению</vt:lpstr>
      <vt:lpstr>4.2. Информационное обеспечение обучения</vt:lpstr>
      <vt:lpstr/>
      <vt:lpstr>4.3. Общие требования к организации образовательного процесса</vt:lpstr>
      <vt:lpstr/>
      <vt:lpstr>4.4. Кадровое обеспечение образовательного процесса</vt:lpstr>
      <vt:lpstr>Мастера: наличие 5–6 квалификационного разряда с обязательной стажировкой в проф</vt:lpstr>
      <vt:lpstr>5. Контроль и оценка результатов освоения профессионального модуля (вида профес</vt:lpstr>
    </vt:vector>
  </TitlesOfParts>
  <Company>NhT</Company>
  <LinksUpToDate>false</LinksUpToDate>
  <CharactersWithSpaces>40751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User</dc:creator>
  <cp:lastModifiedBy>Admin</cp:lastModifiedBy>
  <cp:revision>2</cp:revision>
  <cp:lastPrinted>2015-10-28T12:54:00Z</cp:lastPrinted>
  <dcterms:created xsi:type="dcterms:W3CDTF">2015-10-30T07:15:00Z</dcterms:created>
  <dcterms:modified xsi:type="dcterms:W3CDTF">2015-10-30T07:15:00Z</dcterms:modified>
</cp:coreProperties>
</file>