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BE" w:rsidRPr="00241DBD" w:rsidRDefault="000615BE" w:rsidP="000615BE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41DBD">
        <w:rPr>
          <w:b/>
          <w:caps/>
        </w:rPr>
        <w:t>ДЕПАРТАМЕНТ ОБРАЗОВАНИЯ  города Москвы</w:t>
      </w:r>
    </w:p>
    <w:p w:rsidR="00241DBD" w:rsidRDefault="000615BE" w:rsidP="000F663A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96576B">
        <w:rPr>
          <w:caps/>
        </w:rPr>
        <w:t>государственное бюджетное</w:t>
      </w:r>
      <w:r w:rsidR="0053560E">
        <w:rPr>
          <w:caps/>
        </w:rPr>
        <w:t xml:space="preserve"> </w:t>
      </w:r>
      <w:r w:rsidR="000F663A">
        <w:rPr>
          <w:caps/>
        </w:rPr>
        <w:t>ПРОФЕССИОНАЛЬНОЕ</w:t>
      </w:r>
    </w:p>
    <w:p w:rsidR="000615BE" w:rsidRPr="0096576B" w:rsidRDefault="000615BE" w:rsidP="000F663A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96576B">
        <w:rPr>
          <w:caps/>
        </w:rPr>
        <w:t>образовательное учреждение</w:t>
      </w:r>
      <w:r w:rsidR="0053560E">
        <w:rPr>
          <w:caps/>
        </w:rPr>
        <w:t xml:space="preserve"> </w:t>
      </w:r>
      <w:r w:rsidRPr="0096576B">
        <w:rPr>
          <w:caps/>
        </w:rPr>
        <w:t>города москвы</w:t>
      </w:r>
    </w:p>
    <w:p w:rsidR="00241DBD" w:rsidRDefault="00241DBD" w:rsidP="000615BE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«</w:t>
      </w:r>
      <w:r w:rsidR="000615BE" w:rsidRPr="0096576B">
        <w:rPr>
          <w:caps/>
        </w:rPr>
        <w:t>колледж связи № 54</w:t>
      </w:r>
      <w:r>
        <w:rPr>
          <w:caps/>
        </w:rPr>
        <w:t>»</w:t>
      </w:r>
    </w:p>
    <w:p w:rsidR="000615BE" w:rsidRPr="0096576B" w:rsidRDefault="000F663A" w:rsidP="000615BE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 xml:space="preserve"> им</w:t>
      </w:r>
      <w:r w:rsidR="00241DBD">
        <w:rPr>
          <w:caps/>
        </w:rPr>
        <w:t>ЕНИ</w:t>
      </w:r>
      <w:r>
        <w:rPr>
          <w:caps/>
        </w:rPr>
        <w:t xml:space="preserve">  п.м.вОСТРУХИНА</w:t>
      </w: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jc w:val="center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ind w:left="5040"/>
        <w:rPr>
          <w:b/>
          <w:sz w:val="28"/>
          <w:szCs w:val="28"/>
        </w:rPr>
      </w:pPr>
    </w:p>
    <w:p w:rsidR="00510B9B" w:rsidRDefault="00510B9B" w:rsidP="00510B9B">
      <w:pPr>
        <w:spacing w:line="276" w:lineRule="auto"/>
        <w:jc w:val="center"/>
        <w:rPr>
          <w:b/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</w:t>
      </w: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  <w:u w:val="single"/>
        </w:rPr>
      </w:pPr>
    </w:p>
    <w:p w:rsidR="006E367B" w:rsidRPr="00E51B52" w:rsidRDefault="00510B9B" w:rsidP="006E36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t>УЧЕБНОЙ ДИСЦИПЛИНЫ</w:t>
      </w:r>
      <w:r w:rsidR="00043951">
        <w:t xml:space="preserve"> </w:t>
      </w:r>
      <w:r w:rsidR="00B24404">
        <w:rPr>
          <w:b/>
          <w:sz w:val="28"/>
          <w:szCs w:val="28"/>
        </w:rPr>
        <w:t xml:space="preserve">ОП.09. </w:t>
      </w:r>
      <w:r w:rsidR="006E367B" w:rsidRPr="00E51B52">
        <w:rPr>
          <w:b/>
          <w:sz w:val="28"/>
          <w:szCs w:val="28"/>
        </w:rPr>
        <w:t>Электротехнические измерения</w:t>
      </w:r>
    </w:p>
    <w:p w:rsidR="00D26F53" w:rsidRDefault="00510B9B" w:rsidP="00241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center"/>
        <w:rPr>
          <w:sz w:val="32"/>
          <w:szCs w:val="32"/>
        </w:rPr>
      </w:pPr>
      <w:r>
        <w:t xml:space="preserve">СПЕЦИАЛЬНОСТЬ     </w:t>
      </w:r>
      <w:r w:rsidR="000F663A" w:rsidRPr="000F663A">
        <w:rPr>
          <w:sz w:val="32"/>
          <w:szCs w:val="32"/>
        </w:rPr>
        <w:t xml:space="preserve">15.02.07 </w:t>
      </w:r>
      <w:r w:rsidR="00D26F53">
        <w:rPr>
          <w:sz w:val="32"/>
          <w:szCs w:val="32"/>
        </w:rPr>
        <w:t>Автоматизация технологических</w:t>
      </w:r>
      <w:r w:rsidR="0053560E">
        <w:rPr>
          <w:sz w:val="32"/>
          <w:szCs w:val="32"/>
        </w:rPr>
        <w:t xml:space="preserve"> </w:t>
      </w:r>
      <w:r w:rsidR="00C55245">
        <w:rPr>
          <w:sz w:val="32"/>
          <w:szCs w:val="32"/>
        </w:rPr>
        <w:t>процессов и производств</w:t>
      </w:r>
      <w:r w:rsidR="000F663A">
        <w:rPr>
          <w:sz w:val="32"/>
          <w:szCs w:val="32"/>
        </w:rPr>
        <w:t xml:space="preserve"> (</w:t>
      </w:r>
      <w:r w:rsidR="006264A3">
        <w:rPr>
          <w:sz w:val="32"/>
          <w:szCs w:val="32"/>
        </w:rPr>
        <w:t>по отраслям)</w:t>
      </w:r>
    </w:p>
    <w:p w:rsidR="00241DBD" w:rsidRDefault="00241DBD" w:rsidP="0006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(программа базовой подготовки)</w:t>
      </w:r>
    </w:p>
    <w:p w:rsidR="00510B9B" w:rsidRDefault="00510B9B" w:rsidP="0006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</w:p>
    <w:p w:rsidR="00510B9B" w:rsidRDefault="00510B9B" w:rsidP="0006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Pr="00A01C83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615BE" w:rsidRPr="00A01C83" w:rsidRDefault="000615BE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615BE" w:rsidRPr="00A01C83" w:rsidRDefault="000615BE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615BE" w:rsidRPr="00A01C83" w:rsidRDefault="000615BE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510B9B" w:rsidRPr="000615BE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615BE">
        <w:rPr>
          <w:b/>
          <w:sz w:val="28"/>
          <w:szCs w:val="28"/>
        </w:rPr>
        <w:t>Москва</w:t>
      </w:r>
    </w:p>
    <w:p w:rsidR="00510B9B" w:rsidRPr="000F663A" w:rsidRDefault="0008130B" w:rsidP="0051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3C2C79">
        <w:rPr>
          <w:b/>
          <w:bCs/>
          <w:sz w:val="28"/>
          <w:szCs w:val="28"/>
        </w:rPr>
        <w:t>7</w:t>
      </w:r>
    </w:p>
    <w:p w:rsidR="000615BE" w:rsidRDefault="000615BE" w:rsidP="0051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</w:p>
    <w:p w:rsidR="000615BE" w:rsidRDefault="000615BE" w:rsidP="0051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4779"/>
      </w:tblGrid>
      <w:tr w:rsidR="00E348F7" w:rsidTr="00E348F7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E348F7" w:rsidRDefault="00E3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РАССМОТРЕНА</w:t>
            </w:r>
          </w:p>
          <w:p w:rsidR="00E348F7" w:rsidRDefault="00E3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Предметной   цикловой комиссией</w:t>
            </w:r>
          </w:p>
          <w:p w:rsidR="00E348F7" w:rsidRDefault="00E3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 от «__» ____20__ г.</w:t>
            </w:r>
          </w:p>
          <w:p w:rsidR="00E348F7" w:rsidRDefault="00E3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</w:t>
            </w:r>
          </w:p>
          <w:p w:rsidR="00E348F7" w:rsidRDefault="00E3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E348F7" w:rsidRDefault="00E3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«___»____________20__ г.</w:t>
            </w:r>
          </w:p>
          <w:p w:rsidR="00E348F7" w:rsidRDefault="00E348F7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48F7" w:rsidRDefault="00E348F7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348F7" w:rsidRDefault="00E348F7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ОУП</w:t>
            </w:r>
          </w:p>
          <w:p w:rsidR="00E348F7" w:rsidRDefault="00E348F7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 КС № 54</w:t>
            </w:r>
          </w:p>
          <w:p w:rsidR="00E348F7" w:rsidRDefault="00241DBD">
            <w:pPr>
              <w:ind w:left="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__________И.Г. </w:t>
            </w:r>
            <w:proofErr w:type="spellStart"/>
            <w:r>
              <w:rPr>
                <w:sz w:val="28"/>
                <w:szCs w:val="28"/>
              </w:rPr>
              <w:t>Бозрова</w:t>
            </w:r>
            <w:proofErr w:type="spellEnd"/>
          </w:p>
          <w:p w:rsidR="00E348F7" w:rsidRDefault="00E348F7">
            <w:pPr>
              <w:ind w:left="844"/>
              <w:rPr>
                <w:sz w:val="28"/>
                <w:szCs w:val="28"/>
              </w:rPr>
            </w:pPr>
          </w:p>
        </w:tc>
      </w:tr>
    </w:tbl>
    <w:p w:rsidR="00F16F43" w:rsidRDefault="00F16F43" w:rsidP="00510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</w:p>
    <w:p w:rsidR="000615BE" w:rsidRDefault="000615BE" w:rsidP="000615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510B9B" w:rsidRDefault="00510B9B" w:rsidP="00510B9B">
      <w:pPr>
        <w:widowControl w:val="0"/>
        <w:tabs>
          <w:tab w:val="left" w:pos="0"/>
          <w:tab w:val="left" w:pos="540"/>
        </w:tabs>
        <w:suppressAutoHyphens/>
      </w:pPr>
    </w:p>
    <w:p w:rsidR="00510B9B" w:rsidRDefault="00510B9B" w:rsidP="00510B9B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510B9B" w:rsidRDefault="00510B9B" w:rsidP="00510B9B">
      <w:pPr>
        <w:widowControl w:val="0"/>
        <w:tabs>
          <w:tab w:val="left" w:pos="0"/>
          <w:tab w:val="left" w:pos="540"/>
        </w:tabs>
        <w:suppressAutoHyphens/>
        <w:rPr>
          <w:sz w:val="32"/>
          <w:szCs w:val="32"/>
          <w:vertAlign w:val="superscript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D7487" w:rsidRDefault="002D7487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D7487" w:rsidRDefault="002D7487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D7487" w:rsidRDefault="002D7487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D7487" w:rsidRDefault="002D7487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D7487" w:rsidRDefault="002D7487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D7487" w:rsidRDefault="002D7487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D7487" w:rsidRDefault="002D7487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D7487" w:rsidRDefault="002D7487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D7487" w:rsidRDefault="002D7487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D7487" w:rsidRDefault="002D7487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D7487" w:rsidRDefault="002D7487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10B9B" w:rsidRPr="000615BE" w:rsidRDefault="00510B9B" w:rsidP="000D2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615BE">
        <w:rPr>
          <w:sz w:val="28"/>
          <w:szCs w:val="28"/>
        </w:rPr>
        <w:t xml:space="preserve"> Составитель: </w:t>
      </w:r>
      <w:r w:rsidR="000D26AE">
        <w:rPr>
          <w:sz w:val="28"/>
          <w:szCs w:val="28"/>
        </w:rPr>
        <w:t xml:space="preserve"> </w:t>
      </w:r>
      <w:proofErr w:type="spellStart"/>
      <w:r w:rsidR="000D26AE">
        <w:rPr>
          <w:sz w:val="28"/>
          <w:szCs w:val="28"/>
        </w:rPr>
        <w:t>Шиповских</w:t>
      </w:r>
      <w:proofErr w:type="spellEnd"/>
      <w:r w:rsidR="000D26AE">
        <w:rPr>
          <w:sz w:val="28"/>
          <w:szCs w:val="28"/>
        </w:rPr>
        <w:t xml:space="preserve"> </w:t>
      </w:r>
      <w:r w:rsidR="004D03C4">
        <w:rPr>
          <w:sz w:val="28"/>
          <w:szCs w:val="28"/>
        </w:rPr>
        <w:t>А.А.</w:t>
      </w:r>
      <w:r w:rsidRPr="000615BE">
        <w:rPr>
          <w:sz w:val="28"/>
          <w:szCs w:val="28"/>
        </w:rPr>
        <w:t>, преподаватель ГБ</w:t>
      </w:r>
      <w:r w:rsidR="000F663A">
        <w:rPr>
          <w:sz w:val="28"/>
          <w:szCs w:val="28"/>
        </w:rPr>
        <w:t>П</w:t>
      </w:r>
      <w:r w:rsidRPr="000615BE">
        <w:rPr>
          <w:sz w:val="28"/>
          <w:szCs w:val="28"/>
        </w:rPr>
        <w:t xml:space="preserve">ОУ </w:t>
      </w:r>
      <w:r w:rsidR="00241DBD">
        <w:rPr>
          <w:sz w:val="28"/>
          <w:szCs w:val="28"/>
        </w:rPr>
        <w:t xml:space="preserve"> города Москвы «</w:t>
      </w:r>
      <w:r w:rsidR="000615BE" w:rsidRPr="000615BE">
        <w:rPr>
          <w:sz w:val="28"/>
          <w:szCs w:val="28"/>
        </w:rPr>
        <w:t>Колледж связи №54</w:t>
      </w:r>
      <w:r w:rsidR="00241DBD">
        <w:rPr>
          <w:sz w:val="28"/>
          <w:szCs w:val="28"/>
        </w:rPr>
        <w:t>»</w:t>
      </w:r>
    </w:p>
    <w:p w:rsidR="00510B9B" w:rsidRPr="000615BE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10B9B" w:rsidRPr="000615BE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10B9B" w:rsidRPr="000615BE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10B9B" w:rsidRPr="000615BE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10B9B" w:rsidRPr="000615BE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10B9B" w:rsidRPr="000615BE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10B9B" w:rsidRPr="000615BE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510B9B" w:rsidRDefault="00510B9B" w:rsidP="00510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510B9B" w:rsidRDefault="00510B9B" w:rsidP="00510B9B">
      <w:pPr>
        <w:jc w:val="both"/>
      </w:pPr>
    </w:p>
    <w:p w:rsidR="00FF6AC7" w:rsidRPr="005C1794" w:rsidRDefault="00FF6AC7" w:rsidP="0011375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50E70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0615BE" w:rsidRDefault="000615BE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41DBD" w:rsidRDefault="00241DBD" w:rsidP="00241D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E356B">
        <w:rPr>
          <w:b/>
          <w:sz w:val="28"/>
          <w:szCs w:val="28"/>
        </w:rPr>
        <w:lastRenderedPageBreak/>
        <w:t>СОДЕРЖАНИЕ</w:t>
      </w:r>
    </w:p>
    <w:p w:rsidR="00241DBD" w:rsidRDefault="00241DBD" w:rsidP="00241DBD"/>
    <w:p w:rsidR="00241DBD" w:rsidRDefault="00241DBD" w:rsidP="00241DBD"/>
    <w:p w:rsidR="00241DBD" w:rsidRPr="00241DBD" w:rsidRDefault="00241DBD" w:rsidP="00241DBD">
      <w:r>
        <w:t xml:space="preserve">                                                                                                                                                     Стр.</w:t>
      </w:r>
    </w:p>
    <w:p w:rsidR="008E609F" w:rsidRDefault="008E609F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376D38" w:rsidRDefault="00376D38" w:rsidP="00507568">
      <w:pPr>
        <w:jc w:val="right"/>
      </w:pPr>
    </w:p>
    <w:tbl>
      <w:tblPr>
        <w:tblpPr w:leftFromText="180" w:rightFromText="180" w:vertAnchor="page" w:horzAnchor="margin" w:tblpY="2563"/>
        <w:tblW w:w="9950" w:type="dxa"/>
        <w:tblLook w:val="04A0" w:firstRow="1" w:lastRow="0" w:firstColumn="1" w:lastColumn="0" w:noHBand="0" w:noVBand="1"/>
      </w:tblPr>
      <w:tblGrid>
        <w:gridCol w:w="9950"/>
      </w:tblGrid>
      <w:tr w:rsidR="00376D38" w:rsidRPr="008C4944" w:rsidTr="00241DBD">
        <w:trPr>
          <w:trHeight w:val="513"/>
        </w:trPr>
        <w:tc>
          <w:tcPr>
            <w:tcW w:w="9950" w:type="dxa"/>
          </w:tcPr>
          <w:p w:rsidR="00376D38" w:rsidRPr="008C4944" w:rsidRDefault="00376D38" w:rsidP="00241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C4944">
              <w:rPr>
                <w:sz w:val="28"/>
                <w:szCs w:val="28"/>
              </w:rPr>
              <w:t xml:space="preserve">1.Паспорт </w:t>
            </w:r>
            <w:r w:rsidR="00BC2ECC">
              <w:rPr>
                <w:sz w:val="28"/>
                <w:szCs w:val="28"/>
              </w:rPr>
              <w:t>рабочей</w:t>
            </w:r>
            <w:r w:rsidRPr="008C4944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учебной дисциплины………</w:t>
            </w:r>
            <w:r w:rsidRPr="008C4944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….......</w:t>
            </w:r>
            <w:r w:rsidR="00507568">
              <w:rPr>
                <w:sz w:val="28"/>
                <w:szCs w:val="28"/>
              </w:rPr>
              <w:t>.....</w:t>
            </w:r>
            <w:r w:rsidR="008F4A70">
              <w:rPr>
                <w:sz w:val="28"/>
                <w:szCs w:val="28"/>
              </w:rPr>
              <w:t>....</w:t>
            </w:r>
            <w:r w:rsidR="003F11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  <w:p w:rsidR="00376D38" w:rsidRPr="008C4944" w:rsidRDefault="00376D38" w:rsidP="00241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376D38" w:rsidRPr="008C4944" w:rsidTr="00241DBD">
        <w:trPr>
          <w:trHeight w:val="526"/>
        </w:trPr>
        <w:tc>
          <w:tcPr>
            <w:tcW w:w="9950" w:type="dxa"/>
          </w:tcPr>
          <w:p w:rsidR="00376D38" w:rsidRPr="008C4944" w:rsidRDefault="00376D38" w:rsidP="00241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C494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Структура и содержание учебной дисциплины….</w:t>
            </w:r>
            <w:r w:rsidRPr="008C4944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…….…</w:t>
            </w:r>
            <w:r w:rsidR="00507568">
              <w:rPr>
                <w:sz w:val="28"/>
                <w:szCs w:val="28"/>
              </w:rPr>
              <w:t>…...</w:t>
            </w:r>
            <w:r w:rsidR="00A94A9F">
              <w:rPr>
                <w:sz w:val="28"/>
                <w:szCs w:val="28"/>
              </w:rPr>
              <w:t>...................</w:t>
            </w:r>
            <w:r w:rsidR="00E67945">
              <w:rPr>
                <w:sz w:val="28"/>
                <w:szCs w:val="28"/>
              </w:rPr>
              <w:t>6</w:t>
            </w:r>
          </w:p>
          <w:p w:rsidR="00376D38" w:rsidRPr="008C4944" w:rsidRDefault="00376D38" w:rsidP="00241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376D38" w:rsidRPr="008C4944" w:rsidTr="00241DBD">
        <w:trPr>
          <w:trHeight w:val="513"/>
        </w:trPr>
        <w:tc>
          <w:tcPr>
            <w:tcW w:w="9950" w:type="dxa"/>
          </w:tcPr>
          <w:p w:rsidR="00376D38" w:rsidRPr="008C4944" w:rsidRDefault="00376D38" w:rsidP="00241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3.Условия реализации </w:t>
            </w:r>
            <w:r w:rsidR="00E74F7E">
              <w:rPr>
                <w:sz w:val="28"/>
                <w:szCs w:val="28"/>
              </w:rPr>
              <w:t xml:space="preserve">рабочей </w:t>
            </w:r>
            <w:r>
              <w:rPr>
                <w:sz w:val="28"/>
                <w:szCs w:val="28"/>
              </w:rPr>
              <w:t>программы учебной дисциплины.……</w:t>
            </w:r>
            <w:r w:rsidR="00507568">
              <w:rPr>
                <w:sz w:val="28"/>
                <w:szCs w:val="28"/>
              </w:rPr>
              <w:t>…...</w:t>
            </w:r>
            <w:r w:rsidR="00E67945">
              <w:rPr>
                <w:sz w:val="28"/>
                <w:szCs w:val="28"/>
              </w:rPr>
              <w:t>..13</w:t>
            </w:r>
          </w:p>
          <w:p w:rsidR="00376D38" w:rsidRPr="008C4944" w:rsidRDefault="00376D38" w:rsidP="00241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376D38" w:rsidRPr="008C4944" w:rsidTr="00241DBD">
        <w:trPr>
          <w:trHeight w:val="513"/>
        </w:trPr>
        <w:tc>
          <w:tcPr>
            <w:tcW w:w="9950" w:type="dxa"/>
          </w:tcPr>
          <w:p w:rsidR="00376D38" w:rsidRPr="008C4944" w:rsidRDefault="00376D38" w:rsidP="00241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4.Контроль и оценка результатов освоения учебной дисциплины.</w:t>
            </w:r>
            <w:r w:rsidRPr="008C4944">
              <w:rPr>
                <w:sz w:val="28"/>
                <w:szCs w:val="28"/>
              </w:rPr>
              <w:t>………</w:t>
            </w:r>
            <w:r w:rsidR="00E67945">
              <w:rPr>
                <w:sz w:val="28"/>
                <w:szCs w:val="28"/>
              </w:rPr>
              <w:t xml:space="preserve">      14</w:t>
            </w:r>
          </w:p>
          <w:p w:rsidR="00376D38" w:rsidRPr="008C4944" w:rsidRDefault="00376D38" w:rsidP="00241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376D38" w:rsidRPr="00376D38" w:rsidRDefault="00376D38" w:rsidP="00376D38"/>
    <w:p w:rsidR="00FF6AC7" w:rsidRPr="00EE356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43951" w:rsidRDefault="00FF6AC7" w:rsidP="00A473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F454BF">
        <w:rPr>
          <w:b/>
          <w:caps/>
        </w:rPr>
        <w:lastRenderedPageBreak/>
        <w:t xml:space="preserve">1. паспорт </w:t>
      </w:r>
      <w:r w:rsidR="008A0E97" w:rsidRPr="00F454BF">
        <w:rPr>
          <w:b/>
          <w:caps/>
        </w:rPr>
        <w:t>рабочей</w:t>
      </w:r>
      <w:r w:rsidRPr="00F454BF">
        <w:rPr>
          <w:b/>
          <w:caps/>
        </w:rPr>
        <w:t xml:space="preserve"> ПРОГРАММЫ УЧЕБНОЙ ДИСЦИПЛИНЫ</w:t>
      </w:r>
      <w:r w:rsidR="000F663A" w:rsidRPr="00F454BF">
        <w:rPr>
          <w:b/>
          <w:caps/>
        </w:rPr>
        <w:t xml:space="preserve"> </w:t>
      </w:r>
    </w:p>
    <w:p w:rsidR="00FF6AC7" w:rsidRPr="00F454BF" w:rsidRDefault="000F663A" w:rsidP="00A473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454BF">
        <w:rPr>
          <w:b/>
          <w:caps/>
        </w:rPr>
        <w:t xml:space="preserve">ОП.09 </w:t>
      </w:r>
      <w:r w:rsidR="00F0347A" w:rsidRPr="00F454BF">
        <w:rPr>
          <w:b/>
        </w:rPr>
        <w:t>Э</w:t>
      </w:r>
      <w:r w:rsidR="007408EC" w:rsidRPr="00F454BF">
        <w:rPr>
          <w:b/>
        </w:rPr>
        <w:t>лектротехнические измерения</w:t>
      </w:r>
    </w:p>
    <w:p w:rsidR="00D37CB7" w:rsidRPr="00F454BF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F454BF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454BF">
        <w:rPr>
          <w:b/>
        </w:rPr>
        <w:t>1.</w:t>
      </w:r>
      <w:r w:rsidR="00FF6AC7" w:rsidRPr="00F454BF">
        <w:rPr>
          <w:b/>
        </w:rPr>
        <w:t>1. Область применения программы</w:t>
      </w:r>
    </w:p>
    <w:p w:rsidR="00507568" w:rsidRPr="00F454BF" w:rsidRDefault="00EF3C4F" w:rsidP="00507568">
      <w:pPr>
        <w:pStyle w:val="af6"/>
        <w:ind w:firstLine="709"/>
        <w:jc w:val="both"/>
        <w:rPr>
          <w:szCs w:val="24"/>
        </w:rPr>
      </w:pPr>
      <w:r w:rsidRPr="00F454BF">
        <w:rPr>
          <w:szCs w:val="24"/>
        </w:rPr>
        <w:t xml:space="preserve">Рабочая </w:t>
      </w:r>
      <w:r w:rsidR="00507568" w:rsidRPr="00F454BF">
        <w:rPr>
          <w:szCs w:val="24"/>
        </w:rPr>
        <w:t>программа учебной дисциплины является частью программы</w:t>
      </w:r>
      <w:r w:rsidR="00241DBD" w:rsidRPr="00F454BF">
        <w:rPr>
          <w:szCs w:val="24"/>
        </w:rPr>
        <w:t xml:space="preserve"> подготовки специалистов среднего звена </w:t>
      </w:r>
      <w:r w:rsidR="00507568" w:rsidRPr="00F454BF">
        <w:rPr>
          <w:szCs w:val="24"/>
        </w:rPr>
        <w:t xml:space="preserve"> в соответствии с ФГОС по специальности СПО </w:t>
      </w:r>
      <w:r w:rsidR="000F663A" w:rsidRPr="00F454BF">
        <w:rPr>
          <w:b/>
          <w:szCs w:val="24"/>
        </w:rPr>
        <w:t>15.02.07</w:t>
      </w:r>
      <w:r w:rsidR="00135777" w:rsidRPr="00F454BF">
        <w:rPr>
          <w:b/>
          <w:szCs w:val="24"/>
        </w:rPr>
        <w:t>Автоматизация технологических</w:t>
      </w:r>
      <w:r w:rsidR="00402DDA" w:rsidRPr="00F454BF">
        <w:rPr>
          <w:b/>
          <w:szCs w:val="24"/>
        </w:rPr>
        <w:t xml:space="preserve"> процесс</w:t>
      </w:r>
      <w:r w:rsidR="00135777" w:rsidRPr="00F454BF">
        <w:rPr>
          <w:b/>
          <w:szCs w:val="24"/>
        </w:rPr>
        <w:t>ов  и производств</w:t>
      </w:r>
      <w:r w:rsidR="00507568" w:rsidRPr="00F454BF">
        <w:rPr>
          <w:szCs w:val="24"/>
        </w:rPr>
        <w:t xml:space="preserve">, входящей в укрупненную группу </w:t>
      </w:r>
      <w:r w:rsidR="00241DBD" w:rsidRPr="00F454BF">
        <w:rPr>
          <w:b/>
          <w:szCs w:val="24"/>
        </w:rPr>
        <w:t xml:space="preserve"> 15.00.00.Машиностроение</w:t>
      </w:r>
    </w:p>
    <w:p w:rsidR="0031041C" w:rsidRPr="00F454BF" w:rsidRDefault="00CE0DDB" w:rsidP="00507568">
      <w:pPr>
        <w:ind w:firstLine="539"/>
        <w:jc w:val="both"/>
      </w:pPr>
      <w:r w:rsidRPr="00F454BF">
        <w:t>Рабочая</w:t>
      </w:r>
      <w:r w:rsidR="0031041C" w:rsidRPr="00F454BF">
        <w:t xml:space="preserve"> программа учебной дисциплины может быть </w:t>
      </w:r>
      <w:proofErr w:type="spellStart"/>
      <w:r w:rsidR="0031041C" w:rsidRPr="00F454BF">
        <w:t>использованав</w:t>
      </w:r>
      <w:proofErr w:type="spellEnd"/>
      <w:r w:rsidR="0031041C" w:rsidRPr="00F454BF">
        <w:t xml:space="preserve">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</w:t>
      </w:r>
      <w:r w:rsidR="00407C54" w:rsidRPr="00F454BF">
        <w:t>14919 Наладчик контрольно-измерительных приборов, 18494 Слесарь по контрольно-измерительным приборам.</w:t>
      </w:r>
    </w:p>
    <w:p w:rsidR="00FF6AC7" w:rsidRPr="00F454BF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507568" w:rsidRPr="00F454BF" w:rsidRDefault="006F30E3" w:rsidP="0031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F454BF">
        <w:rPr>
          <w:b/>
        </w:rPr>
        <w:t>1.</w:t>
      </w:r>
      <w:r w:rsidR="00FF6AC7" w:rsidRPr="00F454BF">
        <w:rPr>
          <w:b/>
        </w:rPr>
        <w:t xml:space="preserve">2. Место дисциплины в структуре </w:t>
      </w:r>
      <w:r w:rsidR="000D5CDF" w:rsidRPr="00F454BF">
        <w:rPr>
          <w:b/>
        </w:rPr>
        <w:t xml:space="preserve">основной </w:t>
      </w:r>
      <w:r w:rsidR="00FF6AC7" w:rsidRPr="00F454BF">
        <w:rPr>
          <w:b/>
        </w:rPr>
        <w:t>профессионал</w:t>
      </w:r>
      <w:r w:rsidR="002830A1" w:rsidRPr="00F454BF">
        <w:rPr>
          <w:b/>
        </w:rPr>
        <w:t>ьной образовательной программы:</w:t>
      </w:r>
    </w:p>
    <w:p w:rsidR="003D1650" w:rsidRPr="00F454BF" w:rsidRDefault="00241DBD" w:rsidP="00241DBD">
      <w:pPr>
        <w:suppressAutoHyphens/>
        <w:ind w:firstLine="709"/>
        <w:jc w:val="both"/>
      </w:pPr>
      <w:r w:rsidRPr="00F454BF">
        <w:t>у</w:t>
      </w:r>
      <w:r w:rsidR="00507568" w:rsidRPr="00F454BF">
        <w:t>чебная дисциплина входит в профессиональный цикл как общепрофессиональная дисциплина.</w:t>
      </w:r>
    </w:p>
    <w:p w:rsidR="008F57C1" w:rsidRPr="00F454BF" w:rsidRDefault="008F57C1" w:rsidP="0031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F6AC7" w:rsidRPr="00F454BF" w:rsidRDefault="006F30E3" w:rsidP="0031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454BF">
        <w:rPr>
          <w:b/>
        </w:rPr>
        <w:t>1.3</w:t>
      </w:r>
      <w:r w:rsidR="00FF6AC7" w:rsidRPr="00F454BF">
        <w:rPr>
          <w:b/>
        </w:rPr>
        <w:t xml:space="preserve">. </w:t>
      </w:r>
      <w:r w:rsidR="00B06A4C" w:rsidRPr="00F454BF">
        <w:rPr>
          <w:b/>
        </w:rPr>
        <w:t xml:space="preserve">Цели и задачи дисциплины </w:t>
      </w:r>
      <w:r w:rsidR="002830A1" w:rsidRPr="00F454BF">
        <w:rPr>
          <w:b/>
        </w:rPr>
        <w:t>–</w:t>
      </w:r>
      <w:r w:rsidR="00B06A4C" w:rsidRPr="00F454BF">
        <w:rPr>
          <w:b/>
        </w:rPr>
        <w:t xml:space="preserve"> требования к результатам освоения </w:t>
      </w:r>
      <w:r w:rsidR="00FF6AC7" w:rsidRPr="00F454BF">
        <w:rPr>
          <w:b/>
        </w:rPr>
        <w:t>дисциплины:</w:t>
      </w:r>
    </w:p>
    <w:p w:rsidR="001D0E7B" w:rsidRPr="00F454BF" w:rsidRDefault="001D0E7B" w:rsidP="0031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EA68D2" w:rsidRPr="00F454BF" w:rsidRDefault="00FF6AC7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454BF">
        <w:t xml:space="preserve">В результате освоения дисциплины обучающийся </w:t>
      </w:r>
      <w:r w:rsidRPr="00F454BF">
        <w:rPr>
          <w:b/>
        </w:rPr>
        <w:t>должен</w:t>
      </w:r>
      <w:r w:rsidR="00EA68D2" w:rsidRPr="00F454BF">
        <w:rPr>
          <w:b/>
        </w:rPr>
        <w:t xml:space="preserve"> уметь:</w:t>
      </w:r>
    </w:p>
    <w:p w:rsidR="000F663A" w:rsidRPr="00F454BF" w:rsidRDefault="000F663A" w:rsidP="000F66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F663A" w:rsidRPr="00F454BF" w:rsidRDefault="003D1650" w:rsidP="000F66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 xml:space="preserve">- </w:t>
      </w:r>
      <w:r w:rsidR="000F663A" w:rsidRPr="00F454BF">
        <w:rPr>
          <w:rFonts w:ascii="Times New Roman" w:hAnsi="Times New Roman" w:cs="Times New Roman"/>
          <w:sz w:val="24"/>
          <w:szCs w:val="24"/>
        </w:rPr>
        <w:t>пользоваться контрольно-испытательной и измерительной аппаратурой;</w:t>
      </w:r>
    </w:p>
    <w:p w:rsidR="000F663A" w:rsidRPr="00F454BF" w:rsidRDefault="003D1650" w:rsidP="000F66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 xml:space="preserve">- </w:t>
      </w:r>
      <w:r w:rsidR="000F663A" w:rsidRPr="00F454BF">
        <w:rPr>
          <w:rFonts w:ascii="Times New Roman" w:hAnsi="Times New Roman" w:cs="Times New Roman"/>
          <w:sz w:val="24"/>
          <w:szCs w:val="24"/>
        </w:rPr>
        <w:t>составлять измерительные схемы;</w:t>
      </w:r>
    </w:p>
    <w:p w:rsidR="000F663A" w:rsidRPr="00F454BF" w:rsidRDefault="003D1650" w:rsidP="000F66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 xml:space="preserve">- </w:t>
      </w:r>
      <w:r w:rsidR="000F663A" w:rsidRPr="00F454BF">
        <w:rPr>
          <w:rFonts w:ascii="Times New Roman" w:hAnsi="Times New Roman" w:cs="Times New Roman"/>
          <w:sz w:val="24"/>
          <w:szCs w:val="24"/>
        </w:rPr>
        <w:t>подбирать по справочным материалам измерительные средства и измерять с заданной точностью физические величины;</w:t>
      </w:r>
    </w:p>
    <w:p w:rsidR="00DF123B" w:rsidRPr="00F454BF" w:rsidRDefault="00DF123B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727B6" w:rsidRPr="00F454BF" w:rsidRDefault="00EA68D2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454BF">
        <w:t xml:space="preserve">В результате освоения дисциплины обучающийся </w:t>
      </w:r>
      <w:r w:rsidRPr="00F454BF">
        <w:rPr>
          <w:b/>
        </w:rPr>
        <w:t xml:space="preserve">должен </w:t>
      </w:r>
      <w:r w:rsidR="00FF6AC7" w:rsidRPr="00F454BF">
        <w:rPr>
          <w:b/>
        </w:rPr>
        <w:t>знать:</w:t>
      </w:r>
    </w:p>
    <w:p w:rsidR="000F663A" w:rsidRPr="00F454BF" w:rsidRDefault="000F663A" w:rsidP="00136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0F663A" w:rsidRPr="00F454BF" w:rsidRDefault="003D1650" w:rsidP="000F66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 xml:space="preserve">- </w:t>
      </w:r>
      <w:r w:rsidR="000F663A" w:rsidRPr="00F454BF">
        <w:rPr>
          <w:rFonts w:ascii="Times New Roman" w:hAnsi="Times New Roman" w:cs="Times New Roman"/>
          <w:sz w:val="24"/>
          <w:szCs w:val="24"/>
        </w:rPr>
        <w:t>основные понятия об измерениях;</w:t>
      </w:r>
    </w:p>
    <w:p w:rsidR="000F663A" w:rsidRPr="00F454BF" w:rsidRDefault="003D1650" w:rsidP="000F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454BF">
        <w:t xml:space="preserve">- </w:t>
      </w:r>
      <w:r w:rsidR="000F663A" w:rsidRPr="00F454BF">
        <w:t>методы и приборы электротехнических измерений</w:t>
      </w:r>
    </w:p>
    <w:p w:rsidR="00241DBD" w:rsidRPr="00F454BF" w:rsidRDefault="00241DBD" w:rsidP="000F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454BF">
        <w:t>ОК и ПК, которые актуализируются  в резул</w:t>
      </w:r>
      <w:r w:rsidR="00F454BF" w:rsidRPr="00F454BF">
        <w:t>ьтате изучения данной дисциплины</w:t>
      </w:r>
      <w:r w:rsidRPr="00F454BF">
        <w:t>:</w:t>
      </w:r>
    </w:p>
    <w:p w:rsidR="00241DBD" w:rsidRPr="00F454BF" w:rsidRDefault="00241DBD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41DBD" w:rsidRPr="00F454BF" w:rsidRDefault="00241DBD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41DBD" w:rsidRPr="00F454BF" w:rsidRDefault="00241DBD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41DBD" w:rsidRPr="00F454BF" w:rsidRDefault="00241DBD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41DBD" w:rsidRPr="00F454BF" w:rsidRDefault="00241DBD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>ОК5.Использовать информационно-коммуникационные технологии в профессиональной деятельности.</w:t>
      </w:r>
    </w:p>
    <w:p w:rsidR="00241DBD" w:rsidRPr="00F454BF" w:rsidRDefault="00241DBD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>ОК</w:t>
      </w:r>
      <w:r w:rsidR="000E6928">
        <w:rPr>
          <w:rFonts w:ascii="Times New Roman" w:hAnsi="Times New Roman" w:cs="Times New Roman"/>
          <w:sz w:val="24"/>
          <w:szCs w:val="24"/>
        </w:rPr>
        <w:t>6.</w:t>
      </w:r>
      <w:r w:rsidRPr="00F454BF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241DBD" w:rsidRPr="00F454BF" w:rsidRDefault="00241DBD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>ОК7.Брать на себя ответственность за работу членов команды (подчиненных), результат выполнения заданий.</w:t>
      </w:r>
    </w:p>
    <w:p w:rsidR="00241DBD" w:rsidRPr="00F454BF" w:rsidRDefault="000E6928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ОК8.</w:t>
      </w:r>
      <w:r w:rsidR="00241DBD" w:rsidRPr="00F454BF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41DBD" w:rsidRPr="00F454BF" w:rsidRDefault="000E6928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ОК9.</w:t>
      </w:r>
      <w:r w:rsidR="00241DBD" w:rsidRPr="00F454BF">
        <w:rPr>
          <w:rFonts w:ascii="Times New Roman" w:hAnsi="Times New Roman" w:cs="Times New Roman"/>
          <w:sz w:val="24"/>
          <w:szCs w:val="24"/>
        </w:rPr>
        <w:t xml:space="preserve">Ориентироваться в условиях частой смены технологий в профессиональной </w:t>
      </w:r>
      <w:r w:rsidR="00241DBD" w:rsidRPr="00F454BF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</w:p>
    <w:p w:rsidR="00241DBD" w:rsidRPr="00F454BF" w:rsidRDefault="00241DBD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>ПК 1.1. Проводить анализ работоспособности измерительных приборов и средств автоматизации.</w:t>
      </w:r>
    </w:p>
    <w:p w:rsidR="00241DBD" w:rsidRPr="00F454BF" w:rsidRDefault="00F454BF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>ПК1.2.</w:t>
      </w:r>
      <w:r w:rsidR="00241DBD" w:rsidRPr="00F454BF">
        <w:rPr>
          <w:rFonts w:ascii="Times New Roman" w:hAnsi="Times New Roman" w:cs="Times New Roman"/>
          <w:sz w:val="24"/>
          <w:szCs w:val="24"/>
        </w:rPr>
        <w:t>Диагностировать измерительные приборы и средства автоматического управления.</w:t>
      </w:r>
    </w:p>
    <w:p w:rsidR="00241DBD" w:rsidRPr="00F454BF" w:rsidRDefault="00F454BF" w:rsidP="0024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4BF">
        <w:rPr>
          <w:rFonts w:ascii="Times New Roman" w:hAnsi="Times New Roman" w:cs="Times New Roman"/>
          <w:sz w:val="24"/>
          <w:szCs w:val="24"/>
        </w:rPr>
        <w:t>ПК1.3.</w:t>
      </w:r>
      <w:r w:rsidR="00241DBD" w:rsidRPr="00F454BF">
        <w:rPr>
          <w:rFonts w:ascii="Times New Roman" w:hAnsi="Times New Roman" w:cs="Times New Roman"/>
          <w:sz w:val="24"/>
          <w:szCs w:val="24"/>
        </w:rPr>
        <w:t>Производить поверку измерительных приборов и средств автоматизации.</w:t>
      </w:r>
    </w:p>
    <w:p w:rsidR="00241DBD" w:rsidRPr="00F454BF" w:rsidRDefault="00241DBD" w:rsidP="000F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762096" w:rsidRPr="00F454BF" w:rsidRDefault="00762096" w:rsidP="007D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</w:rPr>
      </w:pPr>
    </w:p>
    <w:p w:rsidR="00B06A4C" w:rsidRPr="00F454BF" w:rsidRDefault="006C745C" w:rsidP="009F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54BF">
        <w:rPr>
          <w:b/>
        </w:rPr>
        <w:t>1.</w:t>
      </w:r>
      <w:r w:rsidR="00082CDC" w:rsidRPr="00F454BF">
        <w:rPr>
          <w:b/>
        </w:rPr>
        <w:t>5</w:t>
      </w:r>
      <w:r w:rsidR="00FF6AC7" w:rsidRPr="00F454BF">
        <w:rPr>
          <w:b/>
        </w:rPr>
        <w:t xml:space="preserve">. </w:t>
      </w:r>
      <w:r w:rsidR="00B06A4C" w:rsidRPr="00F454BF">
        <w:rPr>
          <w:b/>
        </w:rPr>
        <w:t xml:space="preserve">Рекомендуемое количество часов на освоение </w:t>
      </w:r>
      <w:r w:rsidR="005B7D8F" w:rsidRPr="00F454BF">
        <w:rPr>
          <w:b/>
        </w:rPr>
        <w:t xml:space="preserve">типовой </w:t>
      </w:r>
      <w:r w:rsidR="00B06A4C" w:rsidRPr="00F454BF">
        <w:rPr>
          <w:b/>
        </w:rPr>
        <w:t xml:space="preserve">программы </w:t>
      </w:r>
      <w:r w:rsidR="005B7D8F" w:rsidRPr="00F454BF">
        <w:rPr>
          <w:b/>
        </w:rPr>
        <w:t xml:space="preserve">учебной </w:t>
      </w:r>
      <w:r w:rsidR="00B06A4C" w:rsidRPr="00F454BF">
        <w:rPr>
          <w:b/>
        </w:rPr>
        <w:t>дисциплины:</w:t>
      </w:r>
    </w:p>
    <w:p w:rsidR="00DF123B" w:rsidRPr="00F454BF" w:rsidRDefault="00DF123B" w:rsidP="00535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454BF">
        <w:t xml:space="preserve">максимальной учебной нагрузки обучающегося </w:t>
      </w:r>
      <w:r w:rsidR="00535F21" w:rsidRPr="00F454BF">
        <w:t>–</w:t>
      </w:r>
      <w:r w:rsidR="004D03C4" w:rsidRPr="00F454BF">
        <w:rPr>
          <w:b/>
        </w:rPr>
        <w:t>9</w:t>
      </w:r>
      <w:r w:rsidR="003D1650" w:rsidRPr="00F454BF">
        <w:rPr>
          <w:b/>
        </w:rPr>
        <w:t xml:space="preserve">0 </w:t>
      </w:r>
      <w:r w:rsidR="00112BDB" w:rsidRPr="00F454BF">
        <w:t>часов</w:t>
      </w:r>
      <w:r w:rsidRPr="00F454BF">
        <w:t>, в том числе:</w:t>
      </w:r>
    </w:p>
    <w:p w:rsidR="00DF123B" w:rsidRPr="00F454BF" w:rsidRDefault="00DF123B" w:rsidP="00535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454BF">
        <w:t xml:space="preserve">обязательной аудиторной учебной нагрузки обучающегося </w:t>
      </w:r>
      <w:r w:rsidR="00535F21" w:rsidRPr="00F454BF">
        <w:t xml:space="preserve">– </w:t>
      </w:r>
      <w:r w:rsidR="003D1650" w:rsidRPr="00F454BF">
        <w:rPr>
          <w:b/>
        </w:rPr>
        <w:t>60</w:t>
      </w:r>
      <w:r w:rsidR="003D1650" w:rsidRPr="00F454BF">
        <w:t>часов</w:t>
      </w:r>
      <w:r w:rsidRPr="00F454BF">
        <w:t>;</w:t>
      </w:r>
    </w:p>
    <w:p w:rsidR="00526F0C" w:rsidRPr="00F454BF" w:rsidRDefault="00DF123B" w:rsidP="00762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454BF">
        <w:t>самостоятельной работы обучающегося</w:t>
      </w:r>
      <w:r w:rsidR="00535F21" w:rsidRPr="00F454BF">
        <w:t>–</w:t>
      </w:r>
      <w:r w:rsidR="004D03C4" w:rsidRPr="00F454BF">
        <w:rPr>
          <w:b/>
        </w:rPr>
        <w:t>3</w:t>
      </w:r>
      <w:r w:rsidR="003D1650" w:rsidRPr="00F454BF">
        <w:rPr>
          <w:b/>
        </w:rPr>
        <w:t xml:space="preserve">0 </w:t>
      </w:r>
      <w:r w:rsidRPr="00F454BF">
        <w:t>час</w:t>
      </w:r>
      <w:r w:rsidR="00112BDB" w:rsidRPr="00F454BF">
        <w:t>ов</w:t>
      </w:r>
      <w:r w:rsidRPr="00F454BF">
        <w:t>.</w:t>
      </w:r>
    </w:p>
    <w:p w:rsidR="00E2543D" w:rsidRPr="00F454BF" w:rsidRDefault="00E2543D" w:rsidP="00762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6008B7" w:rsidRPr="00F454BF" w:rsidRDefault="006008B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957FC" w:rsidRPr="00F454BF" w:rsidRDefault="007957F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008B7" w:rsidRPr="00F454BF" w:rsidRDefault="006008B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06A4C" w:rsidRPr="00F454BF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454BF">
        <w:rPr>
          <w:b/>
        </w:rPr>
        <w:t>2</w:t>
      </w:r>
      <w:r w:rsidR="005040D8" w:rsidRPr="00F454BF">
        <w:rPr>
          <w:b/>
        </w:rPr>
        <w:t>. СТРУКТУРА И СОДЕРЖАНИЕ УЧЕБНОЙ ДИСЦИПЛИНЫ</w:t>
      </w:r>
    </w:p>
    <w:p w:rsidR="00526F0C" w:rsidRPr="00F454BF" w:rsidRDefault="00526F0C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F6AC7" w:rsidRPr="00F454BF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454BF">
        <w:rPr>
          <w:b/>
        </w:rPr>
        <w:t>2.</w:t>
      </w:r>
      <w:r w:rsidR="002F118B" w:rsidRPr="00F454BF">
        <w:rPr>
          <w:b/>
        </w:rPr>
        <w:t xml:space="preserve">1. </w:t>
      </w:r>
      <w:r w:rsidR="00FF6AC7" w:rsidRPr="00F454BF">
        <w:rPr>
          <w:b/>
        </w:rPr>
        <w:t>Объем учебной дисциплины и виды учебной работы</w:t>
      </w:r>
    </w:p>
    <w:p w:rsidR="00FF6AC7" w:rsidRPr="00F454BF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F454BF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F454BF" w:rsidRDefault="00FF6AC7" w:rsidP="00C41BA6">
            <w:pPr>
              <w:jc w:val="center"/>
            </w:pPr>
            <w:r w:rsidRPr="00F454B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F454BF" w:rsidRDefault="00361C74" w:rsidP="00C41BA6">
            <w:pPr>
              <w:jc w:val="center"/>
              <w:rPr>
                <w:iCs/>
              </w:rPr>
            </w:pPr>
            <w:r w:rsidRPr="00F454BF">
              <w:rPr>
                <w:b/>
                <w:iCs/>
              </w:rPr>
              <w:t>Объем часов</w:t>
            </w:r>
          </w:p>
        </w:tc>
      </w:tr>
      <w:tr w:rsidR="00DF123B" w:rsidRPr="00F454BF">
        <w:trPr>
          <w:trHeight w:val="285"/>
        </w:trPr>
        <w:tc>
          <w:tcPr>
            <w:tcW w:w="7904" w:type="dxa"/>
            <w:shd w:val="clear" w:color="auto" w:fill="auto"/>
          </w:tcPr>
          <w:p w:rsidR="00DF123B" w:rsidRPr="00F454BF" w:rsidRDefault="00DF123B" w:rsidP="003509A1">
            <w:r w:rsidRPr="00F454BF"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F123B" w:rsidRPr="00F454BF" w:rsidRDefault="004D03C4" w:rsidP="00590C81">
            <w:pPr>
              <w:jc w:val="center"/>
            </w:pPr>
            <w:r w:rsidRPr="00F454BF">
              <w:t>9</w:t>
            </w:r>
            <w:r w:rsidR="003D1650" w:rsidRPr="00F454BF">
              <w:t>0</w:t>
            </w:r>
          </w:p>
        </w:tc>
      </w:tr>
      <w:tr w:rsidR="00DF123B" w:rsidRPr="00F454BF">
        <w:tc>
          <w:tcPr>
            <w:tcW w:w="7904" w:type="dxa"/>
            <w:shd w:val="clear" w:color="auto" w:fill="auto"/>
          </w:tcPr>
          <w:p w:rsidR="00DF123B" w:rsidRPr="00F454BF" w:rsidRDefault="00DF123B" w:rsidP="00C41BA6">
            <w:pPr>
              <w:jc w:val="both"/>
            </w:pPr>
            <w:r w:rsidRPr="00F454BF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F123B" w:rsidRPr="00F454BF" w:rsidRDefault="004D03C4" w:rsidP="00590C81">
            <w:pPr>
              <w:jc w:val="center"/>
            </w:pPr>
            <w:r w:rsidRPr="00F454BF">
              <w:t>6</w:t>
            </w:r>
            <w:r w:rsidR="003D1650" w:rsidRPr="00F454BF">
              <w:t>0</w:t>
            </w:r>
          </w:p>
        </w:tc>
      </w:tr>
      <w:tr w:rsidR="00DF123B" w:rsidRPr="00F454BF">
        <w:tc>
          <w:tcPr>
            <w:tcW w:w="7904" w:type="dxa"/>
            <w:shd w:val="clear" w:color="auto" w:fill="auto"/>
          </w:tcPr>
          <w:p w:rsidR="00DF123B" w:rsidRPr="00F454BF" w:rsidRDefault="00DF123B" w:rsidP="00590C81">
            <w:pPr>
              <w:jc w:val="both"/>
            </w:pPr>
            <w:r w:rsidRPr="00F454BF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F123B" w:rsidRPr="00F454BF" w:rsidRDefault="00DF123B" w:rsidP="00590C81">
            <w:pPr>
              <w:jc w:val="center"/>
            </w:pPr>
          </w:p>
        </w:tc>
      </w:tr>
      <w:tr w:rsidR="00DF123B" w:rsidRPr="00F454BF">
        <w:tc>
          <w:tcPr>
            <w:tcW w:w="7904" w:type="dxa"/>
            <w:shd w:val="clear" w:color="auto" w:fill="auto"/>
          </w:tcPr>
          <w:p w:rsidR="00DF123B" w:rsidRPr="00F454BF" w:rsidRDefault="00DF123B" w:rsidP="00590C81">
            <w:pPr>
              <w:jc w:val="both"/>
            </w:pPr>
            <w:r w:rsidRPr="00F454BF">
              <w:t xml:space="preserve">    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DF123B" w:rsidRPr="00F454BF" w:rsidRDefault="004D03C4" w:rsidP="00614337">
            <w:pPr>
              <w:jc w:val="center"/>
            </w:pPr>
            <w:r w:rsidRPr="00F454BF">
              <w:t>20</w:t>
            </w:r>
          </w:p>
        </w:tc>
      </w:tr>
      <w:tr w:rsidR="00DF123B" w:rsidRPr="00F454BF">
        <w:tc>
          <w:tcPr>
            <w:tcW w:w="7904" w:type="dxa"/>
            <w:shd w:val="clear" w:color="auto" w:fill="auto"/>
          </w:tcPr>
          <w:p w:rsidR="00DF123B" w:rsidRPr="00F454BF" w:rsidRDefault="00DF123B" w:rsidP="00590C81">
            <w:pPr>
              <w:jc w:val="both"/>
            </w:pPr>
            <w:r w:rsidRPr="00F454BF">
              <w:t xml:space="preserve">   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F123B" w:rsidRPr="00F454BF" w:rsidRDefault="004D03C4" w:rsidP="00C41BA6">
            <w:pPr>
              <w:jc w:val="center"/>
              <w:rPr>
                <w:iCs/>
              </w:rPr>
            </w:pPr>
            <w:r w:rsidRPr="00F454BF">
              <w:rPr>
                <w:iCs/>
              </w:rPr>
              <w:t>10</w:t>
            </w:r>
          </w:p>
        </w:tc>
      </w:tr>
      <w:tr w:rsidR="00DF123B" w:rsidRPr="00F454BF">
        <w:tc>
          <w:tcPr>
            <w:tcW w:w="7904" w:type="dxa"/>
            <w:shd w:val="clear" w:color="auto" w:fill="auto"/>
          </w:tcPr>
          <w:p w:rsidR="00DF123B" w:rsidRPr="00F454BF" w:rsidRDefault="00DF123B" w:rsidP="00590C81">
            <w:pPr>
              <w:jc w:val="both"/>
            </w:pPr>
            <w:r w:rsidRPr="00F454BF"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F123B" w:rsidRPr="00F454BF" w:rsidRDefault="004D03C4" w:rsidP="00B469FF">
            <w:pPr>
              <w:jc w:val="center"/>
            </w:pPr>
            <w:r w:rsidRPr="00F454BF">
              <w:t>3</w:t>
            </w:r>
            <w:r w:rsidR="003D1650" w:rsidRPr="00F454BF">
              <w:t>0</w:t>
            </w:r>
          </w:p>
        </w:tc>
      </w:tr>
      <w:tr w:rsidR="00DF123B" w:rsidRPr="00F454BF">
        <w:tc>
          <w:tcPr>
            <w:tcW w:w="9704" w:type="dxa"/>
            <w:gridSpan w:val="2"/>
            <w:shd w:val="clear" w:color="auto" w:fill="auto"/>
          </w:tcPr>
          <w:p w:rsidR="00DF123B" w:rsidRPr="00F454BF" w:rsidRDefault="00650841" w:rsidP="00FC4677">
            <w:pPr>
              <w:rPr>
                <w:iCs/>
              </w:rPr>
            </w:pPr>
            <w:r w:rsidRPr="00F454BF">
              <w:rPr>
                <w:iCs/>
              </w:rPr>
              <w:t xml:space="preserve">Промежуточная </w:t>
            </w:r>
            <w:r w:rsidR="00DF123B" w:rsidRPr="00F454BF">
              <w:rPr>
                <w:iCs/>
              </w:rPr>
              <w:t xml:space="preserve"> аттестация в форме</w:t>
            </w:r>
            <w:r w:rsidR="0033401F">
              <w:rPr>
                <w:iCs/>
              </w:rPr>
              <w:t xml:space="preserve"> </w:t>
            </w:r>
            <w:r w:rsidR="003D1650" w:rsidRPr="00F454BF">
              <w:rPr>
                <w:iCs/>
              </w:rPr>
              <w:t>дифференцированного</w:t>
            </w:r>
            <w:r w:rsidR="0033401F">
              <w:rPr>
                <w:iCs/>
              </w:rPr>
              <w:t xml:space="preserve"> </w:t>
            </w:r>
            <w:r w:rsidR="00FC4677" w:rsidRPr="00F454BF">
              <w:rPr>
                <w:iCs/>
              </w:rPr>
              <w:t>зачета</w:t>
            </w:r>
          </w:p>
        </w:tc>
      </w:tr>
    </w:tbl>
    <w:p w:rsidR="0006135B" w:rsidRPr="00F454BF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F454BF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F454B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7408EC" w:rsidRPr="00F454BF" w:rsidRDefault="00F72B8A" w:rsidP="007408EC">
      <w:r w:rsidRPr="00F454BF">
        <w:rPr>
          <w:b/>
        </w:rPr>
        <w:lastRenderedPageBreak/>
        <w:t>2.</w:t>
      </w:r>
      <w:r w:rsidR="002F118B" w:rsidRPr="00F454BF">
        <w:rPr>
          <w:b/>
        </w:rPr>
        <w:t xml:space="preserve">2. </w:t>
      </w:r>
      <w:r w:rsidR="0000588D" w:rsidRPr="00F454BF">
        <w:rPr>
          <w:b/>
        </w:rPr>
        <w:t>Т</w:t>
      </w:r>
      <w:r w:rsidRPr="00F454BF">
        <w:rPr>
          <w:b/>
        </w:rPr>
        <w:t>ематический план и содержание учебной дисциплины</w:t>
      </w:r>
      <w:r w:rsidR="00885C4E">
        <w:rPr>
          <w:b/>
        </w:rPr>
        <w:t>ОП.09.</w:t>
      </w:r>
      <w:r w:rsidR="00885C4E" w:rsidRPr="00885C4E">
        <w:rPr>
          <w:b/>
        </w:rPr>
        <w:t>Электротехнические измерения</w:t>
      </w:r>
    </w:p>
    <w:p w:rsidR="00FF6AC7" w:rsidRPr="00F454BF" w:rsidRDefault="00FF6AC7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8453"/>
        <w:gridCol w:w="6"/>
        <w:gridCol w:w="1021"/>
        <w:gridCol w:w="1335"/>
      </w:tblGrid>
      <w:tr w:rsidR="00590C81" w:rsidRPr="00F454BF" w:rsidTr="003D1650">
        <w:trPr>
          <w:trHeight w:val="650"/>
        </w:trPr>
        <w:tc>
          <w:tcPr>
            <w:tcW w:w="1378" w:type="pct"/>
          </w:tcPr>
          <w:p w:rsidR="00B15819" w:rsidRPr="00F454BF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4BF">
              <w:rPr>
                <w:b/>
                <w:bCs/>
              </w:rPr>
              <w:t xml:space="preserve">Наименование </w:t>
            </w:r>
          </w:p>
          <w:p w:rsidR="00590C81" w:rsidRPr="00F454BF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4BF">
              <w:rPr>
                <w:b/>
                <w:bCs/>
              </w:rPr>
              <w:t>разделов и тем</w:t>
            </w:r>
          </w:p>
        </w:tc>
        <w:tc>
          <w:tcPr>
            <w:tcW w:w="2831" w:type="pct"/>
          </w:tcPr>
          <w:p w:rsidR="00590C81" w:rsidRPr="00F454BF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4B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344" w:type="pct"/>
            <w:gridSpan w:val="2"/>
          </w:tcPr>
          <w:p w:rsidR="00590C81" w:rsidRPr="00F454BF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4BF">
              <w:rPr>
                <w:b/>
                <w:bCs/>
              </w:rPr>
              <w:t>Объем часов</w:t>
            </w:r>
          </w:p>
        </w:tc>
        <w:tc>
          <w:tcPr>
            <w:tcW w:w="447" w:type="pct"/>
            <w:shd w:val="clear" w:color="auto" w:fill="auto"/>
          </w:tcPr>
          <w:p w:rsidR="00590C81" w:rsidRPr="00F454BF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4BF">
              <w:rPr>
                <w:b/>
                <w:bCs/>
              </w:rPr>
              <w:t>Уровень освоения</w:t>
            </w:r>
          </w:p>
        </w:tc>
      </w:tr>
      <w:tr w:rsidR="00590C81" w:rsidRPr="00F454BF" w:rsidTr="003D1650">
        <w:tc>
          <w:tcPr>
            <w:tcW w:w="1378" w:type="pct"/>
          </w:tcPr>
          <w:p w:rsidR="00590C81" w:rsidRPr="00F454BF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4BF">
              <w:rPr>
                <w:b/>
                <w:bCs/>
              </w:rPr>
              <w:t>1</w:t>
            </w:r>
          </w:p>
        </w:tc>
        <w:tc>
          <w:tcPr>
            <w:tcW w:w="2831" w:type="pct"/>
          </w:tcPr>
          <w:p w:rsidR="00590C81" w:rsidRPr="00F454BF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4BF">
              <w:rPr>
                <w:b/>
                <w:bCs/>
              </w:rPr>
              <w:t>2</w:t>
            </w:r>
          </w:p>
        </w:tc>
        <w:tc>
          <w:tcPr>
            <w:tcW w:w="344" w:type="pct"/>
            <w:gridSpan w:val="2"/>
          </w:tcPr>
          <w:p w:rsidR="00590C81" w:rsidRPr="00F454BF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4BF">
              <w:rPr>
                <w:b/>
                <w:bCs/>
              </w:rPr>
              <w:t>3</w:t>
            </w:r>
          </w:p>
        </w:tc>
        <w:tc>
          <w:tcPr>
            <w:tcW w:w="447" w:type="pct"/>
            <w:shd w:val="clear" w:color="auto" w:fill="auto"/>
          </w:tcPr>
          <w:p w:rsidR="00590C81" w:rsidRPr="00F454BF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454BF">
              <w:rPr>
                <w:b/>
                <w:bCs/>
              </w:rPr>
              <w:t>4</w:t>
            </w:r>
          </w:p>
        </w:tc>
      </w:tr>
      <w:tr w:rsidR="00590C81" w:rsidRPr="00F454BF" w:rsidTr="00222184">
        <w:tc>
          <w:tcPr>
            <w:tcW w:w="1378" w:type="pct"/>
          </w:tcPr>
          <w:p w:rsidR="001738A5" w:rsidRPr="00F454BF" w:rsidRDefault="00590C8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4BF">
              <w:rPr>
                <w:b/>
                <w:bCs/>
              </w:rPr>
              <w:t>Раздел 1.</w:t>
            </w:r>
          </w:p>
          <w:p w:rsidR="00590C81" w:rsidRPr="00F454BF" w:rsidRDefault="00590C8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>Государственная система обеспечения единства измерений</w:t>
            </w:r>
          </w:p>
        </w:tc>
        <w:tc>
          <w:tcPr>
            <w:tcW w:w="2831" w:type="pct"/>
          </w:tcPr>
          <w:p w:rsidR="00590C81" w:rsidRPr="00F454BF" w:rsidRDefault="00590C8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344" w:type="pct"/>
            <w:gridSpan w:val="2"/>
          </w:tcPr>
          <w:p w:rsidR="00590C81" w:rsidRDefault="00590C81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05DA2" w:rsidRPr="00F454BF" w:rsidRDefault="00605DA2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590C81" w:rsidRPr="00F454BF" w:rsidRDefault="00590C8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30E94" w:rsidRPr="00F454BF" w:rsidTr="00A30E94">
        <w:trPr>
          <w:trHeight w:val="251"/>
        </w:trPr>
        <w:tc>
          <w:tcPr>
            <w:tcW w:w="1378" w:type="pct"/>
            <w:vMerge w:val="restart"/>
          </w:tcPr>
          <w:p w:rsidR="00A30E94" w:rsidRPr="00F454BF" w:rsidRDefault="00A30E94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>Тема 1.1.</w:t>
            </w:r>
          </w:p>
          <w:p w:rsidR="00A30E94" w:rsidRPr="00A30E94" w:rsidRDefault="00A30E94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30E94">
              <w:rPr>
                <w:rFonts w:eastAsia="Calibri"/>
                <w:bCs/>
              </w:rPr>
              <w:t>Основные виды и методы измерений, их классификация</w:t>
            </w:r>
          </w:p>
        </w:tc>
        <w:tc>
          <w:tcPr>
            <w:tcW w:w="2831" w:type="pct"/>
          </w:tcPr>
          <w:p w:rsidR="00A30E94" w:rsidRPr="00F454BF" w:rsidRDefault="00A30E94" w:rsidP="00D83D0A">
            <w:pPr>
              <w:jc w:val="both"/>
              <w:rPr>
                <w:rFonts w:eastAsia="Calibri"/>
                <w:bCs/>
              </w:rPr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</w:tcPr>
          <w:p w:rsidR="00A30E94" w:rsidRPr="00F454BF" w:rsidRDefault="00A30E94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54BF">
              <w:rPr>
                <w:bCs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A30E94" w:rsidRPr="00F454BF" w:rsidRDefault="00A30E94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30E94" w:rsidRPr="00F454BF" w:rsidTr="00E50872">
        <w:trPr>
          <w:trHeight w:val="199"/>
        </w:trPr>
        <w:tc>
          <w:tcPr>
            <w:tcW w:w="1378" w:type="pct"/>
            <w:vMerge/>
          </w:tcPr>
          <w:p w:rsidR="00A30E94" w:rsidRPr="00F454BF" w:rsidRDefault="00A30E94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2831" w:type="pct"/>
          </w:tcPr>
          <w:p w:rsidR="00A30E94" w:rsidRPr="00F454BF" w:rsidRDefault="00A30E94" w:rsidP="00E50872">
            <w:pPr>
              <w:jc w:val="both"/>
              <w:rPr>
                <w:b/>
                <w:bCs/>
              </w:rPr>
            </w:pPr>
            <w:r w:rsidRPr="00F454BF">
              <w:rPr>
                <w:rFonts w:eastAsia="Calibri"/>
                <w:bCs/>
              </w:rPr>
              <w:t>О</w:t>
            </w:r>
            <w:r w:rsidR="004819C2">
              <w:rPr>
                <w:rFonts w:eastAsia="Calibri"/>
                <w:bCs/>
              </w:rPr>
              <w:t>сновные виды и методы измерений</w:t>
            </w:r>
            <w:r w:rsidRPr="00F454BF">
              <w:rPr>
                <w:rFonts w:eastAsia="Calibri"/>
                <w:bCs/>
              </w:rPr>
              <w:t>, их классификация.</w:t>
            </w:r>
          </w:p>
        </w:tc>
        <w:tc>
          <w:tcPr>
            <w:tcW w:w="344" w:type="pct"/>
            <w:gridSpan w:val="2"/>
          </w:tcPr>
          <w:p w:rsidR="00A30E94" w:rsidRPr="00F454BF" w:rsidRDefault="00A30E94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</w:tcPr>
          <w:p w:rsidR="00A30E94" w:rsidRPr="00F454BF" w:rsidRDefault="00A30E94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30E94" w:rsidRPr="00F454BF" w:rsidTr="00885C4E">
        <w:trPr>
          <w:trHeight w:val="301"/>
        </w:trPr>
        <w:tc>
          <w:tcPr>
            <w:tcW w:w="1378" w:type="pct"/>
            <w:vMerge/>
          </w:tcPr>
          <w:p w:rsidR="00A30E94" w:rsidRPr="00F454BF" w:rsidRDefault="00A30E94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2831" w:type="pct"/>
          </w:tcPr>
          <w:p w:rsidR="00A30E94" w:rsidRPr="00F454BF" w:rsidRDefault="00A30E94" w:rsidP="00D83D0A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/>
              </w:rPr>
              <w:t xml:space="preserve">Лабораторные </w:t>
            </w:r>
            <w:r w:rsidRPr="00F454BF">
              <w:rPr>
                <w:rFonts w:eastAsia="Calibri"/>
                <w:b/>
              </w:rPr>
              <w:t xml:space="preserve"> работ</w:t>
            </w:r>
            <w:r>
              <w:rPr>
                <w:rFonts w:eastAsia="Calibri"/>
                <w:b/>
              </w:rPr>
              <w:t>ы</w:t>
            </w:r>
          </w:p>
        </w:tc>
        <w:tc>
          <w:tcPr>
            <w:tcW w:w="344" w:type="pct"/>
            <w:gridSpan w:val="2"/>
          </w:tcPr>
          <w:p w:rsidR="00A30E94" w:rsidRPr="00F454BF" w:rsidRDefault="00A30E94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54BF">
              <w:rPr>
                <w:bCs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A30E94" w:rsidRPr="00F454BF" w:rsidRDefault="00A30E94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30E94" w:rsidRPr="00F454BF" w:rsidTr="000E6928">
        <w:trPr>
          <w:trHeight w:val="605"/>
        </w:trPr>
        <w:tc>
          <w:tcPr>
            <w:tcW w:w="1378" w:type="pct"/>
            <w:vMerge/>
          </w:tcPr>
          <w:p w:rsidR="00A30E94" w:rsidRPr="00F454BF" w:rsidRDefault="00A30E94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2831" w:type="pct"/>
          </w:tcPr>
          <w:p w:rsidR="00A30E94" w:rsidRPr="00F454BF" w:rsidRDefault="005719BC" w:rsidP="00D83D0A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1.</w:t>
            </w:r>
            <w:r w:rsidR="00A30E94" w:rsidRPr="00F454BF">
              <w:rPr>
                <w:rFonts w:eastAsia="Calibri"/>
                <w:bCs/>
              </w:rPr>
              <w:t xml:space="preserve"> Обработка результатов многократных измерений параметров электрических цепей</w:t>
            </w:r>
          </w:p>
        </w:tc>
        <w:tc>
          <w:tcPr>
            <w:tcW w:w="344" w:type="pct"/>
            <w:gridSpan w:val="2"/>
          </w:tcPr>
          <w:p w:rsidR="00A30E94" w:rsidRPr="00F454BF" w:rsidRDefault="00A30E94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</w:tcPr>
          <w:p w:rsidR="00A30E94" w:rsidRPr="00F454BF" w:rsidRDefault="00222184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30E94" w:rsidRPr="00F454BF" w:rsidTr="003D1650">
        <w:trPr>
          <w:trHeight w:val="1104"/>
        </w:trPr>
        <w:tc>
          <w:tcPr>
            <w:tcW w:w="1378" w:type="pct"/>
            <w:vMerge/>
          </w:tcPr>
          <w:p w:rsidR="00A30E94" w:rsidRPr="00F454BF" w:rsidRDefault="00A30E94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2831" w:type="pct"/>
          </w:tcPr>
          <w:p w:rsidR="00A30E94" w:rsidRPr="00F454BF" w:rsidRDefault="00A30E94" w:rsidP="00E87F08">
            <w:pPr>
              <w:jc w:val="both"/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 xml:space="preserve">Самостоятельная работа </w:t>
            </w:r>
            <w:proofErr w:type="gramStart"/>
            <w:r w:rsidRPr="00F454BF">
              <w:rPr>
                <w:rFonts w:eastAsia="Calibri"/>
                <w:b/>
                <w:bCs/>
              </w:rPr>
              <w:t>обучающихся:</w:t>
            </w:r>
            <w:r w:rsidR="0061721D">
              <w:rPr>
                <w:rFonts w:eastAsia="Calibri"/>
                <w:b/>
                <w:bCs/>
              </w:rPr>
              <w:t>№</w:t>
            </w:r>
            <w:proofErr w:type="gramEnd"/>
            <w:r w:rsidR="0061721D">
              <w:rPr>
                <w:rFonts w:eastAsia="Calibri"/>
                <w:b/>
                <w:bCs/>
              </w:rPr>
              <w:t>1</w:t>
            </w:r>
          </w:p>
          <w:p w:rsidR="00A30E94" w:rsidRDefault="00A30E94" w:rsidP="00E87F0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1.О</w:t>
            </w:r>
            <w:r w:rsidRPr="00F454BF">
              <w:rPr>
                <w:rFonts w:eastAsia="Calibri"/>
                <w:bCs/>
              </w:rPr>
              <w:t>п</w:t>
            </w:r>
            <w:r>
              <w:rPr>
                <w:rFonts w:eastAsia="Calibri"/>
                <w:bCs/>
              </w:rPr>
              <w:t>ределение</w:t>
            </w:r>
            <w:r w:rsidRPr="00F454BF">
              <w:rPr>
                <w:rFonts w:eastAsia="Calibri"/>
                <w:bCs/>
              </w:rPr>
              <w:t xml:space="preserve"> погрешности</w:t>
            </w:r>
            <w:r w:rsidR="00931016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д</w:t>
            </w:r>
            <w:r w:rsidR="000E6928">
              <w:rPr>
                <w:rFonts w:eastAsia="Calibri"/>
                <w:bCs/>
              </w:rPr>
              <w:t xml:space="preserve">ля заданных </w:t>
            </w:r>
            <w:r w:rsidRPr="00F454BF">
              <w:rPr>
                <w:rFonts w:eastAsia="Calibri"/>
                <w:bCs/>
              </w:rPr>
              <w:t>серий измерений</w:t>
            </w:r>
            <w:r>
              <w:rPr>
                <w:rFonts w:eastAsia="Calibri"/>
                <w:bCs/>
              </w:rPr>
              <w:t>.</w:t>
            </w:r>
          </w:p>
          <w:p w:rsidR="001F3031" w:rsidRDefault="00A30E94" w:rsidP="00E87F08">
            <w:pPr>
              <w:jc w:val="both"/>
              <w:rPr>
                <w:rFonts w:eastAsia="Calibri"/>
                <w:bCs/>
              </w:rPr>
            </w:pPr>
            <w:r w:rsidRPr="00F454BF">
              <w:rPr>
                <w:rFonts w:eastAsia="Calibri"/>
                <w:bCs/>
              </w:rPr>
              <w:t xml:space="preserve">  определить погрешности,  привести  формулы.  </w:t>
            </w:r>
          </w:p>
          <w:p w:rsidR="00A30E94" w:rsidRPr="001F3031" w:rsidRDefault="00A30E94" w:rsidP="00E87F0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2. Изображение  кривой</w:t>
            </w:r>
            <w:r w:rsidRPr="00F454BF">
              <w:rPr>
                <w:rFonts w:eastAsia="Calibri"/>
                <w:bCs/>
              </w:rPr>
              <w:t xml:space="preserve"> Гаусса.</w:t>
            </w:r>
          </w:p>
        </w:tc>
        <w:tc>
          <w:tcPr>
            <w:tcW w:w="344" w:type="pct"/>
            <w:gridSpan w:val="2"/>
          </w:tcPr>
          <w:p w:rsidR="00A30E94" w:rsidRPr="00F454BF" w:rsidRDefault="00A30E94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54BF">
              <w:rPr>
                <w:bCs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A30E94" w:rsidRPr="00F454BF" w:rsidRDefault="00A30E94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5C4E" w:rsidRPr="00F454BF" w:rsidTr="00222184">
        <w:trPr>
          <w:trHeight w:val="295"/>
        </w:trPr>
        <w:tc>
          <w:tcPr>
            <w:tcW w:w="1378" w:type="pct"/>
            <w:vMerge w:val="restart"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>Тема 1.2.</w:t>
            </w:r>
          </w:p>
          <w:p w:rsidR="00885C4E" w:rsidRPr="00222184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22184">
              <w:rPr>
                <w:rFonts w:eastAsia="Calibri"/>
                <w:bCs/>
              </w:rPr>
              <w:t>Метрологическ</w:t>
            </w:r>
            <w:r w:rsidR="00222184" w:rsidRPr="00222184">
              <w:rPr>
                <w:rFonts w:eastAsia="Calibri"/>
                <w:bCs/>
              </w:rPr>
              <w:t>ие показатели средств измерения</w:t>
            </w:r>
          </w:p>
        </w:tc>
        <w:tc>
          <w:tcPr>
            <w:tcW w:w="2831" w:type="pct"/>
          </w:tcPr>
          <w:p w:rsidR="00885C4E" w:rsidRPr="00F454BF" w:rsidRDefault="00885C4E" w:rsidP="00D83D0A">
            <w:pPr>
              <w:jc w:val="both"/>
              <w:rPr>
                <w:rFonts w:eastAsia="Calibri"/>
                <w:bCs/>
              </w:rPr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</w:tcPr>
          <w:p w:rsidR="00885C4E" w:rsidRPr="00F454BF" w:rsidRDefault="00885C4E" w:rsidP="00C7240A">
            <w:pPr>
              <w:jc w:val="center"/>
              <w:rPr>
                <w:rFonts w:eastAsia="Calibri"/>
                <w:bCs/>
              </w:rPr>
            </w:pPr>
            <w:r w:rsidRPr="00F454BF">
              <w:rPr>
                <w:rFonts w:eastAsia="Calibri"/>
                <w:bCs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590C81">
            <w:pPr>
              <w:jc w:val="center"/>
              <w:rPr>
                <w:rFonts w:eastAsia="Calibri"/>
                <w:bCs/>
              </w:rPr>
            </w:pPr>
          </w:p>
        </w:tc>
      </w:tr>
      <w:tr w:rsidR="00885C4E" w:rsidRPr="00F454BF" w:rsidTr="000E6928">
        <w:trPr>
          <w:trHeight w:val="265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2831" w:type="pct"/>
          </w:tcPr>
          <w:p w:rsidR="00885C4E" w:rsidRPr="00F454BF" w:rsidRDefault="00885C4E" w:rsidP="00D83D0A">
            <w:pPr>
              <w:jc w:val="both"/>
              <w:rPr>
                <w:b/>
                <w:bCs/>
              </w:rPr>
            </w:pPr>
            <w:r w:rsidRPr="00F454BF">
              <w:rPr>
                <w:rFonts w:eastAsia="Calibri"/>
                <w:bCs/>
              </w:rPr>
              <w:t>Метрологические показатели средств измерения</w:t>
            </w:r>
            <w:r w:rsidRPr="00F454B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344" w:type="pct"/>
            <w:gridSpan w:val="2"/>
          </w:tcPr>
          <w:p w:rsidR="00885C4E" w:rsidRPr="00F454BF" w:rsidRDefault="00885C4E" w:rsidP="00C7240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47" w:type="pct"/>
            <w:shd w:val="clear" w:color="auto" w:fill="auto"/>
          </w:tcPr>
          <w:p w:rsidR="00885C4E" w:rsidRPr="00F454BF" w:rsidRDefault="00222184" w:rsidP="00590C8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885C4E" w:rsidRPr="00F454BF" w:rsidTr="00222184">
        <w:trPr>
          <w:trHeight w:val="284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2831" w:type="pct"/>
          </w:tcPr>
          <w:p w:rsidR="00885C4E" w:rsidRPr="00F454BF" w:rsidRDefault="00885C4E" w:rsidP="00EE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454BF">
              <w:rPr>
                <w:rFonts w:eastAsia="Calibri"/>
                <w:b/>
              </w:rPr>
              <w:t>Лабораторная работа</w:t>
            </w:r>
          </w:p>
        </w:tc>
        <w:tc>
          <w:tcPr>
            <w:tcW w:w="344" w:type="pct"/>
            <w:gridSpan w:val="2"/>
          </w:tcPr>
          <w:p w:rsidR="00885C4E" w:rsidRPr="00F454BF" w:rsidRDefault="00885C4E" w:rsidP="00C7240A">
            <w:pPr>
              <w:jc w:val="center"/>
              <w:rPr>
                <w:bCs/>
              </w:rPr>
            </w:pPr>
            <w:r w:rsidRPr="00F454BF">
              <w:rPr>
                <w:bCs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5C4E" w:rsidRPr="00F454BF" w:rsidTr="00222184">
        <w:trPr>
          <w:trHeight w:val="251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2831" w:type="pct"/>
          </w:tcPr>
          <w:p w:rsidR="00885C4E" w:rsidRPr="00F454BF" w:rsidRDefault="00885C4E" w:rsidP="00EE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 w:rsidRPr="00F454BF">
              <w:rPr>
                <w:rFonts w:eastAsia="Calibri"/>
              </w:rPr>
              <w:t xml:space="preserve">2. </w:t>
            </w:r>
            <w:r w:rsidRPr="00F454BF">
              <w:rPr>
                <w:rFonts w:eastAsia="Calibri"/>
                <w:bCs/>
              </w:rPr>
              <w:t>Метрологические показатели средств измерения.</w:t>
            </w:r>
          </w:p>
        </w:tc>
        <w:tc>
          <w:tcPr>
            <w:tcW w:w="344" w:type="pct"/>
            <w:gridSpan w:val="2"/>
          </w:tcPr>
          <w:p w:rsidR="00885C4E" w:rsidRPr="00F454BF" w:rsidRDefault="00885C4E" w:rsidP="00C7240A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16C" w:rsidRPr="00F454BF" w:rsidTr="00222184">
        <w:tc>
          <w:tcPr>
            <w:tcW w:w="1378" w:type="pct"/>
          </w:tcPr>
          <w:p w:rsidR="00EE416C" w:rsidRPr="00F454BF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Раздел 2.</w:t>
            </w:r>
          </w:p>
          <w:p w:rsidR="007554B8" w:rsidRPr="000E6928" w:rsidRDefault="00EE416C" w:rsidP="00E67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Приборы формирования стандартных измерительных сигналов</w:t>
            </w:r>
          </w:p>
        </w:tc>
        <w:tc>
          <w:tcPr>
            <w:tcW w:w="2831" w:type="pct"/>
          </w:tcPr>
          <w:p w:rsidR="00EE416C" w:rsidRPr="00F454BF" w:rsidRDefault="00EE416C" w:rsidP="00D83D0A">
            <w:pPr>
              <w:jc w:val="both"/>
            </w:pPr>
          </w:p>
        </w:tc>
        <w:tc>
          <w:tcPr>
            <w:tcW w:w="344" w:type="pct"/>
            <w:gridSpan w:val="2"/>
          </w:tcPr>
          <w:p w:rsidR="00EE416C" w:rsidRPr="00605DA2" w:rsidRDefault="00EE416C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</w:p>
          <w:p w:rsidR="00605DA2" w:rsidRPr="00F454BF" w:rsidRDefault="00605DA2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EE416C" w:rsidRPr="00F454BF" w:rsidRDefault="00EE416C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D2C63" w:rsidRPr="00F454BF" w:rsidTr="00222184">
        <w:trPr>
          <w:trHeight w:val="251"/>
        </w:trPr>
        <w:tc>
          <w:tcPr>
            <w:tcW w:w="1378" w:type="pct"/>
            <w:vMerge w:val="restart"/>
            <w:shd w:val="clear" w:color="auto" w:fill="auto"/>
          </w:tcPr>
          <w:p w:rsidR="002D2C63" w:rsidRPr="00F454BF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2.1.</w:t>
            </w:r>
          </w:p>
          <w:p w:rsidR="002D2C63" w:rsidRPr="00222184" w:rsidRDefault="002D2C63" w:rsidP="0074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184">
              <w:t xml:space="preserve">Генераторы сигналов низкой частоты (ГНЧ). Генераторы сигналов </w:t>
            </w:r>
          </w:p>
          <w:p w:rsidR="002D2C63" w:rsidRPr="00222184" w:rsidRDefault="002D2C63" w:rsidP="0074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2184">
              <w:t>высокой частоты</w:t>
            </w:r>
          </w:p>
          <w:p w:rsidR="002D2C63" w:rsidRPr="00F454BF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D2C63" w:rsidRPr="00F454BF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D2C63" w:rsidRPr="00F454BF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D2C63" w:rsidRPr="00F454BF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2D2C63" w:rsidRPr="00F454BF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</w:tcPr>
          <w:p w:rsidR="002D2C63" w:rsidRPr="00F454BF" w:rsidRDefault="002D2C63" w:rsidP="00D83D0A">
            <w:pPr>
              <w:jc w:val="both"/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</w:tcPr>
          <w:p w:rsidR="002D2C63" w:rsidRPr="00F454BF" w:rsidRDefault="00F862ED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54BF">
              <w:rPr>
                <w:bCs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2D2C63" w:rsidRPr="00F454BF" w:rsidRDefault="002D2C63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85C4E" w:rsidRPr="00F454BF" w:rsidTr="003D1650">
        <w:trPr>
          <w:trHeight w:val="1112"/>
        </w:trPr>
        <w:tc>
          <w:tcPr>
            <w:tcW w:w="1378" w:type="pct"/>
            <w:vMerge/>
            <w:shd w:val="clear" w:color="auto" w:fill="auto"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</w:tcPr>
          <w:p w:rsidR="00885C4E" w:rsidRPr="000E6928" w:rsidRDefault="00885C4E" w:rsidP="007408EC">
            <w:pPr>
              <w:jc w:val="both"/>
              <w:rPr>
                <w:spacing w:val="-8"/>
              </w:rPr>
            </w:pPr>
            <w:r w:rsidRPr="00F454BF">
              <w:t xml:space="preserve">Классификация генераторов сигналов.  Структурная схема генератора  низкой  частоты. </w:t>
            </w:r>
            <w:r w:rsidRPr="00F454BF">
              <w:rPr>
                <w:spacing w:val="-8"/>
              </w:rPr>
              <w:t>Н</w:t>
            </w:r>
            <w:r w:rsidR="000E6928">
              <w:rPr>
                <w:spacing w:val="-8"/>
              </w:rPr>
              <w:t xml:space="preserve">азначение элементов, принцип работы </w:t>
            </w:r>
            <w:r w:rsidRPr="00F454BF">
              <w:rPr>
                <w:spacing w:val="-8"/>
              </w:rPr>
              <w:t>генератора</w:t>
            </w:r>
            <w:r w:rsidR="000E6928">
              <w:rPr>
                <w:spacing w:val="-8"/>
              </w:rPr>
              <w:t xml:space="preserve">, </w:t>
            </w:r>
            <w:r w:rsidR="000E6928">
              <w:t xml:space="preserve">принцип </w:t>
            </w:r>
            <w:r w:rsidRPr="00F454BF">
              <w:t>действия  генератора.</w:t>
            </w:r>
          </w:p>
          <w:p w:rsidR="00885C4E" w:rsidRPr="00F454BF" w:rsidRDefault="00885C4E" w:rsidP="007408EC">
            <w:pPr>
              <w:jc w:val="both"/>
              <w:rPr>
                <w:b/>
                <w:bCs/>
              </w:rPr>
            </w:pPr>
            <w:r w:rsidRPr="00F454BF">
              <w:t xml:space="preserve">Генераторы СВЧ. Особенности эксплуатация СВЧ-генераторов.                                   </w:t>
            </w:r>
          </w:p>
        </w:tc>
        <w:tc>
          <w:tcPr>
            <w:tcW w:w="344" w:type="pct"/>
            <w:gridSpan w:val="2"/>
          </w:tcPr>
          <w:p w:rsidR="00885C4E" w:rsidRPr="00F454BF" w:rsidRDefault="00885C4E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</w:tcPr>
          <w:p w:rsidR="00885C4E" w:rsidRPr="00F454BF" w:rsidRDefault="00222184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1163F" w:rsidRPr="00F454BF" w:rsidTr="00885C4E">
        <w:trPr>
          <w:trHeight w:val="268"/>
        </w:trPr>
        <w:tc>
          <w:tcPr>
            <w:tcW w:w="1378" w:type="pct"/>
            <w:vMerge/>
          </w:tcPr>
          <w:p w:rsidR="00E1163F" w:rsidRPr="00F454BF" w:rsidRDefault="00E1163F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</w:tcPr>
          <w:p w:rsidR="00E1163F" w:rsidRPr="00F454BF" w:rsidRDefault="00E1163F" w:rsidP="007408EC">
            <w:pPr>
              <w:jc w:val="both"/>
              <w:rPr>
                <w:spacing w:val="-8"/>
              </w:rPr>
            </w:pPr>
            <w:r w:rsidRPr="00F454BF">
              <w:rPr>
                <w:b/>
                <w:spacing w:val="-8"/>
              </w:rPr>
              <w:t xml:space="preserve">Лабораторные  работы </w:t>
            </w:r>
          </w:p>
        </w:tc>
        <w:tc>
          <w:tcPr>
            <w:tcW w:w="344" w:type="pct"/>
            <w:gridSpan w:val="2"/>
          </w:tcPr>
          <w:p w:rsidR="00E1163F" w:rsidRPr="00F454BF" w:rsidRDefault="00222184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E1163F" w:rsidRPr="00F454BF" w:rsidRDefault="00E1163F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5C4E" w:rsidRPr="00F454BF" w:rsidTr="00241DBD">
        <w:trPr>
          <w:trHeight w:val="277"/>
        </w:trPr>
        <w:tc>
          <w:tcPr>
            <w:tcW w:w="1378" w:type="pct"/>
            <w:vMerge/>
          </w:tcPr>
          <w:p w:rsidR="00885C4E" w:rsidRPr="00F454BF" w:rsidRDefault="00885C4E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</w:tcPr>
          <w:p w:rsidR="00885C4E" w:rsidRPr="00F454BF" w:rsidRDefault="00885C4E" w:rsidP="00D83D0A">
            <w:pPr>
              <w:jc w:val="both"/>
              <w:rPr>
                <w:b/>
                <w:spacing w:val="-8"/>
              </w:rPr>
            </w:pPr>
            <w:r w:rsidRPr="00F454BF">
              <w:rPr>
                <w:spacing w:val="-8"/>
              </w:rPr>
              <w:t>3. Изучение технического описания   и   органов  управления генератора НЧ.</w:t>
            </w:r>
          </w:p>
        </w:tc>
        <w:tc>
          <w:tcPr>
            <w:tcW w:w="344" w:type="pct"/>
            <w:gridSpan w:val="2"/>
          </w:tcPr>
          <w:p w:rsidR="00885C4E" w:rsidRPr="00F454BF" w:rsidRDefault="00885C4E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7" w:type="pct"/>
            <w:vMerge w:val="restart"/>
            <w:shd w:val="clear" w:color="auto" w:fill="F2F2F2" w:themeFill="background1" w:themeFillShade="F2"/>
          </w:tcPr>
          <w:p w:rsidR="00885C4E" w:rsidRPr="00F454BF" w:rsidRDefault="00885C4E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01AD" w:rsidRPr="00F454BF" w:rsidTr="00885C4E">
        <w:trPr>
          <w:trHeight w:val="318"/>
        </w:trPr>
        <w:tc>
          <w:tcPr>
            <w:tcW w:w="1378" w:type="pct"/>
            <w:vMerge/>
          </w:tcPr>
          <w:p w:rsidR="00D601AD" w:rsidRPr="00F454BF" w:rsidRDefault="00D601AD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</w:tcPr>
          <w:p w:rsidR="00D601AD" w:rsidRPr="00F454BF" w:rsidRDefault="00A30E94" w:rsidP="00D83D0A">
            <w:pPr>
              <w:jc w:val="both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344" w:type="pct"/>
            <w:gridSpan w:val="2"/>
          </w:tcPr>
          <w:p w:rsidR="00D601AD" w:rsidRPr="00F454BF" w:rsidRDefault="00D601AD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D601AD" w:rsidRPr="00F454BF" w:rsidRDefault="00D601AD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5C4E" w:rsidRPr="00F454BF" w:rsidTr="003D1650">
        <w:trPr>
          <w:trHeight w:val="218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</w:tcPr>
          <w:p w:rsidR="00885C4E" w:rsidRPr="00F454BF" w:rsidRDefault="00885C4E" w:rsidP="00D83D0A">
            <w:pPr>
              <w:jc w:val="both"/>
              <w:rPr>
                <w:b/>
              </w:rPr>
            </w:pPr>
            <w:r w:rsidRPr="00F454BF">
              <w:t>1.Изучение технического описания и органов управления генератора  ВЧ.</w:t>
            </w:r>
          </w:p>
        </w:tc>
        <w:tc>
          <w:tcPr>
            <w:tcW w:w="344" w:type="pct"/>
            <w:gridSpan w:val="2"/>
          </w:tcPr>
          <w:p w:rsidR="00885C4E" w:rsidRPr="00F454BF" w:rsidRDefault="00222184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885C4E" w:rsidRPr="00F454BF" w:rsidRDefault="00885C4E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601AD" w:rsidRPr="00F454BF" w:rsidTr="003D1650">
        <w:trPr>
          <w:trHeight w:val="289"/>
        </w:trPr>
        <w:tc>
          <w:tcPr>
            <w:tcW w:w="1378" w:type="pct"/>
            <w:vMerge/>
          </w:tcPr>
          <w:p w:rsidR="00D601AD" w:rsidRPr="00F454BF" w:rsidRDefault="00D601AD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</w:tcPr>
          <w:p w:rsidR="00D601AD" w:rsidRPr="00F454BF" w:rsidRDefault="00D601AD" w:rsidP="00E87F08">
            <w:pPr>
              <w:jc w:val="both"/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 xml:space="preserve">Самостоятельная работа обучающихся </w:t>
            </w:r>
            <w:r w:rsidR="00222184">
              <w:rPr>
                <w:rFonts w:eastAsia="Calibri"/>
                <w:b/>
                <w:bCs/>
              </w:rPr>
              <w:t>№2</w:t>
            </w:r>
            <w:r w:rsidR="0077629A">
              <w:rPr>
                <w:rFonts w:eastAsia="Calibri"/>
                <w:b/>
                <w:bCs/>
              </w:rPr>
              <w:t xml:space="preserve"> </w:t>
            </w:r>
            <w:r w:rsidRPr="00F454BF">
              <w:rPr>
                <w:rFonts w:eastAsia="Calibri"/>
                <w:b/>
                <w:bCs/>
              </w:rPr>
              <w:t>к разделу 2:</w:t>
            </w:r>
          </w:p>
          <w:p w:rsidR="00D601AD" w:rsidRPr="00F454BF" w:rsidRDefault="00D601AD" w:rsidP="00E87F08">
            <w:pPr>
              <w:jc w:val="both"/>
            </w:pPr>
            <w:r w:rsidRPr="00F454BF">
              <w:rPr>
                <w:rFonts w:eastAsia="Calibri"/>
                <w:bCs/>
              </w:rPr>
              <w:t xml:space="preserve">Перечислить  современные генераторы электрических сигналов. Указать  основные регулируемые параметры  сигналов для генераторов   НЧ,   ВЧ. </w:t>
            </w:r>
          </w:p>
        </w:tc>
        <w:tc>
          <w:tcPr>
            <w:tcW w:w="344" w:type="pct"/>
            <w:gridSpan w:val="2"/>
          </w:tcPr>
          <w:p w:rsidR="00D601AD" w:rsidRPr="00F454BF" w:rsidRDefault="003B737F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54BF">
              <w:rPr>
                <w:bCs/>
              </w:rPr>
              <w:t>6</w:t>
            </w: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D601AD" w:rsidRPr="00F454BF" w:rsidRDefault="00D601AD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D2C63" w:rsidRPr="00F454BF" w:rsidTr="00732ADE">
        <w:trPr>
          <w:trHeight w:val="325"/>
        </w:trPr>
        <w:tc>
          <w:tcPr>
            <w:tcW w:w="137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2C63" w:rsidRPr="00F454BF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2.2.</w:t>
            </w:r>
          </w:p>
          <w:p w:rsidR="002D2C63" w:rsidRPr="0061721D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 xml:space="preserve">Генераторы импульсных </w:t>
            </w:r>
          </w:p>
          <w:p w:rsidR="001F3031" w:rsidRDefault="001F303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</w:t>
            </w:r>
            <w:r w:rsidR="002D2C63" w:rsidRPr="0061721D">
              <w:t>игналов</w:t>
            </w:r>
          </w:p>
          <w:p w:rsidR="002D2C63" w:rsidRPr="0061721D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 xml:space="preserve"> Генераторы шума</w:t>
            </w:r>
          </w:p>
          <w:p w:rsidR="002D2C63" w:rsidRPr="00F454BF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bottom w:val="single" w:sz="4" w:space="0" w:color="auto"/>
            </w:tcBorders>
          </w:tcPr>
          <w:p w:rsidR="002D2C63" w:rsidRPr="00F454BF" w:rsidRDefault="00885C4E" w:rsidP="00337A99">
            <w:pPr>
              <w:jc w:val="both"/>
              <w:rPr>
                <w:spacing w:val="-8"/>
              </w:rPr>
            </w:pPr>
            <w:r w:rsidRPr="00F454B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</w:tcPr>
          <w:p w:rsidR="002D2C63" w:rsidRPr="0061721D" w:rsidRDefault="002D2C63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2C63" w:rsidRPr="00F454BF" w:rsidRDefault="002D2C63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5C4E" w:rsidRPr="00F454BF" w:rsidTr="000E6928">
        <w:trPr>
          <w:trHeight w:val="802"/>
        </w:trPr>
        <w:tc>
          <w:tcPr>
            <w:tcW w:w="13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bottom w:val="single" w:sz="4" w:space="0" w:color="auto"/>
            </w:tcBorders>
          </w:tcPr>
          <w:p w:rsidR="001F3F44" w:rsidRPr="001F3F44" w:rsidRDefault="001F3F44" w:rsidP="001F3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F3F44">
              <w:t>Генераторы импульсных сигналов. Назначение. Принципы построения  и работы.</w:t>
            </w:r>
          </w:p>
          <w:p w:rsidR="00885C4E" w:rsidRPr="000E6928" w:rsidRDefault="001F3F44" w:rsidP="000E6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F3F44">
              <w:t>Генераторы шума. Назначение</w:t>
            </w:r>
            <w:r w:rsidR="000E6928">
              <w:t>.</w:t>
            </w:r>
          </w:p>
        </w:tc>
        <w:tc>
          <w:tcPr>
            <w:tcW w:w="344" w:type="pct"/>
            <w:gridSpan w:val="2"/>
            <w:tcBorders>
              <w:bottom w:val="single" w:sz="4" w:space="0" w:color="auto"/>
            </w:tcBorders>
          </w:tcPr>
          <w:p w:rsidR="00885C4E" w:rsidRPr="00F454BF" w:rsidRDefault="00885C4E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885C4E" w:rsidRPr="00F454BF" w:rsidRDefault="0061721D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601AD" w:rsidRPr="00F454BF" w:rsidTr="00732ADE">
        <w:trPr>
          <w:trHeight w:val="275"/>
        </w:trPr>
        <w:tc>
          <w:tcPr>
            <w:tcW w:w="1378" w:type="pct"/>
            <w:vMerge/>
          </w:tcPr>
          <w:p w:rsidR="00D601AD" w:rsidRPr="00F454BF" w:rsidRDefault="00D601AD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</w:tcPr>
          <w:p w:rsidR="00D601AD" w:rsidRPr="00F454BF" w:rsidRDefault="00732ADE" w:rsidP="00D83D0A">
            <w:pPr>
              <w:jc w:val="both"/>
              <w:rPr>
                <w:bCs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344" w:type="pct"/>
            <w:gridSpan w:val="2"/>
          </w:tcPr>
          <w:p w:rsidR="00D601AD" w:rsidRPr="00F454BF" w:rsidRDefault="00E1163F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54BF">
              <w:rPr>
                <w:bCs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D601AD" w:rsidRPr="00F454BF" w:rsidRDefault="00D601AD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5C4E" w:rsidRPr="00F454BF" w:rsidTr="003D1650">
        <w:trPr>
          <w:trHeight w:val="536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</w:tcPr>
          <w:p w:rsidR="00885C4E" w:rsidRPr="00F454BF" w:rsidRDefault="00D20D27" w:rsidP="00D83D0A">
            <w:pPr>
              <w:jc w:val="both"/>
              <w:rPr>
                <w:b/>
                <w:bCs/>
              </w:rPr>
            </w:pPr>
            <w:r>
              <w:rPr>
                <w:bCs/>
              </w:rPr>
              <w:t>2.</w:t>
            </w:r>
            <w:r w:rsidR="00885C4E" w:rsidRPr="00F454BF">
              <w:rPr>
                <w:bCs/>
              </w:rPr>
              <w:t>Изучение технического описания  и органов настройки и регулировки  импульсного  генератора.</w:t>
            </w:r>
          </w:p>
        </w:tc>
        <w:tc>
          <w:tcPr>
            <w:tcW w:w="344" w:type="pct"/>
            <w:gridSpan w:val="2"/>
          </w:tcPr>
          <w:p w:rsidR="00885C4E" w:rsidRPr="00F454BF" w:rsidRDefault="00885C4E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</w:tcPr>
          <w:p w:rsidR="00885C4E" w:rsidRPr="00F454BF" w:rsidRDefault="00732ADE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601AD" w:rsidRPr="00F454BF" w:rsidTr="001F3031">
        <w:trPr>
          <w:trHeight w:val="765"/>
        </w:trPr>
        <w:tc>
          <w:tcPr>
            <w:tcW w:w="1378" w:type="pct"/>
            <w:vMerge/>
          </w:tcPr>
          <w:p w:rsidR="00D601AD" w:rsidRPr="00F454BF" w:rsidRDefault="00D601AD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</w:tcPr>
          <w:p w:rsidR="00D601AD" w:rsidRPr="001F3031" w:rsidRDefault="00D601AD" w:rsidP="00D83D0A">
            <w:pPr>
              <w:jc w:val="both"/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 xml:space="preserve">Самостоятельная работа обучающихся </w:t>
            </w:r>
            <w:r w:rsidR="001F3031" w:rsidRPr="001F3031">
              <w:rPr>
                <w:rFonts w:eastAsia="Calibri"/>
                <w:b/>
                <w:bCs/>
              </w:rPr>
              <w:t>№3:</w:t>
            </w:r>
          </w:p>
          <w:p w:rsidR="001F3F44" w:rsidRDefault="001F3F44" w:rsidP="00943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="00D601AD" w:rsidRPr="00F454BF">
              <w:rPr>
                <w:bCs/>
              </w:rPr>
              <w:t>Работа с опорным конспектом   по темам:</w:t>
            </w:r>
          </w:p>
          <w:p w:rsidR="001F3F44" w:rsidRDefault="00D601AD" w:rsidP="001F3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454BF">
              <w:rPr>
                <w:b/>
              </w:rPr>
              <w:t>«</w:t>
            </w:r>
            <w:r w:rsidRPr="00F454BF">
              <w:t xml:space="preserve">Генераторы импульсных </w:t>
            </w:r>
            <w:r w:rsidR="001F3F44">
              <w:t xml:space="preserve"> с</w:t>
            </w:r>
            <w:r w:rsidRPr="00F454BF">
              <w:t>игналов»,</w:t>
            </w:r>
          </w:p>
          <w:p w:rsidR="00D601AD" w:rsidRDefault="00D601AD" w:rsidP="001F3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54BF">
              <w:t xml:space="preserve"> « Генераторы шума»</w:t>
            </w:r>
            <w:r w:rsidRPr="00F454BF">
              <w:rPr>
                <w:b/>
              </w:rPr>
              <w:t>,</w:t>
            </w:r>
            <w:r w:rsidRPr="00F454BF">
              <w:rPr>
                <w:bCs/>
              </w:rPr>
              <w:t xml:space="preserve"> знакомство  с новыми понятиями, выполнение  практических заданий</w:t>
            </w:r>
          </w:p>
          <w:p w:rsidR="001F3F44" w:rsidRPr="00F454BF" w:rsidRDefault="00790BA0" w:rsidP="001F3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  <w:r w:rsidR="001F3F44">
              <w:rPr>
                <w:bCs/>
              </w:rPr>
              <w:t>Подготовка к практическому занятию</w:t>
            </w:r>
          </w:p>
        </w:tc>
        <w:tc>
          <w:tcPr>
            <w:tcW w:w="344" w:type="pct"/>
            <w:gridSpan w:val="2"/>
          </w:tcPr>
          <w:p w:rsidR="00D601AD" w:rsidRPr="00F454BF" w:rsidRDefault="00D601AD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54BF">
              <w:rPr>
                <w:bCs/>
              </w:rPr>
              <w:t>4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D601AD" w:rsidRPr="00F454BF" w:rsidRDefault="00D601AD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416C" w:rsidRPr="00F454BF" w:rsidTr="003D1650">
        <w:trPr>
          <w:trHeight w:val="562"/>
        </w:trPr>
        <w:tc>
          <w:tcPr>
            <w:tcW w:w="1378" w:type="pct"/>
          </w:tcPr>
          <w:p w:rsidR="00EE416C" w:rsidRPr="00F454BF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Раздел 3.</w:t>
            </w:r>
          </w:p>
          <w:p w:rsidR="00EE416C" w:rsidRPr="00F454BF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Измерение тока, напряжения, мощности.</w:t>
            </w:r>
          </w:p>
        </w:tc>
        <w:tc>
          <w:tcPr>
            <w:tcW w:w="2831" w:type="pct"/>
          </w:tcPr>
          <w:p w:rsidR="00EE416C" w:rsidRPr="00F454BF" w:rsidRDefault="00EE416C" w:rsidP="00D83D0A">
            <w:pPr>
              <w:jc w:val="both"/>
            </w:pPr>
          </w:p>
        </w:tc>
        <w:tc>
          <w:tcPr>
            <w:tcW w:w="344" w:type="pct"/>
            <w:gridSpan w:val="2"/>
          </w:tcPr>
          <w:p w:rsidR="00605DA2" w:rsidRPr="00F454BF" w:rsidRDefault="00605DA2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EE416C" w:rsidRPr="00F454BF" w:rsidRDefault="00EE416C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97B5C" w:rsidRPr="00F454BF" w:rsidTr="001F3031">
        <w:trPr>
          <w:trHeight w:val="234"/>
        </w:trPr>
        <w:tc>
          <w:tcPr>
            <w:tcW w:w="1378" w:type="pct"/>
            <w:vMerge w:val="restart"/>
          </w:tcPr>
          <w:p w:rsidR="00897B5C" w:rsidRPr="00F454BF" w:rsidRDefault="00897B5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3.1.</w:t>
            </w:r>
          </w:p>
          <w:p w:rsidR="00897B5C" w:rsidRDefault="00897B5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721D">
              <w:t>Измерение постоянного тока и напряжения электромеханическими измерительными приборами</w:t>
            </w:r>
          </w:p>
          <w:p w:rsidR="001F3031" w:rsidRDefault="001F303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1F3031" w:rsidRDefault="001F303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1F3031" w:rsidRDefault="001F303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1F3031" w:rsidRDefault="001F303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1F3031" w:rsidRPr="00F454BF" w:rsidRDefault="001F3031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B5C" w:rsidRPr="00F454BF" w:rsidRDefault="00897B5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B5C" w:rsidRPr="00F454BF" w:rsidRDefault="00897B5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B5C" w:rsidRPr="00F454BF" w:rsidRDefault="00897B5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bottom w:val="single" w:sz="4" w:space="0" w:color="auto"/>
            </w:tcBorders>
          </w:tcPr>
          <w:p w:rsidR="00897B5C" w:rsidRPr="00F454BF" w:rsidRDefault="00897B5C" w:rsidP="00D83D0A">
            <w:pPr>
              <w:jc w:val="both"/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</w:tcPr>
          <w:p w:rsidR="00897B5C" w:rsidRPr="00F454BF" w:rsidRDefault="00897B5C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54BF">
              <w:rPr>
                <w:bCs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897B5C" w:rsidRPr="00F454BF" w:rsidRDefault="00897B5C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5C4E" w:rsidRPr="00F454BF" w:rsidTr="003D1650">
        <w:trPr>
          <w:trHeight w:val="1139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bottom w:val="single" w:sz="4" w:space="0" w:color="auto"/>
            </w:tcBorders>
          </w:tcPr>
          <w:p w:rsidR="00885C4E" w:rsidRPr="00F454BF" w:rsidRDefault="00885C4E" w:rsidP="00337A99">
            <w:pPr>
              <w:jc w:val="both"/>
              <w:rPr>
                <w:b/>
                <w:bCs/>
              </w:rPr>
            </w:pPr>
            <w:r w:rsidRPr="00F454BF">
              <w:t xml:space="preserve">Измерение постоянного тока. </w:t>
            </w:r>
            <w:r w:rsidRPr="00F454BF">
              <w:rPr>
                <w:bCs/>
              </w:rPr>
              <w:t>Расширение пределов измерения тока  в амперметрах. Шунты,  схема  включения.  Требования к вольтметру. Многопредельный ампервольтметр (</w:t>
            </w:r>
            <w:proofErr w:type="spellStart"/>
            <w:r w:rsidRPr="00F454BF">
              <w:rPr>
                <w:bCs/>
              </w:rPr>
              <w:t>мультиметр</w:t>
            </w:r>
            <w:proofErr w:type="spellEnd"/>
            <w:r w:rsidRPr="00F454BF">
              <w:rPr>
                <w:bCs/>
              </w:rPr>
              <w:t xml:space="preserve">). Методика измерения </w:t>
            </w:r>
            <w:proofErr w:type="spellStart"/>
            <w:r w:rsidRPr="00F454BF">
              <w:rPr>
                <w:bCs/>
              </w:rPr>
              <w:t>мультиметром</w:t>
            </w:r>
            <w:proofErr w:type="spellEnd"/>
            <w:r w:rsidRPr="00F454BF">
              <w:rPr>
                <w:bCs/>
              </w:rPr>
              <w:t>.</w:t>
            </w:r>
          </w:p>
        </w:tc>
        <w:tc>
          <w:tcPr>
            <w:tcW w:w="344" w:type="pct"/>
            <w:gridSpan w:val="2"/>
          </w:tcPr>
          <w:p w:rsidR="00885C4E" w:rsidRPr="00F454BF" w:rsidRDefault="00885C4E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</w:tcPr>
          <w:p w:rsidR="00885C4E" w:rsidRPr="00F454BF" w:rsidRDefault="001F3031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97B5C" w:rsidRPr="00F454BF" w:rsidTr="00885C4E">
        <w:trPr>
          <w:trHeight w:val="335"/>
        </w:trPr>
        <w:tc>
          <w:tcPr>
            <w:tcW w:w="1378" w:type="pct"/>
            <w:vMerge/>
          </w:tcPr>
          <w:p w:rsidR="00897B5C" w:rsidRPr="00F454BF" w:rsidRDefault="00897B5C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right w:val="single" w:sz="4" w:space="0" w:color="auto"/>
            </w:tcBorders>
          </w:tcPr>
          <w:p w:rsidR="00897B5C" w:rsidRPr="00F454BF" w:rsidRDefault="00337A99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rPr>
                <w:b/>
                <w:bCs/>
              </w:rPr>
              <w:t xml:space="preserve">Лабораторная работа 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</w:tcBorders>
          </w:tcPr>
          <w:p w:rsidR="00897B5C" w:rsidRPr="00F454BF" w:rsidRDefault="00D20D27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897B5C" w:rsidRPr="00F454BF" w:rsidRDefault="00897B5C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5C4E" w:rsidRPr="00F454BF" w:rsidTr="00E50872">
        <w:trPr>
          <w:trHeight w:val="621"/>
        </w:trPr>
        <w:tc>
          <w:tcPr>
            <w:tcW w:w="1378" w:type="pct"/>
            <w:vMerge/>
          </w:tcPr>
          <w:p w:rsidR="00885C4E" w:rsidRPr="00F454BF" w:rsidRDefault="00885C4E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right w:val="single" w:sz="4" w:space="0" w:color="auto"/>
            </w:tcBorders>
          </w:tcPr>
          <w:p w:rsidR="00885C4E" w:rsidRPr="00F454BF" w:rsidRDefault="00885C4E" w:rsidP="00E50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rPr>
                <w:bCs/>
              </w:rPr>
              <w:t>4.Измерение напряжения  и тока в электрических  цепях  комбинированным  прибором  (</w:t>
            </w:r>
            <w:proofErr w:type="spellStart"/>
            <w:r w:rsidRPr="00F454BF">
              <w:rPr>
                <w:bCs/>
              </w:rPr>
              <w:t>мультиметром</w:t>
            </w:r>
            <w:proofErr w:type="spellEnd"/>
            <w:r w:rsidRPr="00F454BF">
              <w:rPr>
                <w:bCs/>
              </w:rPr>
              <w:t>).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</w:tcBorders>
          </w:tcPr>
          <w:p w:rsidR="00885C4E" w:rsidRPr="00F454BF" w:rsidRDefault="00885C4E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163F" w:rsidRPr="00F454BF" w:rsidTr="00885C4E">
        <w:trPr>
          <w:trHeight w:val="301"/>
        </w:trPr>
        <w:tc>
          <w:tcPr>
            <w:tcW w:w="1378" w:type="pct"/>
            <w:vMerge/>
          </w:tcPr>
          <w:p w:rsidR="00E1163F" w:rsidRPr="00F454BF" w:rsidRDefault="00E1163F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right w:val="single" w:sz="4" w:space="0" w:color="auto"/>
            </w:tcBorders>
          </w:tcPr>
          <w:p w:rsidR="00E1163F" w:rsidRPr="00A30E94" w:rsidRDefault="00A30E94" w:rsidP="00E1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 w:rsidRPr="00A30E94">
              <w:rPr>
                <w:rFonts w:eastAsia="Calibri"/>
                <w:b/>
              </w:rPr>
              <w:t>Практические занятия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</w:tcBorders>
          </w:tcPr>
          <w:p w:rsidR="00E1163F" w:rsidRPr="00F454BF" w:rsidRDefault="00E1163F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54BF">
              <w:rPr>
                <w:bCs/>
              </w:rPr>
              <w:t>2</w:t>
            </w:r>
          </w:p>
        </w:tc>
        <w:tc>
          <w:tcPr>
            <w:tcW w:w="447" w:type="pct"/>
            <w:vMerge w:val="restart"/>
            <w:shd w:val="clear" w:color="auto" w:fill="F2F2F2" w:themeFill="background1" w:themeFillShade="F2"/>
          </w:tcPr>
          <w:p w:rsidR="00E1163F" w:rsidRPr="00F454BF" w:rsidRDefault="00E1163F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5C4E" w:rsidRPr="00F454BF" w:rsidTr="00885C4E">
        <w:trPr>
          <w:trHeight w:val="234"/>
        </w:trPr>
        <w:tc>
          <w:tcPr>
            <w:tcW w:w="1378" w:type="pct"/>
            <w:vMerge/>
          </w:tcPr>
          <w:p w:rsidR="00885C4E" w:rsidRPr="00F454BF" w:rsidRDefault="00885C4E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right w:val="single" w:sz="4" w:space="0" w:color="auto"/>
            </w:tcBorders>
          </w:tcPr>
          <w:p w:rsidR="00885C4E" w:rsidRPr="00F454BF" w:rsidRDefault="00885C4E" w:rsidP="00E1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 w:rsidRPr="00F454BF">
              <w:rPr>
                <w:rFonts w:eastAsia="Calibri"/>
              </w:rPr>
              <w:t>3.Методы и схемы измерения постоянных токов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</w:tcBorders>
          </w:tcPr>
          <w:p w:rsidR="00885C4E" w:rsidRPr="00F454BF" w:rsidRDefault="00885C4E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885C4E" w:rsidRPr="00F454BF" w:rsidRDefault="00885C4E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97B5C" w:rsidRPr="00F454BF" w:rsidTr="003D1650">
        <w:tc>
          <w:tcPr>
            <w:tcW w:w="1378" w:type="pct"/>
            <w:vMerge/>
          </w:tcPr>
          <w:p w:rsidR="00897B5C" w:rsidRPr="00F454BF" w:rsidRDefault="00897B5C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C" w:rsidRPr="00F454BF" w:rsidRDefault="00897B5C" w:rsidP="00E87F08">
            <w:pPr>
              <w:jc w:val="both"/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>Са</w:t>
            </w:r>
            <w:r w:rsidR="0043017A">
              <w:rPr>
                <w:rFonts w:eastAsia="Calibri"/>
                <w:b/>
                <w:bCs/>
              </w:rPr>
              <w:t>мостоятельная работа№4:</w:t>
            </w:r>
          </w:p>
          <w:p w:rsidR="00897B5C" w:rsidRPr="00F454BF" w:rsidRDefault="00897B5C" w:rsidP="00E87F08">
            <w:pPr>
              <w:jc w:val="both"/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Cs/>
              </w:rPr>
              <w:t xml:space="preserve">Изучение  возможностей программы </w:t>
            </w:r>
            <w:r w:rsidRPr="00F454BF">
              <w:rPr>
                <w:rFonts w:eastAsia="Calibri"/>
                <w:bCs/>
                <w:lang w:val="en-US"/>
              </w:rPr>
              <w:t>Workbench</w:t>
            </w:r>
            <w:r w:rsidRPr="00F454BF">
              <w:rPr>
                <w:rFonts w:eastAsia="Calibri"/>
                <w:bCs/>
              </w:rPr>
              <w:t>.</w:t>
            </w:r>
          </w:p>
          <w:p w:rsidR="00897B5C" w:rsidRDefault="00897B5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0E6928" w:rsidRDefault="000E692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0E6928" w:rsidRPr="00F454BF" w:rsidRDefault="000E692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344" w:type="pct"/>
            <w:gridSpan w:val="2"/>
            <w:tcBorders>
              <w:left w:val="single" w:sz="4" w:space="0" w:color="auto"/>
            </w:tcBorders>
          </w:tcPr>
          <w:p w:rsidR="00897B5C" w:rsidRPr="00F454BF" w:rsidRDefault="00897B5C" w:rsidP="00C7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454BF">
              <w:rPr>
                <w:bCs/>
              </w:rPr>
              <w:t>2</w:t>
            </w: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897B5C" w:rsidRPr="00F454BF" w:rsidRDefault="00897B5C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A0378" w:rsidRPr="00F454BF" w:rsidTr="00EF08BB">
        <w:trPr>
          <w:trHeight w:val="338"/>
        </w:trPr>
        <w:tc>
          <w:tcPr>
            <w:tcW w:w="1378" w:type="pct"/>
            <w:vMerge w:val="restart"/>
          </w:tcPr>
          <w:p w:rsidR="000A0378" w:rsidRPr="00F454BF" w:rsidRDefault="000A037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lastRenderedPageBreak/>
              <w:t>Тема 3.2.</w:t>
            </w:r>
          </w:p>
          <w:p w:rsidR="000A0378" w:rsidRPr="0061721D" w:rsidRDefault="000A037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>Выпрямительные  и термоэлектрические измерительные  приборы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378" w:rsidRPr="00F454BF" w:rsidRDefault="000A037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378" w:rsidRPr="00F454BF" w:rsidRDefault="000A0378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0A0378" w:rsidRPr="00F454BF" w:rsidRDefault="000A0378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3D1650">
        <w:trPr>
          <w:trHeight w:val="1055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52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t>Измерение переменного тока. Измерение тока  звуковой частоты приборами детекторной системы. Измерение переменного напряжения. Термоэлектрические приборы, включение их в измерительную цепь. Погрешности термоэлектрических приборов.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shd w:val="clear" w:color="auto" w:fill="FFFFFF"/>
          </w:tcPr>
          <w:p w:rsidR="00885C4E" w:rsidRPr="00F454BF" w:rsidRDefault="00EF08BB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0A0378" w:rsidRPr="00F454BF" w:rsidTr="003D1650">
        <w:trPr>
          <w:trHeight w:val="662"/>
        </w:trPr>
        <w:tc>
          <w:tcPr>
            <w:tcW w:w="1378" w:type="pct"/>
            <w:vMerge/>
          </w:tcPr>
          <w:p w:rsidR="000A0378" w:rsidRPr="00F454BF" w:rsidRDefault="000A037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D27" w:rsidRDefault="000A037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rFonts w:eastAsia="Calibri"/>
                <w:b/>
                <w:bCs/>
              </w:rPr>
              <w:t>Самостоятельная работа</w:t>
            </w:r>
            <w:r w:rsidRPr="00E50872">
              <w:rPr>
                <w:rFonts w:eastAsia="Calibri"/>
                <w:b/>
                <w:bCs/>
              </w:rPr>
              <w:t>.</w:t>
            </w:r>
            <w:r w:rsidR="00D20D27" w:rsidRPr="00E50872">
              <w:rPr>
                <w:b/>
              </w:rPr>
              <w:t>№</w:t>
            </w:r>
            <w:r w:rsidR="00E50872" w:rsidRPr="00E50872">
              <w:rPr>
                <w:b/>
              </w:rPr>
              <w:t>5</w:t>
            </w:r>
            <w:r w:rsidR="00D20D27">
              <w:t>:</w:t>
            </w:r>
          </w:p>
          <w:p w:rsidR="000A0378" w:rsidRPr="00D20D27" w:rsidRDefault="00D20D2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</w:t>
            </w:r>
            <w:r w:rsidR="000A0378" w:rsidRPr="00F454BF">
              <w:t>Работа  с опорным конспектом, знакомство  с новыми понятиями,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378" w:rsidRPr="00F454BF" w:rsidRDefault="001047B8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0A0378" w:rsidRPr="00F454BF" w:rsidRDefault="000A0378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D2C63" w:rsidRPr="00F454BF" w:rsidTr="00EF08BB">
        <w:trPr>
          <w:trHeight w:val="260"/>
        </w:trPr>
        <w:tc>
          <w:tcPr>
            <w:tcW w:w="1378" w:type="pct"/>
            <w:vMerge w:val="restart"/>
          </w:tcPr>
          <w:p w:rsidR="002D2C63" w:rsidRPr="00F454BF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3.3.</w:t>
            </w:r>
          </w:p>
          <w:p w:rsidR="002D2C63" w:rsidRPr="00F454BF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203B7">
              <w:t xml:space="preserve">Аналоговые </w:t>
            </w:r>
            <w:proofErr w:type="spellStart"/>
            <w:r w:rsidRPr="00D203B7">
              <w:t>и</w:t>
            </w:r>
            <w:r w:rsidRPr="0061721D">
              <w:t>цифровыевольтметры</w:t>
            </w:r>
            <w:proofErr w:type="spellEnd"/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C63" w:rsidRPr="00F454BF" w:rsidRDefault="002D2C63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C63" w:rsidRPr="00F454BF" w:rsidRDefault="002D2C63" w:rsidP="00C7240A">
            <w:pPr>
              <w:jc w:val="center"/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:rsidR="002D2C63" w:rsidRPr="00F454BF" w:rsidRDefault="002D2C63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3D1650">
        <w:trPr>
          <w:trHeight w:val="854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AB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t xml:space="preserve">Классификация электронных вольтметров. </w:t>
            </w:r>
          </w:p>
          <w:p w:rsidR="00885C4E" w:rsidRPr="00F454BF" w:rsidRDefault="00885C4E" w:rsidP="00EE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t>Общие сведения об аналоговых и  цифровых вольтметрах, их достоинства и недостатки, область применения. Аналого-цифровое преобразование сигнала.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shd w:val="clear" w:color="auto" w:fill="FFFFFF"/>
          </w:tcPr>
          <w:p w:rsidR="00885C4E" w:rsidRPr="00F454BF" w:rsidRDefault="00EF08BB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885C4E" w:rsidRPr="00F454BF" w:rsidTr="00885C4E">
        <w:trPr>
          <w:trHeight w:val="240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A30E94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Fonts w:eastAsia="Calibri"/>
                <w:b/>
              </w:rPr>
              <w:t>Практические занятия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vMerge w:val="restart"/>
            <w:shd w:val="clear" w:color="auto" w:fill="F2F2F2" w:themeFill="background1" w:themeFillShade="F2"/>
          </w:tcPr>
          <w:p w:rsidR="00885C4E" w:rsidRPr="00F454BF" w:rsidRDefault="00885C4E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EC0C03">
        <w:trPr>
          <w:trHeight w:val="352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885C4E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 w:rsidRPr="00F454BF">
              <w:rPr>
                <w:rFonts w:eastAsia="Calibri"/>
              </w:rPr>
              <w:t>4.Изучение и применение цифрового вольтметра.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885C4E" w:rsidRPr="00F454BF" w:rsidRDefault="00885C4E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7B5C" w:rsidRPr="00F454BF" w:rsidTr="003D1650">
        <w:trPr>
          <w:trHeight w:val="703"/>
        </w:trPr>
        <w:tc>
          <w:tcPr>
            <w:tcW w:w="1378" w:type="pct"/>
            <w:vMerge/>
          </w:tcPr>
          <w:p w:rsidR="00897B5C" w:rsidRPr="00F454BF" w:rsidRDefault="00897B5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5C" w:rsidRPr="00F454BF" w:rsidRDefault="00897B5C" w:rsidP="00104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rFonts w:eastAsia="Calibri"/>
                <w:b/>
                <w:bCs/>
              </w:rPr>
              <w:t>Самостоятельная работа</w:t>
            </w:r>
            <w:r w:rsidR="0043017A">
              <w:rPr>
                <w:rFonts w:eastAsia="Calibri"/>
                <w:b/>
                <w:bCs/>
              </w:rPr>
              <w:t>№</w:t>
            </w:r>
            <w:r w:rsidR="00E50872">
              <w:rPr>
                <w:rFonts w:eastAsia="Calibri"/>
                <w:b/>
                <w:bCs/>
              </w:rPr>
              <w:t>6</w:t>
            </w:r>
            <w:r w:rsidR="00D20D27">
              <w:rPr>
                <w:rFonts w:eastAsia="Calibri"/>
                <w:b/>
                <w:bCs/>
              </w:rPr>
              <w:t>:</w:t>
            </w:r>
          </w:p>
          <w:p w:rsidR="00897B5C" w:rsidRDefault="00D20D27" w:rsidP="00BD546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  <w:r w:rsidR="00897B5C" w:rsidRPr="00F454BF">
              <w:rPr>
                <w:rFonts w:eastAsia="Calibri"/>
                <w:bCs/>
              </w:rPr>
              <w:t xml:space="preserve">Изучение  возможностей программы </w:t>
            </w:r>
            <w:r w:rsidR="00897B5C" w:rsidRPr="00F454BF">
              <w:rPr>
                <w:rFonts w:eastAsia="Calibri"/>
                <w:bCs/>
                <w:lang w:val="en-US"/>
              </w:rPr>
              <w:t>Workbench</w:t>
            </w:r>
            <w:r w:rsidR="00897B5C" w:rsidRPr="00F454BF">
              <w:rPr>
                <w:rFonts w:eastAsia="Calibri"/>
                <w:bCs/>
              </w:rPr>
              <w:t>.</w:t>
            </w:r>
          </w:p>
          <w:p w:rsidR="0043017A" w:rsidRPr="00F454BF" w:rsidRDefault="0043017A" w:rsidP="00BD5465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2.</w:t>
            </w:r>
            <w:r>
              <w:t>Подготовка к  практическому занятию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5C" w:rsidRPr="00F454BF" w:rsidRDefault="00897B5C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897B5C" w:rsidRPr="00F454BF" w:rsidRDefault="00897B5C" w:rsidP="000C4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7542D7" w:rsidRPr="00F454BF" w:rsidTr="003D1650">
        <w:trPr>
          <w:trHeight w:val="1390"/>
        </w:trPr>
        <w:tc>
          <w:tcPr>
            <w:tcW w:w="1378" w:type="pct"/>
            <w:vMerge w:val="restart"/>
          </w:tcPr>
          <w:p w:rsidR="007542D7" w:rsidRPr="00F454BF" w:rsidRDefault="007542D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3.4.</w:t>
            </w:r>
          </w:p>
          <w:p w:rsidR="007542D7" w:rsidRPr="00F454BF" w:rsidRDefault="007542D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721D">
              <w:t>Измерение мощности в цепях постоянного тока и тока промышленной частоты</w:t>
            </w:r>
            <w:r w:rsidRPr="00F454BF">
              <w:rPr>
                <w:b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2D7" w:rsidRPr="00F454BF" w:rsidRDefault="007542D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  <w:p w:rsidR="007542D7" w:rsidRPr="00F454BF" w:rsidRDefault="007542D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t>Особенности измерения мощности. Методы амперметра  и вольтметра.  Типы  ваттметров.  Измерение  реактивной мощности.</w:t>
            </w:r>
          </w:p>
          <w:p w:rsidR="007542D7" w:rsidRPr="00F454BF" w:rsidRDefault="007542D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t>Измерение мощности в цепях постоянного  и переменного тока промышленной частоты.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2D7" w:rsidRPr="00F454BF" w:rsidRDefault="007542D7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FFFFF"/>
          </w:tcPr>
          <w:p w:rsidR="007542D7" w:rsidRPr="00F454BF" w:rsidRDefault="007542D7" w:rsidP="00F7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454BF">
              <w:t>2</w:t>
            </w:r>
          </w:p>
          <w:p w:rsidR="007542D7" w:rsidRPr="00F454BF" w:rsidRDefault="007542D7" w:rsidP="00F7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97B5C" w:rsidRPr="00F454BF" w:rsidTr="003D1650">
        <w:tc>
          <w:tcPr>
            <w:tcW w:w="1378" w:type="pct"/>
            <w:vMerge/>
          </w:tcPr>
          <w:p w:rsidR="00897B5C" w:rsidRPr="00F454BF" w:rsidRDefault="00897B5C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C" w:rsidRPr="00F454BF" w:rsidRDefault="00897B5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454BF">
              <w:rPr>
                <w:b/>
              </w:rPr>
              <w:t xml:space="preserve">Лабораторная работа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5C" w:rsidRPr="00F454BF" w:rsidRDefault="00897B5C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897B5C" w:rsidRPr="00F454BF" w:rsidRDefault="00897B5C" w:rsidP="00511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897B5C" w:rsidRPr="00F454BF" w:rsidTr="003D1650">
        <w:tc>
          <w:tcPr>
            <w:tcW w:w="1378" w:type="pct"/>
            <w:vMerge/>
          </w:tcPr>
          <w:p w:rsidR="00897B5C" w:rsidRPr="00F454BF" w:rsidRDefault="00897B5C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C" w:rsidRPr="00F454BF" w:rsidRDefault="00C2232D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t>5</w:t>
            </w:r>
            <w:r w:rsidR="00897B5C" w:rsidRPr="00F454BF">
              <w:t xml:space="preserve">.Измерение  мощности  в цепи с включенной  нагрузкой».  Лабораторная  работа  выполняется  на ЭВМ  с применение  программы </w:t>
            </w:r>
            <w:r w:rsidR="00897B5C" w:rsidRPr="00F454BF">
              <w:rPr>
                <w:lang w:val="en-US"/>
              </w:rPr>
              <w:t>Workbench</w:t>
            </w:r>
            <w:r w:rsidR="00897B5C" w:rsidRPr="00F454BF">
              <w:t xml:space="preserve"> или </w:t>
            </w:r>
            <w:proofErr w:type="spellStart"/>
            <w:r w:rsidR="00897B5C" w:rsidRPr="00F454BF">
              <w:rPr>
                <w:lang w:val="en-US"/>
              </w:rPr>
              <w:t>Multisim</w:t>
            </w:r>
            <w:proofErr w:type="spellEnd"/>
            <w:r w:rsidR="00897B5C" w:rsidRPr="00F454BF">
              <w:t>.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C" w:rsidRPr="00F454BF" w:rsidRDefault="00897B5C" w:rsidP="00C7240A">
            <w:pPr>
              <w:jc w:val="center"/>
            </w:pPr>
          </w:p>
        </w:tc>
        <w:tc>
          <w:tcPr>
            <w:tcW w:w="447" w:type="pct"/>
            <w:vMerge w:val="restart"/>
            <w:shd w:val="clear" w:color="auto" w:fill="F2F2F2" w:themeFill="background1" w:themeFillShade="F2"/>
          </w:tcPr>
          <w:p w:rsidR="00897B5C" w:rsidRPr="00F454BF" w:rsidRDefault="00897B5C" w:rsidP="00F7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97B5C" w:rsidRPr="00F454BF" w:rsidTr="003D1650">
        <w:tc>
          <w:tcPr>
            <w:tcW w:w="1378" w:type="pct"/>
            <w:vMerge/>
          </w:tcPr>
          <w:p w:rsidR="00897B5C" w:rsidRPr="00F454BF" w:rsidRDefault="00897B5C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C" w:rsidRPr="00F454BF" w:rsidRDefault="00897B5C" w:rsidP="00D83D0A">
            <w:pPr>
              <w:jc w:val="both"/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>Са</w:t>
            </w:r>
            <w:r w:rsidR="00D20D27">
              <w:rPr>
                <w:rFonts w:eastAsia="Calibri"/>
                <w:b/>
                <w:bCs/>
              </w:rPr>
              <w:t>мостоятельная работа</w:t>
            </w:r>
            <w:r w:rsidR="0043017A">
              <w:rPr>
                <w:rFonts w:eastAsia="Calibri"/>
                <w:b/>
                <w:bCs/>
              </w:rPr>
              <w:t>№</w:t>
            </w:r>
            <w:r w:rsidR="00E50872">
              <w:rPr>
                <w:rFonts w:eastAsia="Calibri"/>
                <w:b/>
                <w:bCs/>
              </w:rPr>
              <w:t>7</w:t>
            </w:r>
            <w:r w:rsidR="00D20D27">
              <w:rPr>
                <w:rFonts w:eastAsia="Calibri"/>
                <w:b/>
                <w:bCs/>
              </w:rPr>
              <w:t>:</w:t>
            </w:r>
          </w:p>
          <w:p w:rsidR="00897B5C" w:rsidRPr="00F454BF" w:rsidRDefault="00D20D27" w:rsidP="00D83D0A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1.</w:t>
            </w:r>
            <w:r w:rsidR="00897B5C" w:rsidRPr="00F454BF">
              <w:rPr>
                <w:rFonts w:eastAsia="Calibri"/>
                <w:bCs/>
              </w:rPr>
              <w:t xml:space="preserve">Измерение тока и напряжения  в цепи  (сборка электрической  схемы с  применение программы </w:t>
            </w:r>
            <w:r w:rsidR="00897B5C" w:rsidRPr="00F454BF">
              <w:rPr>
                <w:rFonts w:eastAsia="Calibri"/>
                <w:bCs/>
                <w:lang w:val="en-US"/>
              </w:rPr>
              <w:t>Workbench</w:t>
            </w:r>
            <w:r w:rsidR="00897B5C" w:rsidRPr="00F454BF">
              <w:rPr>
                <w:rFonts w:eastAsia="Calibri"/>
                <w:bCs/>
              </w:rPr>
              <w:t xml:space="preserve">) при самостоятельном выборе схемы. </w:t>
            </w:r>
            <w:proofErr w:type="gramStart"/>
            <w:r>
              <w:rPr>
                <w:rFonts w:eastAsia="Calibri"/>
                <w:bCs/>
              </w:rPr>
              <w:t>2.</w:t>
            </w:r>
            <w:r w:rsidR="00897B5C" w:rsidRPr="00F454BF">
              <w:rPr>
                <w:rFonts w:eastAsia="Calibri"/>
                <w:bCs/>
              </w:rPr>
              <w:t>Изучение  возможностей</w:t>
            </w:r>
            <w:proofErr w:type="gramEnd"/>
            <w:r w:rsidR="00897B5C" w:rsidRPr="00F454BF">
              <w:rPr>
                <w:rFonts w:eastAsia="Calibri"/>
                <w:bCs/>
              </w:rPr>
              <w:t xml:space="preserve"> программы</w:t>
            </w:r>
            <w:r w:rsidR="00897B5C" w:rsidRPr="00F454BF">
              <w:rPr>
                <w:rFonts w:eastAsia="Calibri"/>
                <w:bCs/>
                <w:lang w:val="en-US"/>
              </w:rPr>
              <w:t>Workbench</w:t>
            </w:r>
            <w:r w:rsidR="00897B5C" w:rsidRPr="00F454BF">
              <w:rPr>
                <w:rFonts w:eastAsia="Calibri"/>
                <w:bCs/>
              </w:rPr>
              <w:t>.</w:t>
            </w:r>
          </w:p>
          <w:p w:rsidR="00897B5C" w:rsidRDefault="00D20D2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t>3.</w:t>
            </w:r>
            <w:r w:rsidR="00897B5C" w:rsidRPr="00F454BF">
              <w:t>Работа  с</w:t>
            </w:r>
            <w:proofErr w:type="gramEnd"/>
            <w:r w:rsidR="00897B5C" w:rsidRPr="00F454BF">
              <w:t xml:space="preserve"> опорным конспектом, знакомство  с новыми понятиями, выполнение практических заданий. </w:t>
            </w:r>
          </w:p>
          <w:p w:rsidR="004D228E" w:rsidRDefault="004D228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D228E" w:rsidRDefault="004D228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4D228E" w:rsidRPr="00F454BF" w:rsidRDefault="004D228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5C" w:rsidRPr="00F454BF" w:rsidRDefault="00897B5C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897B5C" w:rsidRPr="00F454BF" w:rsidRDefault="00897B5C" w:rsidP="00F7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EE416C" w:rsidRPr="00F454BF" w:rsidTr="00EF08BB">
        <w:tc>
          <w:tcPr>
            <w:tcW w:w="1378" w:type="pct"/>
          </w:tcPr>
          <w:p w:rsidR="00EE416C" w:rsidRPr="00F454BF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lastRenderedPageBreak/>
              <w:t>Раздел 4.</w:t>
            </w:r>
          </w:p>
          <w:p w:rsidR="00EE416C" w:rsidRPr="00F454BF" w:rsidRDefault="00EE416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Исследование формы сигналов.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C" w:rsidRPr="00F454BF" w:rsidRDefault="00EE416C" w:rsidP="00D83D0A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C" w:rsidRPr="00F454BF" w:rsidRDefault="005719BC" w:rsidP="00C7240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EE416C" w:rsidRPr="00F454BF" w:rsidRDefault="00EE416C" w:rsidP="00F7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85C4E" w:rsidRPr="00F454BF" w:rsidTr="00EF08BB">
        <w:trPr>
          <w:trHeight w:val="258"/>
        </w:trPr>
        <w:tc>
          <w:tcPr>
            <w:tcW w:w="1378" w:type="pct"/>
            <w:vMerge w:val="restart"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4.1.</w:t>
            </w:r>
          </w:p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721D">
              <w:t>Основные способы отсчета напряжения и временных интервалов в осциллографах</w:t>
            </w:r>
            <w:r w:rsidRPr="00F454BF">
              <w:rPr>
                <w:b/>
              </w:rPr>
              <w:t>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D20D27" w:rsidRDefault="00885C4E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2F2F2" w:themeColor="background1" w:themeShade="F2"/>
              </w:rPr>
            </w:pPr>
          </w:p>
        </w:tc>
      </w:tr>
      <w:tr w:rsidR="00885C4E" w:rsidRPr="00F454BF" w:rsidTr="003D1650">
        <w:trPr>
          <w:trHeight w:val="1105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t xml:space="preserve">Назначение осциллографа. Классификация осциллографов. Краткая характеристика и область применения. </w:t>
            </w:r>
          </w:p>
          <w:p w:rsidR="00D20D27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t>Типы калиброванных шкал, масштабные коэффициенты при измерении напряжения и времени</w:t>
            </w:r>
          </w:p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t xml:space="preserve">.Техника </w:t>
            </w:r>
            <w:proofErr w:type="spellStart"/>
            <w:r w:rsidRPr="00F454BF">
              <w:t>осциллографическихизмерений</w:t>
            </w:r>
            <w:proofErr w:type="spellEnd"/>
            <w:r w:rsidRPr="00F454BF">
              <w:t xml:space="preserve">.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shd w:val="clear" w:color="auto" w:fill="FFFFFF"/>
          </w:tcPr>
          <w:p w:rsidR="00885C4E" w:rsidRPr="00F454BF" w:rsidRDefault="00D20D27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885C4E" w:rsidRPr="00F454BF" w:rsidTr="00885C4E">
        <w:trPr>
          <w:trHeight w:val="252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454BF">
              <w:rPr>
                <w:b/>
              </w:rPr>
              <w:t xml:space="preserve">Лабораторная работа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885C4E" w:rsidRPr="00F454BF" w:rsidTr="00241DBD">
        <w:trPr>
          <w:trHeight w:val="569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454BF">
              <w:t>6. Измерение напряжения (амплитуды  электрического сигнала) с помощью  осциллографа.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1D0ABC" w:rsidRPr="00F454BF" w:rsidTr="00EF08BB">
        <w:trPr>
          <w:trHeight w:val="326"/>
        </w:trPr>
        <w:tc>
          <w:tcPr>
            <w:tcW w:w="1378" w:type="pct"/>
            <w:vMerge w:val="restart"/>
            <w:tcBorders>
              <w:bottom w:val="single" w:sz="4" w:space="0" w:color="auto"/>
            </w:tcBorders>
          </w:tcPr>
          <w:p w:rsidR="001D0ABC" w:rsidRPr="00F454BF" w:rsidRDefault="001D0AB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4.2.</w:t>
            </w:r>
          </w:p>
          <w:p w:rsidR="001D0ABC" w:rsidRPr="0061721D" w:rsidRDefault="001D0ABC" w:rsidP="0074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>Универсальные осциллографы. Двулучевые и двухканальные осциллографы</w:t>
            </w:r>
          </w:p>
          <w:p w:rsidR="001D0ABC" w:rsidRPr="00F454BF" w:rsidRDefault="001D0ABC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C" w:rsidRPr="00F454BF" w:rsidRDefault="00D20D2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C" w:rsidRPr="00F454BF" w:rsidRDefault="001D0ABC" w:rsidP="00C7240A">
            <w:pPr>
              <w:jc w:val="center"/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D0ABC" w:rsidRPr="00F454BF" w:rsidRDefault="001D0ABC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20D27" w:rsidRPr="00F454BF" w:rsidTr="00D20D27">
        <w:trPr>
          <w:trHeight w:val="1080"/>
        </w:trPr>
        <w:tc>
          <w:tcPr>
            <w:tcW w:w="1378" w:type="pct"/>
            <w:vMerge/>
            <w:tcBorders>
              <w:bottom w:val="single" w:sz="4" w:space="0" w:color="auto"/>
            </w:tcBorders>
          </w:tcPr>
          <w:p w:rsidR="00D20D27" w:rsidRPr="00F454BF" w:rsidRDefault="00D20D2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Default="00D20D27" w:rsidP="00D2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721D">
              <w:t>Универсальные осциллографы</w:t>
            </w:r>
            <w:r>
              <w:t>.</w:t>
            </w:r>
            <w:r w:rsidR="0043017A">
              <w:t xml:space="preserve"> Виды.</w:t>
            </w:r>
            <w:r>
              <w:t xml:space="preserve"> </w:t>
            </w:r>
            <w:proofErr w:type="spellStart"/>
            <w:r>
              <w:t>Назначение.Блок</w:t>
            </w:r>
            <w:proofErr w:type="spellEnd"/>
            <w:r>
              <w:t xml:space="preserve"> – схема.</w:t>
            </w:r>
          </w:p>
          <w:p w:rsidR="00D20D27" w:rsidRPr="00F454BF" w:rsidRDefault="00D20D27" w:rsidP="00D20D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t xml:space="preserve">Принципы получения видимого изображения  сигнала.  Необходимость синхронизации, виды синхронизации. </w:t>
            </w:r>
          </w:p>
          <w:p w:rsidR="00D20D27" w:rsidRPr="00F454BF" w:rsidRDefault="00D20D27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721D">
              <w:t>Двулучевые и двухканальные осциллографы</w:t>
            </w:r>
            <w:r>
              <w:t>. Особенности построения.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27" w:rsidRPr="00F454BF" w:rsidRDefault="00D20D27" w:rsidP="00C7240A">
            <w:pPr>
              <w:jc w:val="center"/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FFFFF"/>
          </w:tcPr>
          <w:p w:rsidR="00D20D27" w:rsidRPr="00F454BF" w:rsidRDefault="00D20D27" w:rsidP="000A6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E1163F" w:rsidRPr="00F454BF" w:rsidTr="00885C4E">
        <w:trPr>
          <w:trHeight w:val="319"/>
        </w:trPr>
        <w:tc>
          <w:tcPr>
            <w:tcW w:w="1378" w:type="pct"/>
            <w:vMerge/>
          </w:tcPr>
          <w:p w:rsidR="00E1163F" w:rsidRPr="00F454BF" w:rsidRDefault="00E1163F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63F" w:rsidRPr="00F454BF" w:rsidRDefault="00A30E94" w:rsidP="0074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63F" w:rsidRPr="00F454BF" w:rsidRDefault="00E1163F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E1163F" w:rsidRPr="00F454BF" w:rsidRDefault="00E1163F" w:rsidP="0013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885C4E" w:rsidRPr="00F454BF" w:rsidTr="00241DBD">
        <w:trPr>
          <w:trHeight w:val="502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C4E" w:rsidRPr="00F454BF" w:rsidRDefault="00885C4E" w:rsidP="0074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454BF">
              <w:t>5. Изучение органов управления двулучевого осциллографа, измерение фазы гармонических  сигналов.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vMerge w:val="restart"/>
            <w:shd w:val="clear" w:color="auto" w:fill="F2F2F2" w:themeFill="background1" w:themeFillShade="F2"/>
          </w:tcPr>
          <w:p w:rsidR="00885C4E" w:rsidRPr="00F454BF" w:rsidRDefault="00885C4E" w:rsidP="0013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055A9D" w:rsidRPr="00F454BF" w:rsidTr="003D1650">
        <w:tc>
          <w:tcPr>
            <w:tcW w:w="1378" w:type="pct"/>
            <w:vMerge/>
          </w:tcPr>
          <w:p w:rsidR="00055A9D" w:rsidRPr="00F454BF" w:rsidRDefault="00055A9D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D" w:rsidRDefault="00055A9D" w:rsidP="00782379">
            <w:pPr>
              <w:jc w:val="both"/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>Са</w:t>
            </w:r>
            <w:r w:rsidR="00D20D27">
              <w:rPr>
                <w:rFonts w:eastAsia="Calibri"/>
                <w:b/>
                <w:bCs/>
              </w:rPr>
              <w:t>мостоятельная работа</w:t>
            </w:r>
            <w:r w:rsidR="00FC58D0">
              <w:rPr>
                <w:rFonts w:eastAsia="Calibri"/>
                <w:b/>
                <w:bCs/>
              </w:rPr>
              <w:t xml:space="preserve"> №</w:t>
            </w:r>
            <w:r w:rsidR="00E50872">
              <w:rPr>
                <w:rFonts w:eastAsia="Calibri"/>
                <w:b/>
                <w:bCs/>
              </w:rPr>
              <w:t>8</w:t>
            </w:r>
            <w:r w:rsidR="0043017A">
              <w:rPr>
                <w:rFonts w:eastAsia="Calibri"/>
                <w:b/>
                <w:bCs/>
              </w:rPr>
              <w:t>:</w:t>
            </w:r>
          </w:p>
          <w:p w:rsidR="00FC58D0" w:rsidRPr="00FC58D0" w:rsidRDefault="00FC58D0" w:rsidP="00782379">
            <w:pPr>
              <w:jc w:val="both"/>
              <w:rPr>
                <w:rFonts w:eastAsia="Calibri"/>
                <w:bCs/>
              </w:rPr>
            </w:pPr>
            <w:r w:rsidRPr="00FC58D0">
              <w:rPr>
                <w:rFonts w:eastAsia="Calibri"/>
                <w:bCs/>
              </w:rPr>
              <w:t>Проработка и конспектирование тем:</w:t>
            </w:r>
          </w:p>
          <w:p w:rsidR="00F862ED" w:rsidRPr="00F454BF" w:rsidRDefault="00FC58D0" w:rsidP="00F86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</w:t>
            </w:r>
            <w:r w:rsidR="00F862ED" w:rsidRPr="00F454BF">
              <w:t xml:space="preserve">Принципы получения видимого изображения  сигнала.  Необходимость синхронизации, виды синхронизации. </w:t>
            </w:r>
          </w:p>
          <w:p w:rsidR="00F862ED" w:rsidRPr="00F454BF" w:rsidRDefault="00FC58D0" w:rsidP="00F86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</w:t>
            </w:r>
            <w:r w:rsidR="00F862ED" w:rsidRPr="00F454BF">
              <w:t xml:space="preserve">Основные технические характеристики осциллографа. Виды осциллографа. </w:t>
            </w:r>
          </w:p>
          <w:p w:rsidR="00F862ED" w:rsidRPr="00F454BF" w:rsidRDefault="00FC58D0" w:rsidP="00F86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4.3.</w:t>
            </w:r>
            <w:r w:rsidR="00F862ED" w:rsidRPr="00F454BF">
              <w:t>Промышленные образцы электронных осциллографов.</w:t>
            </w:r>
          </w:p>
          <w:p w:rsidR="00F862ED" w:rsidRPr="00F454BF" w:rsidRDefault="00FC58D0" w:rsidP="00F86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5.</w:t>
            </w:r>
            <w:r w:rsidR="00F862ED" w:rsidRPr="00F454BF">
              <w:t xml:space="preserve">Понятие о многолучевых осциллографах и </w:t>
            </w:r>
            <w:proofErr w:type="spellStart"/>
            <w:r w:rsidR="00F862ED" w:rsidRPr="00F454BF">
              <w:t>ихотличительные</w:t>
            </w:r>
            <w:proofErr w:type="spellEnd"/>
            <w:r w:rsidR="00F862ED" w:rsidRPr="00F454BF">
              <w:t xml:space="preserve"> особенности. </w:t>
            </w:r>
            <w:r>
              <w:t>6.</w:t>
            </w:r>
            <w:r w:rsidR="00F862ED" w:rsidRPr="00F454BF">
              <w:t>Понятие  о двухканальном осциллографе, его особенности.</w:t>
            </w:r>
          </w:p>
          <w:p w:rsidR="00055A9D" w:rsidRPr="00F454BF" w:rsidRDefault="00FC58D0" w:rsidP="00F86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7.</w:t>
            </w:r>
            <w:r w:rsidR="00F862ED" w:rsidRPr="00F454BF">
              <w:t>Промышленные образцы двулучевых и двухканальных осциллографов.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D" w:rsidRPr="00F454BF" w:rsidRDefault="00F862ED" w:rsidP="00C7240A">
            <w:pPr>
              <w:jc w:val="center"/>
            </w:pPr>
            <w:r w:rsidRPr="00F454BF">
              <w:t>6</w:t>
            </w: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055A9D" w:rsidRPr="00F454BF" w:rsidRDefault="00055A9D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E87F08" w:rsidRPr="00F454BF" w:rsidTr="003D1650">
        <w:trPr>
          <w:trHeight w:val="555"/>
        </w:trPr>
        <w:tc>
          <w:tcPr>
            <w:tcW w:w="1378" w:type="pct"/>
          </w:tcPr>
          <w:p w:rsidR="00E87F08" w:rsidRPr="00F454BF" w:rsidRDefault="00E87F0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Раздел 5.</w:t>
            </w:r>
          </w:p>
          <w:p w:rsidR="00E87F08" w:rsidRPr="00F454BF" w:rsidRDefault="00E87F0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 xml:space="preserve">Измерение параметров </w:t>
            </w:r>
          </w:p>
          <w:p w:rsidR="00E87F08" w:rsidRPr="00F454BF" w:rsidRDefault="00E87F0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сигналов.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08" w:rsidRPr="00F454BF" w:rsidRDefault="00E87F08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BC" w:rsidRPr="00605DA2" w:rsidRDefault="005719BC" w:rsidP="00C7240A">
            <w:pPr>
              <w:jc w:val="center"/>
              <w:rPr>
                <w:b/>
              </w:rPr>
            </w:pPr>
            <w:r w:rsidRPr="00605DA2">
              <w:rPr>
                <w:b/>
              </w:rPr>
              <w:t>12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E87F08" w:rsidRPr="00F454BF" w:rsidRDefault="00E87F08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85C4E" w:rsidRPr="00F454BF" w:rsidTr="00EF08BB">
        <w:trPr>
          <w:trHeight w:val="271"/>
        </w:trPr>
        <w:tc>
          <w:tcPr>
            <w:tcW w:w="1378" w:type="pct"/>
            <w:vMerge w:val="restart"/>
          </w:tcPr>
          <w:p w:rsidR="00885C4E" w:rsidRPr="00F454BF" w:rsidRDefault="00885C4E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5.1.</w:t>
            </w:r>
          </w:p>
          <w:p w:rsidR="00885C4E" w:rsidRPr="0061721D" w:rsidRDefault="00885C4E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 xml:space="preserve">Измерение фазы </w:t>
            </w:r>
          </w:p>
          <w:p w:rsidR="00885C4E" w:rsidRPr="00F454BF" w:rsidRDefault="00885C4E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721D">
              <w:t>гармонических колебаний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D92B5D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3D1650">
        <w:trPr>
          <w:trHeight w:val="887"/>
        </w:trPr>
        <w:tc>
          <w:tcPr>
            <w:tcW w:w="1378" w:type="pct"/>
            <w:vMerge/>
          </w:tcPr>
          <w:p w:rsidR="00885C4E" w:rsidRPr="00F454BF" w:rsidRDefault="00885C4E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t>Общие сведения о фазе гармонических колебаний и фазовых сдвигах.</w:t>
            </w:r>
            <w:r w:rsidR="004D228E">
              <w:t xml:space="preserve"> </w:t>
            </w:r>
            <w:bookmarkStart w:id="0" w:name="_GoBack"/>
            <w:bookmarkEnd w:id="0"/>
            <w:r w:rsidRPr="00F454BF">
              <w:t xml:space="preserve">Методы измерения фазы гармонических колебаний и их краткая характеристика. </w:t>
            </w:r>
          </w:p>
          <w:p w:rsidR="00885C4E" w:rsidRPr="00F454BF" w:rsidRDefault="00885C4E" w:rsidP="0074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t>Методы измерения сдвига фаз гармонических колебаний.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D92B5D">
            <w:pPr>
              <w:jc w:val="center"/>
            </w:pPr>
          </w:p>
        </w:tc>
        <w:tc>
          <w:tcPr>
            <w:tcW w:w="447" w:type="pct"/>
            <w:shd w:val="clear" w:color="auto" w:fill="auto"/>
          </w:tcPr>
          <w:p w:rsidR="00885C4E" w:rsidRPr="00F454BF" w:rsidRDefault="00EF08BB" w:rsidP="00EF0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885C4E" w:rsidRPr="00F454BF" w:rsidTr="00EF08BB">
        <w:trPr>
          <w:trHeight w:val="321"/>
        </w:trPr>
        <w:tc>
          <w:tcPr>
            <w:tcW w:w="1378" w:type="pct"/>
            <w:vMerge/>
          </w:tcPr>
          <w:p w:rsidR="00885C4E" w:rsidRPr="00F454BF" w:rsidRDefault="00885C4E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005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454BF">
              <w:rPr>
                <w:b/>
              </w:rPr>
              <w:t xml:space="preserve">Лабораторная  работа.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D92B5D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EF08BB">
        <w:trPr>
          <w:trHeight w:val="837"/>
        </w:trPr>
        <w:tc>
          <w:tcPr>
            <w:tcW w:w="1378" w:type="pct"/>
            <w:vMerge/>
          </w:tcPr>
          <w:p w:rsidR="00885C4E" w:rsidRPr="00F454BF" w:rsidRDefault="00885C4E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005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454BF">
              <w:t>7.Измерение частоты сигнала  частотомером,  определение погрешностей измерений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D92B5D">
            <w:pPr>
              <w:jc w:val="center"/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D92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EF08BB">
        <w:trPr>
          <w:trHeight w:val="190"/>
        </w:trPr>
        <w:tc>
          <w:tcPr>
            <w:tcW w:w="1378" w:type="pct"/>
            <w:vMerge w:val="restart"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5.2.</w:t>
            </w:r>
          </w:p>
          <w:p w:rsidR="00885C4E" w:rsidRPr="0061721D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 xml:space="preserve">Измерение частоты и </w:t>
            </w:r>
          </w:p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721D">
              <w:t>временных интервалов электрических сигналов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782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F08BB" w:rsidRPr="00F454BF" w:rsidTr="003D1650">
        <w:trPr>
          <w:trHeight w:val="1182"/>
        </w:trPr>
        <w:tc>
          <w:tcPr>
            <w:tcW w:w="1378" w:type="pct"/>
            <w:vMerge/>
          </w:tcPr>
          <w:p w:rsidR="00EF08BB" w:rsidRPr="00F454BF" w:rsidRDefault="00EF08BB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BB" w:rsidRPr="00F454BF" w:rsidRDefault="00EF08BB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t xml:space="preserve">Требование к точности измерения частоты в различных диапазонах. Стандарты частоты и времени. Понятие об эталонах частоты. Виды частотно-измерительных приборов.  Электронные методы  измерения  частоты и времени.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BB" w:rsidRPr="00F454BF" w:rsidRDefault="00EF08BB" w:rsidP="00C7240A">
            <w:pPr>
              <w:jc w:val="center"/>
            </w:pPr>
          </w:p>
        </w:tc>
        <w:tc>
          <w:tcPr>
            <w:tcW w:w="447" w:type="pct"/>
            <w:shd w:val="clear" w:color="auto" w:fill="auto"/>
          </w:tcPr>
          <w:p w:rsidR="00EF08BB" w:rsidRPr="00F454BF" w:rsidRDefault="00EF08BB" w:rsidP="00782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885C4E" w:rsidRPr="00F454BF" w:rsidTr="00885C4E">
        <w:trPr>
          <w:trHeight w:val="268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</w:rPr>
              <w:t>Лабораторная работа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85C4E" w:rsidRPr="00F454BF" w:rsidTr="00241DBD">
        <w:trPr>
          <w:trHeight w:val="620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454BF">
              <w:t>8.Измерение временных  интервалов осциллографом,  определение погрешностей  измерения.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shd w:val="clear" w:color="auto" w:fill="F2F2F2" w:themeFill="background1" w:themeFillShade="F2"/>
          </w:tcPr>
          <w:p w:rsidR="00885C4E" w:rsidRPr="00F454BF" w:rsidRDefault="00885C4E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0A0378" w:rsidRPr="00F454BF" w:rsidTr="00EF08BB">
        <w:trPr>
          <w:trHeight w:val="298"/>
        </w:trPr>
        <w:tc>
          <w:tcPr>
            <w:tcW w:w="1378" w:type="pct"/>
            <w:vMerge w:val="restart"/>
          </w:tcPr>
          <w:p w:rsidR="000A0378" w:rsidRPr="00F454BF" w:rsidRDefault="000A037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5.3.</w:t>
            </w:r>
          </w:p>
          <w:p w:rsidR="000A0378" w:rsidRPr="0061721D" w:rsidRDefault="000A037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 xml:space="preserve">Измерение искажений </w:t>
            </w:r>
          </w:p>
          <w:p w:rsidR="000A0378" w:rsidRPr="00F454BF" w:rsidRDefault="000A037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721D">
              <w:t>формы сигналов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378" w:rsidRPr="00F454BF" w:rsidRDefault="000A0378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78" w:rsidRPr="00F454BF" w:rsidRDefault="00C2232D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A0378" w:rsidRPr="00F454BF" w:rsidRDefault="000A0378" w:rsidP="0010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3D1650">
        <w:trPr>
          <w:trHeight w:val="820"/>
        </w:trPr>
        <w:tc>
          <w:tcPr>
            <w:tcW w:w="1378" w:type="pct"/>
            <w:vMerge/>
          </w:tcPr>
          <w:p w:rsidR="00885C4E" w:rsidRPr="00F454BF" w:rsidRDefault="00885C4E" w:rsidP="00D83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74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t>Характеристика искажений электрического сигнала. Измерение нелинейных искажений. Метрологическое обеспечение средств измерений характеристик искажений формы сигналов.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</w:tcPr>
          <w:p w:rsidR="00885C4E" w:rsidRPr="00F454BF" w:rsidRDefault="00EF08BB" w:rsidP="0010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0A0378" w:rsidRPr="00F454BF" w:rsidTr="003D1650">
        <w:trPr>
          <w:trHeight w:val="848"/>
        </w:trPr>
        <w:tc>
          <w:tcPr>
            <w:tcW w:w="1378" w:type="pct"/>
            <w:vMerge/>
          </w:tcPr>
          <w:p w:rsidR="000A0378" w:rsidRPr="00F454BF" w:rsidRDefault="000A0378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378" w:rsidRPr="00F454BF" w:rsidRDefault="000A0378" w:rsidP="00782379">
            <w:pPr>
              <w:jc w:val="both"/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>Са</w:t>
            </w:r>
            <w:r w:rsidR="00605DA2">
              <w:rPr>
                <w:rFonts w:eastAsia="Calibri"/>
                <w:b/>
                <w:bCs/>
              </w:rPr>
              <w:t>мостоятельная работа</w:t>
            </w:r>
            <w:r w:rsidR="00E50872">
              <w:rPr>
                <w:rFonts w:eastAsia="Calibri"/>
                <w:b/>
                <w:bCs/>
              </w:rPr>
              <w:t xml:space="preserve"> №9</w:t>
            </w:r>
            <w:r w:rsidR="00605DA2">
              <w:rPr>
                <w:rFonts w:eastAsia="Calibri"/>
                <w:b/>
                <w:bCs/>
              </w:rPr>
              <w:t>:</w:t>
            </w:r>
          </w:p>
          <w:p w:rsidR="000A0378" w:rsidRPr="00F454BF" w:rsidRDefault="00605DA2" w:rsidP="00A34E1A">
            <w:pPr>
              <w:jc w:val="both"/>
            </w:pPr>
            <w:r>
              <w:rPr>
                <w:rFonts w:eastAsia="Calibri"/>
                <w:bCs/>
              </w:rPr>
              <w:t>1.</w:t>
            </w:r>
            <w:r w:rsidR="000A0378" w:rsidRPr="00F454BF">
              <w:rPr>
                <w:rFonts w:eastAsia="Calibri"/>
                <w:bCs/>
              </w:rPr>
              <w:t>Изучить способ  представления  амплитудно-частотной характеристики (АЧХ).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378" w:rsidRPr="00F454BF" w:rsidRDefault="001047B8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0A0378" w:rsidRPr="00F454BF" w:rsidRDefault="000A0378" w:rsidP="00A2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E87F08" w:rsidRPr="00F454BF" w:rsidTr="00EF08BB">
        <w:trPr>
          <w:trHeight w:val="562"/>
        </w:trPr>
        <w:tc>
          <w:tcPr>
            <w:tcW w:w="1378" w:type="pct"/>
          </w:tcPr>
          <w:p w:rsidR="00E87F08" w:rsidRPr="00F454BF" w:rsidRDefault="00E87F0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Раздел 6.</w:t>
            </w:r>
          </w:p>
          <w:p w:rsidR="00E87F08" w:rsidRPr="00F454BF" w:rsidRDefault="00E87F0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 xml:space="preserve">Измерение характеристик электротехнических </w:t>
            </w:r>
          </w:p>
          <w:p w:rsidR="00E87F08" w:rsidRPr="00F454BF" w:rsidRDefault="00E87F0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устройств.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08" w:rsidRPr="00F454BF" w:rsidRDefault="00E87F0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08" w:rsidRDefault="00E87F08" w:rsidP="00C7240A">
            <w:pPr>
              <w:jc w:val="center"/>
              <w:rPr>
                <w:b/>
              </w:rPr>
            </w:pPr>
          </w:p>
          <w:p w:rsidR="00D82A93" w:rsidRPr="00D82A93" w:rsidRDefault="00D82A93" w:rsidP="00C7240A">
            <w:pPr>
              <w:jc w:val="center"/>
              <w:rPr>
                <w:b/>
              </w:rPr>
            </w:pPr>
            <w:r w:rsidRPr="00D82A93">
              <w:rPr>
                <w:b/>
              </w:rPr>
              <w:t>7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E87F08" w:rsidRPr="00EF08BB" w:rsidRDefault="00E87F08" w:rsidP="00A2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C12EF" w:rsidRPr="00F454BF" w:rsidTr="00EF08BB">
        <w:trPr>
          <w:trHeight w:val="251"/>
        </w:trPr>
        <w:tc>
          <w:tcPr>
            <w:tcW w:w="1378" w:type="pct"/>
            <w:vMerge w:val="restart"/>
          </w:tcPr>
          <w:p w:rsidR="002C12EF" w:rsidRPr="00F454BF" w:rsidRDefault="002C12EF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6.1.</w:t>
            </w:r>
          </w:p>
          <w:p w:rsidR="002C12EF" w:rsidRPr="0061721D" w:rsidRDefault="002C12EF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>Измерение амплитудно-частотных характеристик (АЧХ)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EF" w:rsidRPr="00F454BF" w:rsidRDefault="002C12EF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EF" w:rsidRPr="00F454BF" w:rsidRDefault="002C12EF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2C12EF" w:rsidRPr="00F454BF" w:rsidRDefault="002C12EF" w:rsidP="0010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3D1650">
        <w:trPr>
          <w:trHeight w:val="569"/>
        </w:trPr>
        <w:tc>
          <w:tcPr>
            <w:tcW w:w="1378" w:type="pct"/>
            <w:vMerge/>
          </w:tcPr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3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t xml:space="preserve">Амплитудно-частотные </w:t>
            </w:r>
            <w:proofErr w:type="spellStart"/>
            <w:r w:rsidRPr="00F454BF">
              <w:t>характеристики.Методы</w:t>
            </w:r>
            <w:proofErr w:type="spellEnd"/>
            <w:r w:rsidRPr="00F454BF">
              <w:t xml:space="preserve"> снятия АЧХ.</w:t>
            </w:r>
          </w:p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t>Структурная схема простейшего автоматического измерителя АЧХ, назначение элементов.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shd w:val="clear" w:color="auto" w:fill="auto"/>
          </w:tcPr>
          <w:p w:rsidR="00885C4E" w:rsidRPr="00F454BF" w:rsidRDefault="00EF08BB" w:rsidP="0010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055A9D" w:rsidRPr="00F454BF" w:rsidTr="00885C4E">
        <w:trPr>
          <w:trHeight w:val="319"/>
        </w:trPr>
        <w:tc>
          <w:tcPr>
            <w:tcW w:w="1378" w:type="pct"/>
            <w:vMerge/>
          </w:tcPr>
          <w:p w:rsidR="00055A9D" w:rsidRPr="00F454BF" w:rsidRDefault="00055A9D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D" w:rsidRPr="00F454BF" w:rsidRDefault="00055A9D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rPr>
                <w:rFonts w:eastAsia="Calibri"/>
                <w:b/>
              </w:rPr>
              <w:t>Лабораторная работа.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9D" w:rsidRPr="00F454BF" w:rsidRDefault="00055A9D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055A9D" w:rsidRPr="00F454BF" w:rsidRDefault="00055A9D" w:rsidP="0010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3D1650">
        <w:trPr>
          <w:trHeight w:val="234"/>
        </w:trPr>
        <w:tc>
          <w:tcPr>
            <w:tcW w:w="1378" w:type="pct"/>
            <w:vMerge/>
          </w:tcPr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 w:rsidRPr="00F454BF">
              <w:rPr>
                <w:rFonts w:eastAsia="Calibri"/>
              </w:rPr>
              <w:t>9.Измерение амплитудно-частотных характеристики четырехполюсников.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vMerge w:val="restart"/>
            <w:shd w:val="clear" w:color="auto" w:fill="F2F2F2" w:themeFill="background1" w:themeFillShade="F2"/>
          </w:tcPr>
          <w:p w:rsidR="00885C4E" w:rsidRPr="00F454BF" w:rsidRDefault="00885C4E" w:rsidP="0010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55A9D" w:rsidRPr="00F454BF" w:rsidTr="003D1650">
        <w:tc>
          <w:tcPr>
            <w:tcW w:w="1378" w:type="pct"/>
            <w:vMerge/>
          </w:tcPr>
          <w:p w:rsidR="00055A9D" w:rsidRPr="00F454BF" w:rsidRDefault="00055A9D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D" w:rsidRPr="00F454BF" w:rsidRDefault="00055A9D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>Са</w:t>
            </w:r>
            <w:r w:rsidR="00FC58D0">
              <w:rPr>
                <w:rFonts w:eastAsia="Calibri"/>
                <w:b/>
                <w:bCs/>
              </w:rPr>
              <w:t>мостоятельная работа</w:t>
            </w:r>
            <w:r w:rsidR="00605DA2">
              <w:rPr>
                <w:rFonts w:eastAsia="Calibri"/>
                <w:b/>
                <w:bCs/>
              </w:rPr>
              <w:t xml:space="preserve"> №</w:t>
            </w:r>
            <w:r w:rsidR="00E50872">
              <w:rPr>
                <w:rFonts w:eastAsia="Calibri"/>
                <w:b/>
                <w:bCs/>
              </w:rPr>
              <w:t>10</w:t>
            </w:r>
            <w:r w:rsidR="00605DA2">
              <w:rPr>
                <w:rFonts w:eastAsia="Calibri"/>
                <w:b/>
                <w:bCs/>
              </w:rPr>
              <w:t>:</w:t>
            </w:r>
          </w:p>
          <w:p w:rsidR="00055A9D" w:rsidRPr="00F454BF" w:rsidRDefault="00FC58D0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1</w:t>
            </w:r>
            <w:r w:rsidR="00055A9D" w:rsidRPr="00F454BF">
              <w:rPr>
                <w:rFonts w:eastAsia="Calibri"/>
                <w:bCs/>
              </w:rPr>
              <w:t>.</w:t>
            </w:r>
            <w:r>
              <w:t>Подготовка к выполнению  и защиты лабораторной работы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9D" w:rsidRPr="00F454BF" w:rsidRDefault="00E50872" w:rsidP="00C7240A">
            <w:pPr>
              <w:jc w:val="center"/>
            </w:pPr>
            <w:r>
              <w:t>1</w:t>
            </w: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055A9D" w:rsidRPr="00F454BF" w:rsidRDefault="00055A9D" w:rsidP="0010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885C4E">
        <w:trPr>
          <w:trHeight w:val="258"/>
        </w:trPr>
        <w:tc>
          <w:tcPr>
            <w:tcW w:w="1378" w:type="pct"/>
            <w:vMerge w:val="restart"/>
          </w:tcPr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6.2.</w:t>
            </w:r>
          </w:p>
          <w:p w:rsidR="00885C4E" w:rsidRPr="0061721D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lastRenderedPageBreak/>
              <w:t>Измерение спектральных характеристик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FFFFF"/>
          </w:tcPr>
          <w:p w:rsidR="00885C4E" w:rsidRPr="00F454BF" w:rsidRDefault="00885C4E" w:rsidP="0010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454BF">
              <w:t>2</w:t>
            </w:r>
          </w:p>
        </w:tc>
      </w:tr>
      <w:tr w:rsidR="00885C4E" w:rsidRPr="00F454BF" w:rsidTr="003D1650">
        <w:trPr>
          <w:trHeight w:val="1105"/>
        </w:trPr>
        <w:tc>
          <w:tcPr>
            <w:tcW w:w="1378" w:type="pct"/>
            <w:vMerge/>
          </w:tcPr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t>Характеристики спектра радиосигналов. Принципы построения анализаторов спектра радиосигналов последовательного и параллельного типа. Измерение параметров спектра радиосигналов. Анализаторы спектра  электрических сигналов на линиях    задержки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shd w:val="clear" w:color="auto" w:fill="FFFFFF"/>
          </w:tcPr>
          <w:p w:rsidR="00885C4E" w:rsidRPr="00F454BF" w:rsidRDefault="00885C4E" w:rsidP="00101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87F08" w:rsidRPr="00F454BF" w:rsidTr="003D1650">
        <w:tc>
          <w:tcPr>
            <w:tcW w:w="1378" w:type="pct"/>
          </w:tcPr>
          <w:p w:rsidR="00E87F08" w:rsidRPr="00F454BF" w:rsidRDefault="00E87F0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lastRenderedPageBreak/>
              <w:t>Раздел 7.</w:t>
            </w:r>
          </w:p>
          <w:p w:rsidR="00E87F08" w:rsidRPr="00F454BF" w:rsidRDefault="00E87F0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 xml:space="preserve">Измерение </w:t>
            </w:r>
          </w:p>
          <w:p w:rsidR="00E87F08" w:rsidRPr="00F454BF" w:rsidRDefault="00E87F0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параметров компонентов электротехнических цепей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08" w:rsidRPr="00F454BF" w:rsidRDefault="00E87F0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08" w:rsidRPr="005719BC" w:rsidRDefault="00E87F08" w:rsidP="00C7240A">
            <w:pPr>
              <w:jc w:val="center"/>
              <w:rPr>
                <w:b/>
                <w:color w:val="FF0000"/>
              </w:rPr>
            </w:pPr>
          </w:p>
          <w:p w:rsidR="005719BC" w:rsidRPr="00F454BF" w:rsidRDefault="00E50872" w:rsidP="00C724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E87F08" w:rsidRPr="00F454BF" w:rsidRDefault="00E87F08" w:rsidP="00A2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0A0378" w:rsidRPr="00F454BF" w:rsidTr="00EF08BB">
        <w:trPr>
          <w:trHeight w:val="268"/>
        </w:trPr>
        <w:tc>
          <w:tcPr>
            <w:tcW w:w="1378" w:type="pct"/>
            <w:vMerge w:val="restart"/>
          </w:tcPr>
          <w:p w:rsidR="000A0378" w:rsidRPr="00F454BF" w:rsidRDefault="000A037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7.1.</w:t>
            </w:r>
          </w:p>
          <w:p w:rsidR="000A0378" w:rsidRPr="0061721D" w:rsidRDefault="000A037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 xml:space="preserve">Измерение </w:t>
            </w:r>
          </w:p>
          <w:p w:rsidR="000A0378" w:rsidRPr="0061721D" w:rsidRDefault="000A037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 xml:space="preserve">параметров компонентов </w:t>
            </w:r>
          </w:p>
          <w:p w:rsidR="000A0378" w:rsidRPr="0061721D" w:rsidRDefault="000A037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 xml:space="preserve">с сосредоточенными </w:t>
            </w:r>
          </w:p>
          <w:p w:rsidR="000A0378" w:rsidRPr="00F454BF" w:rsidRDefault="000A037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721D">
              <w:t>постоянными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378" w:rsidRPr="00F454BF" w:rsidRDefault="000A0378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378" w:rsidRPr="00F454BF" w:rsidRDefault="00C2232D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0A0378" w:rsidRPr="00F454BF" w:rsidRDefault="000A0378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F08BB" w:rsidRPr="00F454BF" w:rsidTr="003D1650">
        <w:trPr>
          <w:trHeight w:val="553"/>
        </w:trPr>
        <w:tc>
          <w:tcPr>
            <w:tcW w:w="1378" w:type="pct"/>
            <w:vMerge/>
          </w:tcPr>
          <w:p w:rsidR="00EF08BB" w:rsidRPr="00F454BF" w:rsidRDefault="00EF08BB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9BC" w:rsidRDefault="00EF08BB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t>Метод непосредственной оценки параметров.</w:t>
            </w:r>
          </w:p>
          <w:p w:rsidR="00EF08BB" w:rsidRPr="00F454BF" w:rsidRDefault="00EF08BB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454BF">
              <w:t>Мостовой метод измерения R, L и C.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BB" w:rsidRPr="00F454BF" w:rsidRDefault="00EF08BB" w:rsidP="00C7240A">
            <w:pPr>
              <w:jc w:val="center"/>
            </w:pPr>
          </w:p>
        </w:tc>
        <w:tc>
          <w:tcPr>
            <w:tcW w:w="447" w:type="pct"/>
            <w:vMerge w:val="restart"/>
            <w:shd w:val="clear" w:color="auto" w:fill="FFFFFF"/>
          </w:tcPr>
          <w:p w:rsidR="00EF08BB" w:rsidRPr="00F454BF" w:rsidRDefault="00EF08BB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454BF">
              <w:t>2</w:t>
            </w:r>
          </w:p>
          <w:p w:rsidR="00EF08BB" w:rsidRPr="00F454BF" w:rsidRDefault="00EF08BB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F08BB" w:rsidRPr="00F454BF" w:rsidTr="00EF08BB">
        <w:trPr>
          <w:trHeight w:val="460"/>
        </w:trPr>
        <w:tc>
          <w:tcPr>
            <w:tcW w:w="1378" w:type="pct"/>
            <w:vMerge/>
          </w:tcPr>
          <w:p w:rsidR="00EF08BB" w:rsidRPr="00F454BF" w:rsidRDefault="00EF08BB" w:rsidP="00173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left w:val="single" w:sz="4" w:space="0" w:color="auto"/>
              <w:right w:val="single" w:sz="4" w:space="0" w:color="auto"/>
            </w:tcBorders>
          </w:tcPr>
          <w:p w:rsidR="00EF08BB" w:rsidRPr="00F454BF" w:rsidRDefault="00EF08BB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t>Измерение индуктивности, емкости  катушек индуктивности и конденсаторов резонансным методом.</w:t>
            </w:r>
          </w:p>
        </w:tc>
        <w:tc>
          <w:tcPr>
            <w:tcW w:w="3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8BB" w:rsidRPr="00F454BF" w:rsidRDefault="00EF08BB" w:rsidP="00C7240A">
            <w:pPr>
              <w:jc w:val="center"/>
            </w:pPr>
          </w:p>
        </w:tc>
        <w:tc>
          <w:tcPr>
            <w:tcW w:w="447" w:type="pct"/>
            <w:vMerge/>
            <w:shd w:val="clear" w:color="auto" w:fill="FFFFFF"/>
          </w:tcPr>
          <w:p w:rsidR="00EF08BB" w:rsidRPr="00F454BF" w:rsidRDefault="00EF08BB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C12EF" w:rsidRPr="00F454BF" w:rsidTr="00EF08BB">
        <w:trPr>
          <w:trHeight w:val="268"/>
        </w:trPr>
        <w:tc>
          <w:tcPr>
            <w:tcW w:w="1378" w:type="pct"/>
            <w:vMerge w:val="restart"/>
          </w:tcPr>
          <w:p w:rsidR="002C12EF" w:rsidRPr="00F454BF" w:rsidRDefault="002C12EF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54BF">
              <w:rPr>
                <w:b/>
              </w:rPr>
              <w:t>Тема 7.2.</w:t>
            </w:r>
          </w:p>
          <w:p w:rsidR="002C12EF" w:rsidRPr="0061721D" w:rsidRDefault="002C12EF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1D">
              <w:t xml:space="preserve">Измерение параметров </w:t>
            </w:r>
          </w:p>
          <w:p w:rsidR="002C12EF" w:rsidRPr="00F454BF" w:rsidRDefault="002C12EF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721D">
              <w:t>полупроводниковых приборов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EF" w:rsidRPr="00F454BF" w:rsidRDefault="002C12EF" w:rsidP="00A34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2EF" w:rsidRPr="00F454BF" w:rsidRDefault="002C12EF" w:rsidP="00C7240A">
            <w:pPr>
              <w:jc w:val="center"/>
            </w:pPr>
            <w:r w:rsidRPr="00F454BF">
              <w:t>4</w:t>
            </w:r>
          </w:p>
        </w:tc>
        <w:tc>
          <w:tcPr>
            <w:tcW w:w="447" w:type="pct"/>
            <w:shd w:val="clear" w:color="auto" w:fill="D9D9D9" w:themeFill="background1" w:themeFillShade="D9"/>
          </w:tcPr>
          <w:p w:rsidR="002C12EF" w:rsidRPr="00F454BF" w:rsidRDefault="002C12EF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3D1650">
        <w:trPr>
          <w:trHeight w:val="837"/>
        </w:trPr>
        <w:tc>
          <w:tcPr>
            <w:tcW w:w="1378" w:type="pct"/>
            <w:vMerge/>
          </w:tcPr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E" w:rsidRPr="00F454BF" w:rsidRDefault="00FC58D0" w:rsidP="00A34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1.</w:t>
            </w:r>
            <w:r w:rsidR="00885C4E" w:rsidRPr="00F454BF">
              <w:t>Измерение параметров полупроводниковых приборов. Промышленные образцы измерительной техники для проверки параметров  полупроводниковых  приборов. В том числе повторно-обобщающее занятие.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vMerge w:val="restart"/>
            <w:shd w:val="clear" w:color="auto" w:fill="auto"/>
          </w:tcPr>
          <w:p w:rsidR="00885C4E" w:rsidRPr="00F454BF" w:rsidRDefault="00EF08BB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2C12EF" w:rsidRPr="00F454BF" w:rsidTr="003D1650">
        <w:tc>
          <w:tcPr>
            <w:tcW w:w="1378" w:type="pct"/>
            <w:vMerge/>
          </w:tcPr>
          <w:p w:rsidR="002C12EF" w:rsidRPr="00F454BF" w:rsidRDefault="002C12EF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EF" w:rsidRPr="00F454BF" w:rsidRDefault="00FC58D0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</w:t>
            </w:r>
            <w:r w:rsidR="002C12EF" w:rsidRPr="00F454BF">
              <w:t>Визуальные способы исследования параметров полупроводниковых приборов.</w:t>
            </w:r>
          </w:p>
        </w:tc>
        <w:tc>
          <w:tcPr>
            <w:tcW w:w="3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EF" w:rsidRPr="00F454BF" w:rsidRDefault="002C12EF" w:rsidP="00C7240A">
            <w:pPr>
              <w:jc w:val="center"/>
            </w:pPr>
          </w:p>
        </w:tc>
        <w:tc>
          <w:tcPr>
            <w:tcW w:w="447" w:type="pct"/>
            <w:vMerge/>
            <w:shd w:val="clear" w:color="auto" w:fill="auto"/>
          </w:tcPr>
          <w:p w:rsidR="002C12EF" w:rsidRPr="00F454BF" w:rsidRDefault="002C12EF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55A9D" w:rsidRPr="00F454BF" w:rsidTr="00885C4E">
        <w:trPr>
          <w:trHeight w:val="285"/>
        </w:trPr>
        <w:tc>
          <w:tcPr>
            <w:tcW w:w="1378" w:type="pct"/>
            <w:vMerge/>
          </w:tcPr>
          <w:p w:rsidR="00055A9D" w:rsidRPr="00F454BF" w:rsidRDefault="00055A9D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D" w:rsidRPr="00F454BF" w:rsidRDefault="00055A9D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rFonts w:eastAsia="Calibri"/>
                <w:b/>
              </w:rPr>
              <w:t>Лабораторная  работа</w:t>
            </w:r>
            <w:r w:rsidRPr="00F454BF">
              <w:rPr>
                <w:rFonts w:eastAsia="Calibri"/>
              </w:rPr>
              <w:t xml:space="preserve">. 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D" w:rsidRPr="00F454BF" w:rsidRDefault="00055A9D" w:rsidP="00C7240A">
            <w:pPr>
              <w:jc w:val="center"/>
            </w:pPr>
            <w:r w:rsidRPr="00F454BF">
              <w:t>2</w:t>
            </w:r>
          </w:p>
        </w:tc>
        <w:tc>
          <w:tcPr>
            <w:tcW w:w="447" w:type="pct"/>
            <w:shd w:val="clear" w:color="auto" w:fill="F2F2F2" w:themeFill="background1" w:themeFillShade="F2"/>
          </w:tcPr>
          <w:p w:rsidR="00055A9D" w:rsidRPr="00F454BF" w:rsidRDefault="00055A9D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85C4E" w:rsidRPr="00F454BF" w:rsidTr="003D1650">
        <w:trPr>
          <w:trHeight w:val="268"/>
        </w:trPr>
        <w:tc>
          <w:tcPr>
            <w:tcW w:w="1378" w:type="pct"/>
            <w:vMerge/>
          </w:tcPr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E" w:rsidRPr="00F454BF" w:rsidRDefault="00885C4E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</w:rPr>
            </w:pPr>
            <w:r w:rsidRPr="00F454BF">
              <w:rPr>
                <w:rFonts w:eastAsia="Calibri"/>
              </w:rPr>
              <w:t>10.Измерение параметров полупроводниковых приборов.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4E" w:rsidRPr="00F454BF" w:rsidRDefault="00885C4E" w:rsidP="00C7240A">
            <w:pPr>
              <w:jc w:val="center"/>
            </w:pPr>
          </w:p>
        </w:tc>
        <w:tc>
          <w:tcPr>
            <w:tcW w:w="447" w:type="pct"/>
            <w:vMerge w:val="restart"/>
            <w:shd w:val="clear" w:color="auto" w:fill="F2F2F2" w:themeFill="background1" w:themeFillShade="F2"/>
          </w:tcPr>
          <w:p w:rsidR="00885C4E" w:rsidRPr="00F454BF" w:rsidRDefault="00885C4E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055A9D" w:rsidRPr="00F454BF" w:rsidTr="003D1650">
        <w:trPr>
          <w:trHeight w:val="562"/>
        </w:trPr>
        <w:tc>
          <w:tcPr>
            <w:tcW w:w="1378" w:type="pct"/>
            <w:vMerge/>
          </w:tcPr>
          <w:p w:rsidR="00055A9D" w:rsidRPr="00F454BF" w:rsidRDefault="00055A9D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A9D" w:rsidRPr="00F454BF" w:rsidRDefault="00055A9D" w:rsidP="004B0F1C">
            <w:pPr>
              <w:jc w:val="both"/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>Са</w:t>
            </w:r>
            <w:r w:rsidR="00FC58D0">
              <w:rPr>
                <w:rFonts w:eastAsia="Calibri"/>
                <w:b/>
                <w:bCs/>
              </w:rPr>
              <w:t>мостоятельная работа</w:t>
            </w:r>
            <w:r w:rsidR="00605DA2">
              <w:rPr>
                <w:rFonts w:eastAsia="Calibri"/>
                <w:b/>
                <w:bCs/>
              </w:rPr>
              <w:t>№</w:t>
            </w:r>
            <w:r w:rsidR="00E50872">
              <w:rPr>
                <w:rFonts w:eastAsia="Calibri"/>
                <w:b/>
                <w:bCs/>
              </w:rPr>
              <w:t>11</w:t>
            </w:r>
            <w:r w:rsidR="00FC58D0">
              <w:rPr>
                <w:rFonts w:eastAsia="Calibri"/>
                <w:b/>
                <w:bCs/>
              </w:rPr>
              <w:t>:</w:t>
            </w:r>
          </w:p>
          <w:p w:rsidR="00FC58D0" w:rsidRDefault="00FC58D0" w:rsidP="004B0F1C">
            <w:pPr>
              <w:jc w:val="both"/>
            </w:pPr>
            <w:r>
              <w:t>1..</w:t>
            </w:r>
            <w:r w:rsidR="00055A9D" w:rsidRPr="00F454BF">
              <w:t>Работа с опорным конспектом, знакомство с новыми понятиями,</w:t>
            </w:r>
          </w:p>
          <w:p w:rsidR="00055A9D" w:rsidRPr="00F454BF" w:rsidRDefault="00FC58D0" w:rsidP="00FC58D0">
            <w:pPr>
              <w:jc w:val="both"/>
            </w:pPr>
            <w:r>
              <w:t>2.Подготовка к выполнению  и защиты лабораторной работы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A9D" w:rsidRPr="00F454BF" w:rsidRDefault="00E50872" w:rsidP="00B65BD2">
            <w:pPr>
              <w:jc w:val="center"/>
            </w:pPr>
            <w:r>
              <w:t>1</w:t>
            </w: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055A9D" w:rsidRPr="00F454BF" w:rsidRDefault="00055A9D" w:rsidP="00B51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055A9D" w:rsidRPr="00F454BF" w:rsidTr="003D1650">
        <w:trPr>
          <w:trHeight w:val="70"/>
        </w:trPr>
        <w:tc>
          <w:tcPr>
            <w:tcW w:w="1378" w:type="pct"/>
            <w:vMerge/>
          </w:tcPr>
          <w:p w:rsidR="00055A9D" w:rsidRPr="00F454BF" w:rsidRDefault="00055A9D" w:rsidP="004B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D" w:rsidRPr="00F454BF" w:rsidRDefault="00055A9D" w:rsidP="00A26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D" w:rsidRPr="00FC58D0" w:rsidRDefault="00055A9D" w:rsidP="00C7240A">
            <w:pPr>
              <w:jc w:val="center"/>
            </w:pPr>
          </w:p>
        </w:tc>
        <w:tc>
          <w:tcPr>
            <w:tcW w:w="447" w:type="pct"/>
            <w:vMerge/>
            <w:shd w:val="clear" w:color="auto" w:fill="F2F2F2" w:themeFill="background1" w:themeFillShade="F2"/>
          </w:tcPr>
          <w:p w:rsidR="00055A9D" w:rsidRPr="00F454BF" w:rsidRDefault="00055A9D" w:rsidP="00BC1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055A9D" w:rsidRPr="00F454BF" w:rsidTr="003D1650">
        <w:trPr>
          <w:trHeight w:val="780"/>
        </w:trPr>
        <w:tc>
          <w:tcPr>
            <w:tcW w:w="1378" w:type="pct"/>
          </w:tcPr>
          <w:p w:rsidR="00055A9D" w:rsidRPr="00F454BF" w:rsidRDefault="00055A9D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D" w:rsidRPr="00F454BF" w:rsidRDefault="00055A9D" w:rsidP="00C01338">
            <w:pPr>
              <w:jc w:val="right"/>
              <w:rPr>
                <w:rFonts w:eastAsia="Calibri"/>
                <w:b/>
                <w:bCs/>
              </w:rPr>
            </w:pPr>
            <w:r w:rsidRPr="00F454BF">
              <w:rPr>
                <w:rFonts w:eastAsia="Calibri"/>
                <w:b/>
                <w:bCs/>
              </w:rPr>
              <w:t>Всего:</w:t>
            </w:r>
          </w:p>
          <w:p w:rsidR="00055A9D" w:rsidRPr="00F454BF" w:rsidRDefault="00055A9D" w:rsidP="00C0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</w:rPr>
            </w:pPr>
            <w:r w:rsidRPr="00F454BF">
              <w:rPr>
                <w:b/>
                <w:bCs/>
              </w:rPr>
              <w:t>аудиторная учебная нагрузка</w:t>
            </w:r>
          </w:p>
          <w:p w:rsidR="00055A9D" w:rsidRPr="00F454BF" w:rsidRDefault="00055A9D" w:rsidP="00C01338">
            <w:pPr>
              <w:jc w:val="right"/>
              <w:rPr>
                <w:rFonts w:eastAsia="Calibri"/>
                <w:b/>
                <w:bCs/>
              </w:rPr>
            </w:pPr>
            <w:r w:rsidRPr="00F454BF">
              <w:rPr>
                <w:b/>
                <w:bCs/>
              </w:rPr>
              <w:t>самостоятельная работа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9D" w:rsidRPr="00F454BF" w:rsidRDefault="00E1163F" w:rsidP="00C01338">
            <w:pPr>
              <w:jc w:val="center"/>
              <w:rPr>
                <w:b/>
              </w:rPr>
            </w:pPr>
            <w:r w:rsidRPr="00F454BF">
              <w:rPr>
                <w:b/>
              </w:rPr>
              <w:t>90</w:t>
            </w:r>
          </w:p>
          <w:p w:rsidR="00055A9D" w:rsidRPr="00F454BF" w:rsidRDefault="00E1163F" w:rsidP="00C01338">
            <w:pPr>
              <w:jc w:val="center"/>
              <w:rPr>
                <w:b/>
              </w:rPr>
            </w:pPr>
            <w:r w:rsidRPr="00F454BF">
              <w:rPr>
                <w:b/>
              </w:rPr>
              <w:t>60</w:t>
            </w:r>
          </w:p>
          <w:p w:rsidR="00315684" w:rsidRPr="00F454BF" w:rsidRDefault="00315684" w:rsidP="00C01338">
            <w:pPr>
              <w:jc w:val="center"/>
              <w:rPr>
                <w:b/>
              </w:rPr>
            </w:pPr>
            <w:r w:rsidRPr="00F454BF">
              <w:rPr>
                <w:b/>
              </w:rPr>
              <w:t>3</w:t>
            </w:r>
            <w:r w:rsidR="00E1163F" w:rsidRPr="00F454BF">
              <w:rPr>
                <w:b/>
              </w:rPr>
              <w:t>0</w:t>
            </w:r>
          </w:p>
        </w:tc>
        <w:tc>
          <w:tcPr>
            <w:tcW w:w="447" w:type="pct"/>
            <w:vMerge/>
            <w:shd w:val="clear" w:color="auto" w:fill="auto"/>
          </w:tcPr>
          <w:p w:rsidR="00055A9D" w:rsidRPr="00F454BF" w:rsidRDefault="00055A9D" w:rsidP="00590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590C81" w:rsidRPr="00F454BF" w:rsidRDefault="00590C81" w:rsidP="00590C81"/>
    <w:p w:rsidR="002F118B" w:rsidRPr="00F454BF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F454B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E2F7E" w:rsidRPr="00F454BF" w:rsidRDefault="009E2F7E" w:rsidP="008315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454BF">
        <w:rPr>
          <w:b/>
          <w:caps/>
        </w:rPr>
        <w:lastRenderedPageBreak/>
        <w:t>3. условия реализации</w:t>
      </w:r>
      <w:r w:rsidR="00AD6E21" w:rsidRPr="00F454BF">
        <w:rPr>
          <w:b/>
          <w:caps/>
        </w:rPr>
        <w:t xml:space="preserve">рабочей программы </w:t>
      </w:r>
      <w:r w:rsidRPr="00F454BF">
        <w:rPr>
          <w:b/>
          <w:caps/>
        </w:rPr>
        <w:t>УЧЕБНОЙ дисциплины</w:t>
      </w:r>
    </w:p>
    <w:p w:rsidR="008315E7" w:rsidRPr="00F454BF" w:rsidRDefault="008315E7" w:rsidP="008315E7"/>
    <w:p w:rsidR="009E2F7E" w:rsidRPr="00F454BF" w:rsidRDefault="009E2F7E" w:rsidP="009E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454BF">
        <w:rPr>
          <w:b/>
          <w:bCs/>
        </w:rPr>
        <w:t>3.1. Требования к минимальному материально-техническому обеспечению</w:t>
      </w:r>
    </w:p>
    <w:p w:rsidR="009E2F7E" w:rsidRPr="00F454BF" w:rsidRDefault="009E2F7E" w:rsidP="009E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454BF">
        <w:t xml:space="preserve">Реализация учебной дисциплины требует наличия  лаборатории </w:t>
      </w:r>
      <w:r w:rsidR="00F56882" w:rsidRPr="00F454BF">
        <w:rPr>
          <w:b/>
        </w:rPr>
        <w:t>э</w:t>
      </w:r>
      <w:r w:rsidR="00803A7E" w:rsidRPr="00F454BF">
        <w:rPr>
          <w:b/>
        </w:rPr>
        <w:t>лектротехнически</w:t>
      </w:r>
      <w:r w:rsidR="00F56882" w:rsidRPr="00F454BF">
        <w:rPr>
          <w:b/>
        </w:rPr>
        <w:t>х</w:t>
      </w:r>
      <w:r w:rsidR="00803A7E" w:rsidRPr="00F454BF">
        <w:rPr>
          <w:b/>
        </w:rPr>
        <w:t xml:space="preserve"> измерени</w:t>
      </w:r>
      <w:r w:rsidR="00F56882" w:rsidRPr="00F454BF">
        <w:rPr>
          <w:b/>
        </w:rPr>
        <w:t>й</w:t>
      </w:r>
      <w:r w:rsidR="007628D1" w:rsidRPr="00F454BF">
        <w:rPr>
          <w:b/>
        </w:rPr>
        <w:t>.</w:t>
      </w:r>
    </w:p>
    <w:p w:rsidR="009E2F7E" w:rsidRPr="00F454BF" w:rsidRDefault="009E2F7E" w:rsidP="009E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E2F7E" w:rsidRPr="00F454BF" w:rsidRDefault="009E2F7E" w:rsidP="00AB5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454BF">
        <w:rPr>
          <w:b/>
          <w:bCs/>
        </w:rPr>
        <w:t xml:space="preserve">Оборудование </w:t>
      </w:r>
      <w:proofErr w:type="spellStart"/>
      <w:r w:rsidRPr="00F454BF">
        <w:rPr>
          <w:b/>
          <w:bCs/>
        </w:rPr>
        <w:t>лаборатории</w:t>
      </w:r>
      <w:r w:rsidR="00F56882" w:rsidRPr="00F454BF">
        <w:rPr>
          <w:b/>
        </w:rPr>
        <w:t>э</w:t>
      </w:r>
      <w:r w:rsidR="00857B88" w:rsidRPr="00F454BF">
        <w:rPr>
          <w:b/>
        </w:rPr>
        <w:t>лектротехнически</w:t>
      </w:r>
      <w:r w:rsidR="00F56882" w:rsidRPr="00F454BF">
        <w:rPr>
          <w:b/>
        </w:rPr>
        <w:t>х</w:t>
      </w:r>
      <w:proofErr w:type="spellEnd"/>
      <w:r w:rsidR="00857B88" w:rsidRPr="00F454BF">
        <w:rPr>
          <w:b/>
        </w:rPr>
        <w:t xml:space="preserve"> измерени</w:t>
      </w:r>
      <w:r w:rsidR="00F56882" w:rsidRPr="00F454BF">
        <w:rPr>
          <w:b/>
        </w:rPr>
        <w:t>й</w:t>
      </w:r>
      <w:r w:rsidRPr="00F454BF">
        <w:rPr>
          <w:b/>
          <w:bCs/>
        </w:rPr>
        <w:t>:</w:t>
      </w:r>
    </w:p>
    <w:p w:rsidR="009E2F7E" w:rsidRPr="00F454BF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посадочные места по количеству обучающихся</w:t>
      </w:r>
      <w:r w:rsidR="00AB51F4" w:rsidRPr="00F454BF">
        <w:rPr>
          <w:bCs/>
        </w:rPr>
        <w:t xml:space="preserve"> (25-30)</w:t>
      </w:r>
      <w:r w:rsidRPr="00F454BF">
        <w:rPr>
          <w:bCs/>
        </w:rPr>
        <w:t>;</w:t>
      </w:r>
    </w:p>
    <w:p w:rsidR="009E2F7E" w:rsidRPr="00F454BF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рабочее место преподавателя;</w:t>
      </w:r>
    </w:p>
    <w:p w:rsidR="005B05C1" w:rsidRPr="00F454BF" w:rsidRDefault="005B05C1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 xml:space="preserve">- </w:t>
      </w:r>
      <w:proofErr w:type="spellStart"/>
      <w:r w:rsidRPr="00F454BF">
        <w:rPr>
          <w:bCs/>
        </w:rPr>
        <w:t>мультимедиапроектор</w:t>
      </w:r>
      <w:proofErr w:type="spellEnd"/>
      <w:r w:rsidRPr="00F454BF">
        <w:rPr>
          <w:bCs/>
        </w:rPr>
        <w:t>.</w:t>
      </w:r>
    </w:p>
    <w:p w:rsidR="005B05C1" w:rsidRPr="00F454BF" w:rsidRDefault="007628D1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электронно-вычислительный комплекс</w:t>
      </w:r>
      <w:r w:rsidR="00BC6E76" w:rsidRPr="00F454BF">
        <w:rPr>
          <w:bCs/>
        </w:rPr>
        <w:t xml:space="preserve"> с </w:t>
      </w:r>
      <w:r w:rsidR="00792D5C" w:rsidRPr="00F454BF">
        <w:rPr>
          <w:bCs/>
        </w:rPr>
        <w:t>ЖК-</w:t>
      </w:r>
      <w:proofErr w:type="gramStart"/>
      <w:r w:rsidR="00792D5C" w:rsidRPr="00F454BF">
        <w:rPr>
          <w:bCs/>
        </w:rPr>
        <w:t>дисплеем</w:t>
      </w:r>
      <w:r w:rsidR="00BC6E76" w:rsidRPr="00F454BF">
        <w:rPr>
          <w:bCs/>
        </w:rPr>
        <w:t xml:space="preserve">  с</w:t>
      </w:r>
      <w:proofErr w:type="gramEnd"/>
      <w:r w:rsidR="00BC6E76" w:rsidRPr="00F454BF">
        <w:rPr>
          <w:bCs/>
        </w:rPr>
        <w:t xml:space="preserve"> учетом количества обучающих</w:t>
      </w:r>
      <w:r w:rsidR="006D59A6" w:rsidRPr="00F454BF">
        <w:rPr>
          <w:bCs/>
        </w:rPr>
        <w:t xml:space="preserve"> с </w:t>
      </w:r>
      <w:proofErr w:type="spellStart"/>
      <w:r w:rsidR="006D59A6" w:rsidRPr="00F454BF">
        <w:rPr>
          <w:bCs/>
        </w:rPr>
        <w:t>интернет-ресурсом</w:t>
      </w:r>
      <w:proofErr w:type="spellEnd"/>
      <w:r w:rsidR="006D59A6" w:rsidRPr="00F454BF">
        <w:rPr>
          <w:bCs/>
        </w:rPr>
        <w:t>;</w:t>
      </w:r>
    </w:p>
    <w:p w:rsidR="009E2F7E" w:rsidRPr="00F454BF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комплект учебно-наг</w:t>
      </w:r>
      <w:r w:rsidR="00E12E49" w:rsidRPr="00F454BF">
        <w:rPr>
          <w:bCs/>
        </w:rPr>
        <w:t xml:space="preserve">лядных пособий «Электротехнические </w:t>
      </w:r>
      <w:r w:rsidRPr="00F454BF">
        <w:rPr>
          <w:bCs/>
        </w:rPr>
        <w:t>измерения»;</w:t>
      </w:r>
    </w:p>
    <w:p w:rsidR="009E2F7E" w:rsidRPr="00F454BF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измерительные приборы для лабораторных работ</w:t>
      </w:r>
      <w:r w:rsidR="006D59A6" w:rsidRPr="00F454BF">
        <w:rPr>
          <w:bCs/>
        </w:rPr>
        <w:t>;</w:t>
      </w:r>
      <w:r w:rsidRPr="00F454BF">
        <w:rPr>
          <w:bCs/>
        </w:rPr>
        <w:tab/>
      </w:r>
    </w:p>
    <w:p w:rsidR="009E2F7E" w:rsidRPr="00F454BF" w:rsidRDefault="00BC6E76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лабораторные</w:t>
      </w:r>
      <w:r w:rsidR="009E2F7E" w:rsidRPr="00F454BF">
        <w:rPr>
          <w:bCs/>
        </w:rPr>
        <w:t xml:space="preserve"> стенды  по моделированию процессов;</w:t>
      </w:r>
    </w:p>
    <w:p w:rsidR="004403CD" w:rsidRPr="00F454BF" w:rsidRDefault="004403CD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 xml:space="preserve">- платы  с </w:t>
      </w:r>
      <w:proofErr w:type="spellStart"/>
      <w:r w:rsidRPr="00F454BF">
        <w:rPr>
          <w:bCs/>
        </w:rPr>
        <w:t>электрорадиоэлементами</w:t>
      </w:r>
      <w:proofErr w:type="spellEnd"/>
      <w:r w:rsidRPr="00F454BF">
        <w:rPr>
          <w:bCs/>
        </w:rPr>
        <w:t>;</w:t>
      </w:r>
    </w:p>
    <w:p w:rsidR="009E2F7E" w:rsidRPr="00F454BF" w:rsidRDefault="00C7240A" w:rsidP="004B2D93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</w:t>
      </w:r>
      <w:r w:rsidR="009E2F7E" w:rsidRPr="00F454BF">
        <w:rPr>
          <w:bCs/>
        </w:rPr>
        <w:t>пла</w:t>
      </w:r>
      <w:r w:rsidRPr="00F454BF">
        <w:rPr>
          <w:bCs/>
        </w:rPr>
        <w:t>ка</w:t>
      </w:r>
      <w:r w:rsidR="009E2F7E" w:rsidRPr="00F454BF">
        <w:rPr>
          <w:bCs/>
        </w:rPr>
        <w:t xml:space="preserve">ты с элементами для моделирования </w:t>
      </w:r>
      <w:r w:rsidR="00E12E49" w:rsidRPr="00F454BF">
        <w:rPr>
          <w:bCs/>
        </w:rPr>
        <w:t>электрических сигналов</w:t>
      </w:r>
      <w:r w:rsidR="006D59A6" w:rsidRPr="00F454BF">
        <w:rPr>
          <w:bCs/>
        </w:rPr>
        <w:t>;</w:t>
      </w:r>
    </w:p>
    <w:p w:rsidR="009E2F7E" w:rsidRPr="00F454BF" w:rsidRDefault="005B05C1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соединительные провода;</w:t>
      </w:r>
    </w:p>
    <w:p w:rsidR="00C7240A" w:rsidRPr="00F454BF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описание лаборато</w:t>
      </w:r>
      <w:r w:rsidR="00C7240A" w:rsidRPr="00F454BF">
        <w:rPr>
          <w:bCs/>
        </w:rPr>
        <w:t>рных работ по обучаемому курсу;</w:t>
      </w:r>
    </w:p>
    <w:p w:rsidR="00135777" w:rsidRPr="00F454BF" w:rsidRDefault="00135777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измерительные  генераторы;</w:t>
      </w:r>
    </w:p>
    <w:p w:rsidR="00C7240A" w:rsidRPr="00F454BF" w:rsidRDefault="00C7240A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осциллографы;</w:t>
      </w:r>
    </w:p>
    <w:p w:rsidR="00C7240A" w:rsidRPr="00F454BF" w:rsidRDefault="00C7240A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электронные счетчики частоты;</w:t>
      </w:r>
    </w:p>
    <w:p w:rsidR="00C7240A" w:rsidRPr="00F454BF" w:rsidRDefault="00C7240A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 xml:space="preserve">- </w:t>
      </w:r>
      <w:proofErr w:type="spellStart"/>
      <w:r w:rsidRPr="00F454BF">
        <w:rPr>
          <w:bCs/>
        </w:rPr>
        <w:t>мультиметры</w:t>
      </w:r>
      <w:proofErr w:type="spellEnd"/>
      <w:r w:rsidRPr="00F454BF">
        <w:rPr>
          <w:bCs/>
        </w:rPr>
        <w:t xml:space="preserve"> для измерения напряжения  и токов;</w:t>
      </w:r>
    </w:p>
    <w:p w:rsidR="00C7240A" w:rsidRPr="00F454BF" w:rsidRDefault="00C7240A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>- комплект рабочих инструментов;</w:t>
      </w:r>
    </w:p>
    <w:p w:rsidR="009E2F7E" w:rsidRPr="00F454BF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E2F7E" w:rsidRPr="00F454BF" w:rsidRDefault="009E2F7E" w:rsidP="009E2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454BF">
        <w:rPr>
          <w:b/>
        </w:rPr>
        <w:t>3.2. Информационное обеспечение обучения</w:t>
      </w:r>
    </w:p>
    <w:p w:rsidR="009E2F7E" w:rsidRPr="00F454BF" w:rsidRDefault="009E2F7E" w:rsidP="009E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454BF">
        <w:rPr>
          <w:b/>
          <w:bCs/>
        </w:rPr>
        <w:t xml:space="preserve">Перечень рекомендуемых учебных изданий, </w:t>
      </w:r>
      <w:proofErr w:type="spellStart"/>
      <w:r w:rsidR="006D59A6" w:rsidRPr="00F454BF">
        <w:rPr>
          <w:b/>
          <w:bCs/>
        </w:rPr>
        <w:t>интернет</w:t>
      </w:r>
      <w:r w:rsidRPr="00F454BF">
        <w:rPr>
          <w:b/>
          <w:bCs/>
        </w:rPr>
        <w:t>-ресурсов</w:t>
      </w:r>
      <w:proofErr w:type="spellEnd"/>
      <w:r w:rsidRPr="00F454BF">
        <w:rPr>
          <w:b/>
          <w:bCs/>
        </w:rPr>
        <w:t>, дополнительной литературы</w:t>
      </w:r>
      <w:r w:rsidR="006D59A6" w:rsidRPr="00F454BF">
        <w:rPr>
          <w:b/>
          <w:bCs/>
        </w:rPr>
        <w:t>.</w:t>
      </w:r>
    </w:p>
    <w:p w:rsidR="008B69A3" w:rsidRPr="00F454BF" w:rsidRDefault="008B69A3" w:rsidP="009E2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405A7" w:rsidRPr="00F454BF" w:rsidRDefault="009E2F7E" w:rsidP="00C7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454BF">
        <w:rPr>
          <w:b/>
          <w:bCs/>
        </w:rPr>
        <w:t>Основные источники</w:t>
      </w:r>
      <w:r w:rsidR="005B05C1" w:rsidRPr="00F454BF">
        <w:rPr>
          <w:b/>
          <w:bCs/>
        </w:rPr>
        <w:t>:</w:t>
      </w:r>
    </w:p>
    <w:p w:rsidR="006F7E97" w:rsidRPr="00F454BF" w:rsidRDefault="00516802" w:rsidP="00516802">
      <w:pPr>
        <w:ind w:left="284" w:hanging="284"/>
        <w:jc w:val="both"/>
      </w:pPr>
      <w:r w:rsidRPr="00F454BF">
        <w:t>1</w:t>
      </w:r>
      <w:r w:rsidR="006F7E97" w:rsidRPr="00F454BF">
        <w:t>.</w:t>
      </w:r>
      <w:r w:rsidR="00E21AD8" w:rsidRPr="00F454BF">
        <w:t>Хромой</w:t>
      </w:r>
      <w:r w:rsidR="004403CD" w:rsidRPr="00F454BF">
        <w:t xml:space="preserve"> П.</w:t>
      </w:r>
      <w:r w:rsidR="00E21AD8" w:rsidRPr="00F454BF">
        <w:t xml:space="preserve">К. Электротехнические </w:t>
      </w:r>
      <w:proofErr w:type="spellStart"/>
      <w:r w:rsidR="00E21AD8" w:rsidRPr="00F454BF">
        <w:t>измерения.</w:t>
      </w:r>
      <w:r w:rsidR="005B05C1" w:rsidRPr="00F454BF">
        <w:t>М</w:t>
      </w:r>
      <w:proofErr w:type="spellEnd"/>
      <w:r w:rsidR="005B05C1" w:rsidRPr="00F454BF">
        <w:t xml:space="preserve">.: </w:t>
      </w:r>
      <w:r w:rsidRPr="00F454BF">
        <w:t>ФОРУМ</w:t>
      </w:r>
      <w:r w:rsidR="001C1968" w:rsidRPr="00F454BF">
        <w:t>, 2013</w:t>
      </w:r>
      <w:r w:rsidR="005B05C1" w:rsidRPr="00F454BF">
        <w:t>.</w:t>
      </w:r>
    </w:p>
    <w:p w:rsidR="00516802" w:rsidRPr="00F454BF" w:rsidRDefault="00516802" w:rsidP="0051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F454BF">
        <w:t>2. Хрусталева З.А. Электротехнические измерения. М.: ФОРУМ, 20</w:t>
      </w:r>
      <w:r w:rsidR="001C1968" w:rsidRPr="00F454BF">
        <w:t>14</w:t>
      </w:r>
      <w:r w:rsidRPr="00F454BF">
        <w:t>.</w:t>
      </w:r>
    </w:p>
    <w:p w:rsidR="00516802" w:rsidRPr="00F454BF" w:rsidRDefault="00516802" w:rsidP="0051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F454BF">
        <w:t>3. Хрусталева З.А., Парфенов  С.В. Электрические  и электронные  измерения  в задачах,  вопросах  и</w:t>
      </w:r>
      <w:r w:rsidR="001C1968" w:rsidRPr="00F454BF">
        <w:t xml:space="preserve"> упражнениях. М.: Академия, 2012</w:t>
      </w:r>
      <w:r w:rsidRPr="00F454BF">
        <w:t>.</w:t>
      </w:r>
    </w:p>
    <w:p w:rsidR="00516802" w:rsidRPr="00F454BF" w:rsidRDefault="00516802" w:rsidP="00516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454BF">
        <w:rPr>
          <w:bCs/>
        </w:rPr>
        <w:t xml:space="preserve">4. </w:t>
      </w:r>
      <w:proofErr w:type="spellStart"/>
      <w:r w:rsidRPr="00F454BF">
        <w:rPr>
          <w:bCs/>
        </w:rPr>
        <w:t>Шишмарев</w:t>
      </w:r>
      <w:proofErr w:type="spellEnd"/>
      <w:r w:rsidRPr="00F454BF">
        <w:rPr>
          <w:bCs/>
        </w:rPr>
        <w:t xml:space="preserve">  В.Ю. Измерительная  техника. М.:</w:t>
      </w:r>
      <w:r w:rsidRPr="00F454BF">
        <w:rPr>
          <w:bCs/>
          <w:lang w:val="en-US"/>
        </w:rPr>
        <w:t>Academia</w:t>
      </w:r>
      <w:r w:rsidR="001C1968" w:rsidRPr="00F454BF">
        <w:rPr>
          <w:bCs/>
        </w:rPr>
        <w:t>, 2014</w:t>
      </w:r>
      <w:r w:rsidRPr="00F454BF">
        <w:rPr>
          <w:bCs/>
        </w:rPr>
        <w:t>.</w:t>
      </w:r>
    </w:p>
    <w:p w:rsidR="00262817" w:rsidRPr="00F454BF" w:rsidRDefault="00516802" w:rsidP="0018588F">
      <w:pPr>
        <w:ind w:left="284" w:hanging="284"/>
        <w:jc w:val="both"/>
      </w:pPr>
      <w:r w:rsidRPr="00F454BF">
        <w:t>5</w:t>
      </w:r>
      <w:r w:rsidR="00C64196" w:rsidRPr="00F454BF">
        <w:t xml:space="preserve">. Электротехника  и электроника. Лабораторный практикум на   </w:t>
      </w:r>
      <w:r w:rsidR="00C60ACE" w:rsidRPr="00F454BF">
        <w:t>Е</w:t>
      </w:r>
      <w:proofErr w:type="spellStart"/>
      <w:r w:rsidR="00C64196" w:rsidRPr="00F454BF">
        <w:rPr>
          <w:lang w:val="en-US"/>
        </w:rPr>
        <w:t>lectronicsWorkbench</w:t>
      </w:r>
      <w:proofErr w:type="spellEnd"/>
      <w:proofErr w:type="gramStart"/>
      <w:r w:rsidR="00C64196" w:rsidRPr="00F454BF">
        <w:t xml:space="preserve">и  </w:t>
      </w:r>
      <w:proofErr w:type="spellStart"/>
      <w:r w:rsidR="00055A9D" w:rsidRPr="00F454BF">
        <w:rPr>
          <w:lang w:val="en-US"/>
        </w:rPr>
        <w:t>Multisim</w:t>
      </w:r>
      <w:proofErr w:type="spellEnd"/>
      <w:proofErr w:type="gramEnd"/>
      <w:r w:rsidR="00C64196" w:rsidRPr="00F454BF">
        <w:t xml:space="preserve">. </w:t>
      </w:r>
      <w:r w:rsidR="001C1968" w:rsidRPr="00F454BF">
        <w:t>М.: Форум, 2013</w:t>
      </w:r>
      <w:r w:rsidR="00C64196" w:rsidRPr="00F454BF">
        <w:t>.</w:t>
      </w:r>
    </w:p>
    <w:p w:rsidR="005B05C1" w:rsidRPr="00F454BF" w:rsidRDefault="005B05C1" w:rsidP="00937587">
      <w:pPr>
        <w:jc w:val="both"/>
      </w:pPr>
    </w:p>
    <w:p w:rsidR="00434648" w:rsidRPr="00F454BF" w:rsidRDefault="00434648" w:rsidP="00C7240A">
      <w:pPr>
        <w:jc w:val="both"/>
      </w:pPr>
    </w:p>
    <w:p w:rsidR="00CB3C13" w:rsidRPr="00F454BF" w:rsidRDefault="00CB3C13" w:rsidP="00C7240A">
      <w:pPr>
        <w:jc w:val="both"/>
        <w:rPr>
          <w:b/>
        </w:rPr>
      </w:pPr>
      <w:r w:rsidRPr="00F454BF">
        <w:rPr>
          <w:b/>
        </w:rPr>
        <w:t>Интернет-ресурсы:</w:t>
      </w:r>
    </w:p>
    <w:p w:rsidR="00CB3C13" w:rsidRDefault="00CB3C13" w:rsidP="0043017A">
      <w:pPr>
        <w:pStyle w:val="af5"/>
        <w:numPr>
          <w:ilvl w:val="0"/>
          <w:numId w:val="19"/>
        </w:numPr>
        <w:jc w:val="both"/>
        <w:rPr>
          <w:sz w:val="24"/>
          <w:szCs w:val="24"/>
        </w:rPr>
      </w:pPr>
      <w:r w:rsidRPr="0043017A">
        <w:rPr>
          <w:sz w:val="24"/>
          <w:szCs w:val="24"/>
        </w:rPr>
        <w:t>Федеральный центр информационных образовательных ресурсов. Электротехнические измерения.</w:t>
      </w:r>
      <w:r w:rsidR="00EF08BB">
        <w:rPr>
          <w:sz w:val="24"/>
          <w:szCs w:val="24"/>
        </w:rPr>
        <w:t xml:space="preserve"> Режим доступа:</w:t>
      </w:r>
    </w:p>
    <w:p w:rsidR="00EF08BB" w:rsidRPr="00EF08BB" w:rsidRDefault="004D228E" w:rsidP="00EF08BB">
      <w:pPr>
        <w:pStyle w:val="af5"/>
        <w:jc w:val="both"/>
        <w:rPr>
          <w:rStyle w:val="af8"/>
          <w:color w:val="0070C0"/>
          <w:sz w:val="24"/>
          <w:szCs w:val="24"/>
        </w:rPr>
      </w:pPr>
      <w:hyperlink r:id="rId10" w:history="1">
        <w:r w:rsidR="00EF08BB" w:rsidRPr="00EF08BB">
          <w:rPr>
            <w:rStyle w:val="af8"/>
            <w:color w:val="0070C0"/>
            <w:sz w:val="24"/>
            <w:szCs w:val="24"/>
          </w:rPr>
          <w:t>http://fcior.edu.ru/catalog/meta/6/mc/discipline%20SPO/mi/6.220301.08/hps/10/hp/4/p/page.html</w:t>
        </w:r>
      </w:hyperlink>
    </w:p>
    <w:p w:rsidR="00EF08BB" w:rsidRDefault="00EF08BB" w:rsidP="00EF08BB">
      <w:pPr>
        <w:pStyle w:val="af5"/>
        <w:jc w:val="both"/>
        <w:rPr>
          <w:rStyle w:val="af8"/>
          <w:color w:val="auto"/>
          <w:sz w:val="24"/>
          <w:szCs w:val="24"/>
        </w:rPr>
      </w:pPr>
    </w:p>
    <w:p w:rsidR="00EF08BB" w:rsidRDefault="00EF08BB" w:rsidP="00EF08BB">
      <w:pPr>
        <w:pStyle w:val="af5"/>
        <w:jc w:val="both"/>
        <w:rPr>
          <w:rStyle w:val="af8"/>
          <w:color w:val="auto"/>
          <w:sz w:val="24"/>
          <w:szCs w:val="24"/>
        </w:rPr>
      </w:pPr>
    </w:p>
    <w:p w:rsidR="00EF08BB" w:rsidRPr="0043017A" w:rsidRDefault="00EF08BB" w:rsidP="00EF08BB">
      <w:pPr>
        <w:pStyle w:val="af5"/>
        <w:jc w:val="both"/>
        <w:rPr>
          <w:sz w:val="24"/>
          <w:szCs w:val="24"/>
        </w:rPr>
      </w:pPr>
    </w:p>
    <w:p w:rsidR="00F454BF" w:rsidRDefault="00F454BF" w:rsidP="00F454BF">
      <w:pPr>
        <w:jc w:val="both"/>
      </w:pPr>
    </w:p>
    <w:p w:rsidR="00F454BF" w:rsidRDefault="00F454BF" w:rsidP="00F454BF">
      <w:pPr>
        <w:jc w:val="both"/>
      </w:pPr>
    </w:p>
    <w:p w:rsidR="00F454BF" w:rsidRDefault="00F454BF" w:rsidP="00F454BF">
      <w:pPr>
        <w:jc w:val="both"/>
      </w:pPr>
    </w:p>
    <w:p w:rsidR="00F454BF" w:rsidRDefault="00F454BF" w:rsidP="00F454BF">
      <w:pPr>
        <w:jc w:val="both"/>
      </w:pPr>
    </w:p>
    <w:p w:rsidR="00F454BF" w:rsidRPr="00F454BF" w:rsidRDefault="00F454BF" w:rsidP="00F454BF">
      <w:pPr>
        <w:jc w:val="both"/>
      </w:pPr>
    </w:p>
    <w:p w:rsidR="0055365E" w:rsidRPr="00F454BF" w:rsidRDefault="0055365E" w:rsidP="0055365E">
      <w:pPr>
        <w:jc w:val="both"/>
      </w:pPr>
    </w:p>
    <w:p w:rsidR="005B05C1" w:rsidRPr="00F454BF" w:rsidRDefault="005B05C1" w:rsidP="005B05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B05C1" w:rsidRPr="00F454BF" w:rsidRDefault="005B05C1" w:rsidP="00AB51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454BF">
        <w:rPr>
          <w:b/>
          <w:caps/>
        </w:rPr>
        <w:t>4. Контрольиоценкарезультатовосвоения УЧЕБНОЙ Дисциплины</w:t>
      </w:r>
    </w:p>
    <w:p w:rsidR="006D59A6" w:rsidRPr="00F454BF" w:rsidRDefault="006D59A6" w:rsidP="006D59A6"/>
    <w:p w:rsidR="005B05C1" w:rsidRPr="00F454BF" w:rsidRDefault="005B05C1" w:rsidP="00E83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proofErr w:type="spellStart"/>
      <w:r w:rsidRPr="00F454BF">
        <w:rPr>
          <w:b/>
        </w:rPr>
        <w:t>Контрольи</w:t>
      </w:r>
      <w:proofErr w:type="spellEnd"/>
      <w:r w:rsidRPr="00F454BF">
        <w:rPr>
          <w:b/>
        </w:rPr>
        <w:t xml:space="preserve"> оценка</w:t>
      </w:r>
      <w:r w:rsidRPr="00F454BF">
        <w:t xml:space="preserve"> результатов освоения учебной дисциплины осуществляется преподавателем в процессе проведения лабораторных работ, тестирования, а также выполнения обуча</w:t>
      </w:r>
      <w:r w:rsidR="00F72C47" w:rsidRPr="00F454BF">
        <w:t>ющимися индивидуальных заданий.</w:t>
      </w:r>
    </w:p>
    <w:p w:rsidR="005B05C1" w:rsidRPr="00F454BF" w:rsidRDefault="005B05C1" w:rsidP="005B05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B6A74" w:rsidRPr="00F454BF" w:rsidTr="00241DBD">
        <w:trPr>
          <w:cantSplit/>
          <w:trHeight w:val="755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74" w:rsidRPr="00F454BF" w:rsidRDefault="009B6A74" w:rsidP="00241DBD">
            <w:pPr>
              <w:widowControl w:val="0"/>
              <w:jc w:val="center"/>
              <w:rPr>
                <w:b/>
                <w:bCs/>
              </w:rPr>
            </w:pPr>
            <w:r w:rsidRPr="00F454BF">
              <w:rPr>
                <w:b/>
                <w:bCs/>
              </w:rPr>
              <w:t>Результаты обучения</w:t>
            </w:r>
          </w:p>
          <w:p w:rsidR="009B6A74" w:rsidRPr="00F454BF" w:rsidRDefault="009B6A74" w:rsidP="00241DBD">
            <w:pPr>
              <w:widowControl w:val="0"/>
              <w:jc w:val="center"/>
              <w:rPr>
                <w:b/>
                <w:bCs/>
              </w:rPr>
            </w:pPr>
            <w:r w:rsidRPr="00F454BF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74" w:rsidRPr="00F454BF" w:rsidRDefault="009B6A74" w:rsidP="00241DBD">
            <w:pPr>
              <w:widowControl w:val="0"/>
              <w:jc w:val="center"/>
              <w:rPr>
                <w:b/>
                <w:bCs/>
              </w:rPr>
            </w:pPr>
            <w:r w:rsidRPr="00F454BF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9B6A74" w:rsidRPr="00F454BF" w:rsidTr="00F454BF">
        <w:trPr>
          <w:cantSplit/>
          <w:trHeight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74" w:rsidRPr="00F454BF" w:rsidRDefault="009B6A74" w:rsidP="00241D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454BF">
              <w:rPr>
                <w:b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74" w:rsidRPr="00F454BF" w:rsidRDefault="009B6A74" w:rsidP="00241DBD">
            <w:pPr>
              <w:widowControl w:val="0"/>
              <w:jc w:val="both"/>
              <w:rPr>
                <w:bCs/>
                <w:i/>
              </w:rPr>
            </w:pPr>
          </w:p>
        </w:tc>
      </w:tr>
      <w:tr w:rsidR="00F454BF" w:rsidRPr="00F454BF" w:rsidTr="00F454BF">
        <w:trPr>
          <w:cantSplit/>
          <w:trHeight w:val="94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BF" w:rsidRDefault="00F454BF" w:rsidP="009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F">
              <w:rPr>
                <w:rFonts w:ascii="Times New Roman" w:hAnsi="Times New Roman" w:cs="Times New Roman"/>
                <w:sz w:val="24"/>
                <w:szCs w:val="24"/>
              </w:rPr>
              <w:t>-- пользоваться контрольно-испытательной и измерительной аппаратурой;</w:t>
            </w:r>
          </w:p>
          <w:p w:rsidR="00F454BF" w:rsidRPr="00F454BF" w:rsidRDefault="00F454BF" w:rsidP="009B6A74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17A" w:rsidRDefault="0043017A" w:rsidP="00430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proofErr w:type="gramStart"/>
            <w:r>
              <w:t xml:space="preserve">грамотное  </w:t>
            </w:r>
            <w:proofErr w:type="spellStart"/>
            <w:r>
              <w:t>работатьс</w:t>
            </w:r>
            <w:r w:rsidRPr="00F454BF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proofErr w:type="gramEnd"/>
            <w:r w:rsidRPr="00F454BF">
              <w:rPr>
                <w:rFonts w:ascii="Times New Roman" w:hAnsi="Times New Roman" w:cs="Times New Roman"/>
                <w:sz w:val="24"/>
                <w:szCs w:val="24"/>
              </w:rPr>
              <w:t>-испытательной и измерительной аппаратурой;</w:t>
            </w:r>
          </w:p>
          <w:p w:rsidR="00F454BF" w:rsidRDefault="00F454BF" w:rsidP="009B6A74">
            <w:pPr>
              <w:jc w:val="both"/>
            </w:pPr>
          </w:p>
          <w:p w:rsidR="00F454BF" w:rsidRDefault="00F454BF" w:rsidP="009B6A74">
            <w:pPr>
              <w:jc w:val="both"/>
            </w:pPr>
          </w:p>
          <w:p w:rsidR="00F454BF" w:rsidRDefault="00F454BF" w:rsidP="009B6A74">
            <w:pPr>
              <w:jc w:val="both"/>
            </w:pPr>
          </w:p>
          <w:p w:rsidR="00F454BF" w:rsidRDefault="00F454BF" w:rsidP="00241DBD">
            <w:pPr>
              <w:widowControl w:val="0"/>
              <w:jc w:val="both"/>
            </w:pPr>
          </w:p>
        </w:tc>
      </w:tr>
      <w:tr w:rsidR="00F454BF" w:rsidRPr="00F454BF" w:rsidTr="00F454BF">
        <w:trPr>
          <w:cantSplit/>
          <w:trHeight w:val="536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BF" w:rsidRDefault="00F454BF" w:rsidP="009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F">
              <w:rPr>
                <w:rFonts w:ascii="Times New Roman" w:hAnsi="Times New Roman" w:cs="Times New Roman"/>
                <w:sz w:val="24"/>
                <w:szCs w:val="24"/>
              </w:rPr>
              <w:t>- составлять измерительные схемы;</w:t>
            </w:r>
          </w:p>
          <w:p w:rsidR="00F454BF" w:rsidRPr="00F454BF" w:rsidRDefault="00F454BF" w:rsidP="009B6A74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BF" w:rsidRDefault="00F454BF" w:rsidP="009B6A74">
            <w:pPr>
              <w:jc w:val="both"/>
            </w:pPr>
          </w:p>
          <w:p w:rsidR="0043017A" w:rsidRDefault="0043017A" w:rsidP="00430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4BF">
              <w:rPr>
                <w:rFonts w:ascii="Times New Roman" w:hAnsi="Times New Roman" w:cs="Times New Roman"/>
                <w:sz w:val="24"/>
                <w:szCs w:val="24"/>
              </w:rPr>
              <w:t>составлять измерительные схемы;</w:t>
            </w:r>
          </w:p>
          <w:p w:rsidR="00F454BF" w:rsidRDefault="00F454BF" w:rsidP="00241DBD">
            <w:pPr>
              <w:widowControl w:val="0"/>
              <w:jc w:val="both"/>
            </w:pPr>
          </w:p>
        </w:tc>
      </w:tr>
      <w:tr w:rsidR="00F454BF" w:rsidRPr="00F454BF" w:rsidTr="00F454BF">
        <w:trPr>
          <w:cantSplit/>
          <w:trHeight w:val="1524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BF" w:rsidRPr="00F454BF" w:rsidRDefault="00F454BF" w:rsidP="009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F">
              <w:rPr>
                <w:rFonts w:ascii="Times New Roman" w:hAnsi="Times New Roman" w:cs="Times New Roman"/>
                <w:sz w:val="24"/>
                <w:szCs w:val="24"/>
              </w:rPr>
              <w:t>- подбирать по справочным материалам измерительные средства и измерять с заданной точностью физические величины;</w:t>
            </w:r>
          </w:p>
          <w:p w:rsidR="00F454BF" w:rsidRPr="00F454BF" w:rsidRDefault="00F454BF" w:rsidP="009B6A74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BF" w:rsidRDefault="00F454BF" w:rsidP="009B6A74">
            <w:pPr>
              <w:jc w:val="both"/>
            </w:pPr>
          </w:p>
          <w:p w:rsidR="0043017A" w:rsidRDefault="0043017A" w:rsidP="00430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43017A">
              <w:rPr>
                <w:rFonts w:ascii="Times New Roman" w:hAnsi="Times New Roman" w:cs="Times New Roman"/>
                <w:sz w:val="24"/>
                <w:szCs w:val="24"/>
              </w:rPr>
              <w:t>точно и обоснованно -составлять измерительные схемы</w:t>
            </w:r>
            <w:r w:rsidRPr="00F454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54BF" w:rsidRDefault="00F454BF" w:rsidP="009B6A74">
            <w:pPr>
              <w:jc w:val="both"/>
            </w:pPr>
          </w:p>
          <w:p w:rsidR="00F454BF" w:rsidRDefault="00F454BF" w:rsidP="00241DBD">
            <w:pPr>
              <w:widowControl w:val="0"/>
              <w:jc w:val="both"/>
            </w:pPr>
          </w:p>
        </w:tc>
      </w:tr>
      <w:tr w:rsidR="00F454BF" w:rsidRPr="00F454BF" w:rsidTr="00F454BF">
        <w:trPr>
          <w:cantSplit/>
          <w:trHeight w:val="31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BF" w:rsidRPr="00F454BF" w:rsidRDefault="00F454BF" w:rsidP="00241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454BF">
              <w:rPr>
                <w:b/>
              </w:rPr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BF" w:rsidRDefault="00F454BF" w:rsidP="00241DBD">
            <w:pPr>
              <w:widowControl w:val="0"/>
              <w:jc w:val="both"/>
            </w:pPr>
          </w:p>
        </w:tc>
      </w:tr>
      <w:tr w:rsidR="00F454BF" w:rsidRPr="00F454BF" w:rsidTr="00EC0C03">
        <w:trPr>
          <w:cantSplit/>
          <w:trHeight w:val="485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4BF" w:rsidRDefault="00F454BF" w:rsidP="009B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17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понятий </w:t>
            </w:r>
            <w:r w:rsidRPr="00F454BF">
              <w:rPr>
                <w:rFonts w:ascii="Times New Roman" w:hAnsi="Times New Roman" w:cs="Times New Roman"/>
                <w:sz w:val="24"/>
                <w:szCs w:val="24"/>
              </w:rPr>
              <w:t>об измерениях;</w:t>
            </w:r>
          </w:p>
          <w:p w:rsidR="00F454BF" w:rsidRPr="00F454BF" w:rsidRDefault="00F454BF" w:rsidP="00241D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17A" w:rsidRDefault="0043017A" w:rsidP="00241DBD">
            <w:pPr>
              <w:jc w:val="both"/>
            </w:pPr>
          </w:p>
          <w:p w:rsidR="0043017A" w:rsidRPr="0043017A" w:rsidRDefault="0043017A" w:rsidP="00430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proofErr w:type="spellStart"/>
            <w:r w:rsidRPr="0043017A">
              <w:rPr>
                <w:rFonts w:ascii="Times New Roman" w:hAnsi="Times New Roman" w:cs="Times New Roman"/>
                <w:sz w:val="24"/>
                <w:szCs w:val="24"/>
              </w:rPr>
              <w:t>пониманиеосновных</w:t>
            </w:r>
            <w:proofErr w:type="spellEnd"/>
            <w:r w:rsidRPr="0043017A">
              <w:rPr>
                <w:rFonts w:ascii="Times New Roman" w:hAnsi="Times New Roman" w:cs="Times New Roman"/>
                <w:sz w:val="24"/>
                <w:szCs w:val="24"/>
              </w:rPr>
              <w:t xml:space="preserve"> понятий об измерениях</w:t>
            </w:r>
          </w:p>
          <w:p w:rsidR="00F454BF" w:rsidRDefault="00F454BF" w:rsidP="00241DBD">
            <w:pPr>
              <w:widowControl w:val="0"/>
              <w:jc w:val="both"/>
            </w:pPr>
          </w:p>
        </w:tc>
      </w:tr>
      <w:tr w:rsidR="00F454BF" w:rsidRPr="00F454BF" w:rsidTr="00EC0C03">
        <w:trPr>
          <w:cantSplit/>
          <w:trHeight w:val="319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4BF" w:rsidRPr="00F454BF" w:rsidRDefault="00F454BF" w:rsidP="009B6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-</w:t>
            </w:r>
            <w:r w:rsidRPr="00F454BF">
              <w:t>методы и приборы электротехнических измерений</w:t>
            </w:r>
          </w:p>
          <w:p w:rsidR="00F454BF" w:rsidRDefault="00F454BF" w:rsidP="00241D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17A" w:rsidRPr="00F454BF" w:rsidRDefault="0043017A" w:rsidP="00430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bCs/>
              </w:rPr>
              <w:t xml:space="preserve">-  правильное понимание    </w:t>
            </w:r>
            <w:r>
              <w:t>методов</w:t>
            </w:r>
            <w:r w:rsidRPr="00F454BF">
              <w:t xml:space="preserve"> и приборы электротехнических измерений</w:t>
            </w:r>
          </w:p>
          <w:p w:rsidR="0043017A" w:rsidRPr="00F454BF" w:rsidRDefault="0043017A" w:rsidP="00241DBD">
            <w:pPr>
              <w:jc w:val="both"/>
              <w:rPr>
                <w:bCs/>
              </w:rPr>
            </w:pPr>
          </w:p>
          <w:p w:rsidR="0043017A" w:rsidRPr="00F454BF" w:rsidRDefault="0043017A" w:rsidP="00241DBD">
            <w:pPr>
              <w:jc w:val="both"/>
              <w:rPr>
                <w:bCs/>
              </w:rPr>
            </w:pPr>
            <w:r>
              <w:rPr>
                <w:bCs/>
              </w:rPr>
              <w:t>- ч</w:t>
            </w:r>
            <w:r w:rsidRPr="00F454BF">
              <w:rPr>
                <w:bCs/>
              </w:rPr>
              <w:t>еткость и правильность ответов на вопросы.</w:t>
            </w:r>
          </w:p>
          <w:p w:rsidR="0043017A" w:rsidRPr="00F454BF" w:rsidRDefault="0043017A" w:rsidP="00241DBD">
            <w:pPr>
              <w:jc w:val="both"/>
              <w:rPr>
                <w:bCs/>
              </w:rPr>
            </w:pPr>
            <w:r>
              <w:rPr>
                <w:bCs/>
              </w:rPr>
              <w:t>- я</w:t>
            </w:r>
            <w:r w:rsidRPr="00F454BF">
              <w:rPr>
                <w:bCs/>
              </w:rPr>
              <w:t>сность и аргументированность изложения собственного мнения.</w:t>
            </w:r>
          </w:p>
          <w:p w:rsidR="00F454BF" w:rsidRPr="00F454BF" w:rsidRDefault="00F454BF" w:rsidP="00241DBD">
            <w:pPr>
              <w:widowControl w:val="0"/>
              <w:jc w:val="both"/>
            </w:pPr>
          </w:p>
        </w:tc>
      </w:tr>
    </w:tbl>
    <w:p w:rsidR="001B26F1" w:rsidRPr="00F454BF" w:rsidRDefault="001B26F1"/>
    <w:sectPr w:rsidR="001B26F1" w:rsidRPr="00F454BF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51" w:rsidRDefault="00043951">
      <w:r>
        <w:separator/>
      </w:r>
    </w:p>
  </w:endnote>
  <w:endnote w:type="continuationSeparator" w:id="0">
    <w:p w:rsidR="00043951" w:rsidRDefault="0004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51" w:rsidRDefault="00043951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43951" w:rsidRDefault="00043951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51" w:rsidRDefault="00043951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D228E">
      <w:rPr>
        <w:rStyle w:val="af0"/>
        <w:noProof/>
      </w:rPr>
      <w:t>13</w:t>
    </w:r>
    <w:r>
      <w:rPr>
        <w:rStyle w:val="af0"/>
      </w:rPr>
      <w:fldChar w:fldCharType="end"/>
    </w:r>
  </w:p>
  <w:p w:rsidR="00043951" w:rsidRDefault="00043951" w:rsidP="00032DF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51" w:rsidRDefault="00043951">
      <w:r>
        <w:separator/>
      </w:r>
    </w:p>
  </w:footnote>
  <w:footnote w:type="continuationSeparator" w:id="0">
    <w:p w:rsidR="00043951" w:rsidRDefault="0004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F08EEC"/>
    <w:lvl w:ilvl="0">
      <w:numFmt w:val="bullet"/>
      <w:lvlText w:val="*"/>
      <w:lvlJc w:val="left"/>
    </w:lvl>
  </w:abstractNum>
  <w:abstractNum w:abstractNumId="1">
    <w:nsid w:val="064B1EB8"/>
    <w:multiLevelType w:val="hybridMultilevel"/>
    <w:tmpl w:val="60F65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7537A"/>
    <w:multiLevelType w:val="hybridMultilevel"/>
    <w:tmpl w:val="0504BF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C6825"/>
    <w:multiLevelType w:val="hybridMultilevel"/>
    <w:tmpl w:val="FEFEF1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03695"/>
    <w:multiLevelType w:val="hybridMultilevel"/>
    <w:tmpl w:val="0A52400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4831DB2"/>
    <w:multiLevelType w:val="hybridMultilevel"/>
    <w:tmpl w:val="98E62F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F339D1"/>
    <w:multiLevelType w:val="hybridMultilevel"/>
    <w:tmpl w:val="8632D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402BB4"/>
    <w:multiLevelType w:val="hybridMultilevel"/>
    <w:tmpl w:val="31282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F3A4C"/>
    <w:multiLevelType w:val="hybridMultilevel"/>
    <w:tmpl w:val="2BF6D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519EC"/>
    <w:multiLevelType w:val="hybridMultilevel"/>
    <w:tmpl w:val="2A08F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470D13"/>
    <w:multiLevelType w:val="hybridMultilevel"/>
    <w:tmpl w:val="DA32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D5722"/>
    <w:multiLevelType w:val="hybridMultilevel"/>
    <w:tmpl w:val="F386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A2738"/>
    <w:multiLevelType w:val="hybridMultilevel"/>
    <w:tmpl w:val="2BF6D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430BC7"/>
    <w:multiLevelType w:val="hybridMultilevel"/>
    <w:tmpl w:val="946A3A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3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13"/>
  </w:num>
  <w:num w:numId="11">
    <w:abstractNumId w:val="17"/>
  </w:num>
  <w:num w:numId="12">
    <w:abstractNumId w:val="14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22D1"/>
    <w:rsid w:val="00002B31"/>
    <w:rsid w:val="00004734"/>
    <w:rsid w:val="000047D2"/>
    <w:rsid w:val="0000588D"/>
    <w:rsid w:val="00005A7E"/>
    <w:rsid w:val="00005CF5"/>
    <w:rsid w:val="00010B1D"/>
    <w:rsid w:val="00013A54"/>
    <w:rsid w:val="00030102"/>
    <w:rsid w:val="0003151E"/>
    <w:rsid w:val="00032DFB"/>
    <w:rsid w:val="00033BD9"/>
    <w:rsid w:val="00034D5F"/>
    <w:rsid w:val="00040E09"/>
    <w:rsid w:val="00043951"/>
    <w:rsid w:val="00043F36"/>
    <w:rsid w:val="000473FC"/>
    <w:rsid w:val="0004786A"/>
    <w:rsid w:val="00047EE0"/>
    <w:rsid w:val="00050037"/>
    <w:rsid w:val="00050081"/>
    <w:rsid w:val="00053956"/>
    <w:rsid w:val="000551FC"/>
    <w:rsid w:val="00055A9D"/>
    <w:rsid w:val="00057753"/>
    <w:rsid w:val="00060370"/>
    <w:rsid w:val="0006135B"/>
    <w:rsid w:val="000615BE"/>
    <w:rsid w:val="00064D79"/>
    <w:rsid w:val="000659F4"/>
    <w:rsid w:val="000711F3"/>
    <w:rsid w:val="00074142"/>
    <w:rsid w:val="00074CF0"/>
    <w:rsid w:val="0007542E"/>
    <w:rsid w:val="00077E6E"/>
    <w:rsid w:val="0008130B"/>
    <w:rsid w:val="00082CDC"/>
    <w:rsid w:val="0008446C"/>
    <w:rsid w:val="00092BC7"/>
    <w:rsid w:val="00093F32"/>
    <w:rsid w:val="000948D6"/>
    <w:rsid w:val="00094E00"/>
    <w:rsid w:val="000A0378"/>
    <w:rsid w:val="000A0882"/>
    <w:rsid w:val="000A1A6B"/>
    <w:rsid w:val="000A28F1"/>
    <w:rsid w:val="000A66BB"/>
    <w:rsid w:val="000C4261"/>
    <w:rsid w:val="000D0E66"/>
    <w:rsid w:val="000D16F6"/>
    <w:rsid w:val="000D1BB1"/>
    <w:rsid w:val="000D26AE"/>
    <w:rsid w:val="000D2E2E"/>
    <w:rsid w:val="000D5CDF"/>
    <w:rsid w:val="000E0275"/>
    <w:rsid w:val="000E3188"/>
    <w:rsid w:val="000E3A9E"/>
    <w:rsid w:val="000E3F39"/>
    <w:rsid w:val="000E4ABF"/>
    <w:rsid w:val="000E6928"/>
    <w:rsid w:val="000E7262"/>
    <w:rsid w:val="000F2F3C"/>
    <w:rsid w:val="000F370D"/>
    <w:rsid w:val="000F3CD6"/>
    <w:rsid w:val="000F663A"/>
    <w:rsid w:val="000F69D6"/>
    <w:rsid w:val="000F74B1"/>
    <w:rsid w:val="0010142A"/>
    <w:rsid w:val="001015EB"/>
    <w:rsid w:val="00101DD9"/>
    <w:rsid w:val="00101FD6"/>
    <w:rsid w:val="00104216"/>
    <w:rsid w:val="00104235"/>
    <w:rsid w:val="001047B8"/>
    <w:rsid w:val="001054D1"/>
    <w:rsid w:val="00106480"/>
    <w:rsid w:val="00112661"/>
    <w:rsid w:val="00112BDB"/>
    <w:rsid w:val="0011375E"/>
    <w:rsid w:val="00115D32"/>
    <w:rsid w:val="00120B6E"/>
    <w:rsid w:val="001232EC"/>
    <w:rsid w:val="0012439B"/>
    <w:rsid w:val="00130C9F"/>
    <w:rsid w:val="00135777"/>
    <w:rsid w:val="00136FE3"/>
    <w:rsid w:val="00142E1A"/>
    <w:rsid w:val="0014522E"/>
    <w:rsid w:val="00160A2C"/>
    <w:rsid w:val="00161A10"/>
    <w:rsid w:val="00172693"/>
    <w:rsid w:val="001738A5"/>
    <w:rsid w:val="00174872"/>
    <w:rsid w:val="001804CB"/>
    <w:rsid w:val="001831C5"/>
    <w:rsid w:val="001849FB"/>
    <w:rsid w:val="0018588F"/>
    <w:rsid w:val="00185914"/>
    <w:rsid w:val="001866A1"/>
    <w:rsid w:val="00186EA0"/>
    <w:rsid w:val="001902BC"/>
    <w:rsid w:val="001945B1"/>
    <w:rsid w:val="00196BB9"/>
    <w:rsid w:val="00196C86"/>
    <w:rsid w:val="001971CF"/>
    <w:rsid w:val="001A08A8"/>
    <w:rsid w:val="001A14F3"/>
    <w:rsid w:val="001B00E5"/>
    <w:rsid w:val="001B26F1"/>
    <w:rsid w:val="001B40C3"/>
    <w:rsid w:val="001B5DFE"/>
    <w:rsid w:val="001B6584"/>
    <w:rsid w:val="001B66C3"/>
    <w:rsid w:val="001C0842"/>
    <w:rsid w:val="001C1968"/>
    <w:rsid w:val="001C230D"/>
    <w:rsid w:val="001C2B04"/>
    <w:rsid w:val="001C40E0"/>
    <w:rsid w:val="001D0ABC"/>
    <w:rsid w:val="001D0E7B"/>
    <w:rsid w:val="001D2214"/>
    <w:rsid w:val="001D24DC"/>
    <w:rsid w:val="001D5E5F"/>
    <w:rsid w:val="001E06DE"/>
    <w:rsid w:val="001E7128"/>
    <w:rsid w:val="001F14E1"/>
    <w:rsid w:val="001F3031"/>
    <w:rsid w:val="001F3F44"/>
    <w:rsid w:val="001F41F0"/>
    <w:rsid w:val="001F559B"/>
    <w:rsid w:val="00201915"/>
    <w:rsid w:val="00203DF7"/>
    <w:rsid w:val="00206C48"/>
    <w:rsid w:val="0020776C"/>
    <w:rsid w:val="00210E8E"/>
    <w:rsid w:val="00211C23"/>
    <w:rsid w:val="00211E37"/>
    <w:rsid w:val="002129AC"/>
    <w:rsid w:val="002177B5"/>
    <w:rsid w:val="002204CF"/>
    <w:rsid w:val="00220E9B"/>
    <w:rsid w:val="00222184"/>
    <w:rsid w:val="00222FFA"/>
    <w:rsid w:val="002259F5"/>
    <w:rsid w:val="002323D8"/>
    <w:rsid w:val="0024044E"/>
    <w:rsid w:val="00241972"/>
    <w:rsid w:val="00241DBD"/>
    <w:rsid w:val="00241F20"/>
    <w:rsid w:val="00242FE5"/>
    <w:rsid w:val="002466ED"/>
    <w:rsid w:val="002553F8"/>
    <w:rsid w:val="002560EA"/>
    <w:rsid w:val="00260AAC"/>
    <w:rsid w:val="0026124B"/>
    <w:rsid w:val="00262817"/>
    <w:rsid w:val="00265AFD"/>
    <w:rsid w:val="0026735E"/>
    <w:rsid w:val="002727B6"/>
    <w:rsid w:val="00277B61"/>
    <w:rsid w:val="002830A1"/>
    <w:rsid w:val="00285EF4"/>
    <w:rsid w:val="00291F32"/>
    <w:rsid w:val="00294118"/>
    <w:rsid w:val="0029745D"/>
    <w:rsid w:val="002A2727"/>
    <w:rsid w:val="002A602C"/>
    <w:rsid w:val="002B22AE"/>
    <w:rsid w:val="002B4C5E"/>
    <w:rsid w:val="002C12CC"/>
    <w:rsid w:val="002C12EF"/>
    <w:rsid w:val="002C3E20"/>
    <w:rsid w:val="002C5116"/>
    <w:rsid w:val="002D0793"/>
    <w:rsid w:val="002D2C63"/>
    <w:rsid w:val="002D3F0B"/>
    <w:rsid w:val="002D7487"/>
    <w:rsid w:val="002E274D"/>
    <w:rsid w:val="002F118B"/>
    <w:rsid w:val="002F3D15"/>
    <w:rsid w:val="002F4878"/>
    <w:rsid w:val="002F54AF"/>
    <w:rsid w:val="00301FC4"/>
    <w:rsid w:val="003029BA"/>
    <w:rsid w:val="00302F80"/>
    <w:rsid w:val="0031041C"/>
    <w:rsid w:val="00315684"/>
    <w:rsid w:val="003240F7"/>
    <w:rsid w:val="003275AB"/>
    <w:rsid w:val="0033401F"/>
    <w:rsid w:val="00337A99"/>
    <w:rsid w:val="003418BE"/>
    <w:rsid w:val="0034230D"/>
    <w:rsid w:val="0034662F"/>
    <w:rsid w:val="003509A1"/>
    <w:rsid w:val="003509FF"/>
    <w:rsid w:val="00361C74"/>
    <w:rsid w:val="003648A6"/>
    <w:rsid w:val="003676AC"/>
    <w:rsid w:val="00370903"/>
    <w:rsid w:val="00371800"/>
    <w:rsid w:val="00371C3A"/>
    <w:rsid w:val="00373816"/>
    <w:rsid w:val="00376C63"/>
    <w:rsid w:val="00376D38"/>
    <w:rsid w:val="00382B9C"/>
    <w:rsid w:val="00395AAD"/>
    <w:rsid w:val="003A119A"/>
    <w:rsid w:val="003A142C"/>
    <w:rsid w:val="003A510B"/>
    <w:rsid w:val="003A5396"/>
    <w:rsid w:val="003B00CD"/>
    <w:rsid w:val="003B0E9C"/>
    <w:rsid w:val="003B2B6F"/>
    <w:rsid w:val="003B352D"/>
    <w:rsid w:val="003B4EDB"/>
    <w:rsid w:val="003B737F"/>
    <w:rsid w:val="003C2C79"/>
    <w:rsid w:val="003C5AF2"/>
    <w:rsid w:val="003C6390"/>
    <w:rsid w:val="003D1650"/>
    <w:rsid w:val="003D341E"/>
    <w:rsid w:val="003D3AF1"/>
    <w:rsid w:val="003D4A36"/>
    <w:rsid w:val="003D69CC"/>
    <w:rsid w:val="003E0FBC"/>
    <w:rsid w:val="003E1595"/>
    <w:rsid w:val="003E5789"/>
    <w:rsid w:val="003F118A"/>
    <w:rsid w:val="003F1B07"/>
    <w:rsid w:val="00400764"/>
    <w:rsid w:val="00401FF6"/>
    <w:rsid w:val="00402DDA"/>
    <w:rsid w:val="00404874"/>
    <w:rsid w:val="00407C54"/>
    <w:rsid w:val="00413F18"/>
    <w:rsid w:val="0041414D"/>
    <w:rsid w:val="0042381A"/>
    <w:rsid w:val="0043017A"/>
    <w:rsid w:val="00431BF8"/>
    <w:rsid w:val="00434648"/>
    <w:rsid w:val="004403CD"/>
    <w:rsid w:val="00440D5F"/>
    <w:rsid w:val="00440E26"/>
    <w:rsid w:val="00441C3C"/>
    <w:rsid w:val="00441EA1"/>
    <w:rsid w:val="004564DB"/>
    <w:rsid w:val="00461908"/>
    <w:rsid w:val="00463EFB"/>
    <w:rsid w:val="00465AAD"/>
    <w:rsid w:val="00465E49"/>
    <w:rsid w:val="00470413"/>
    <w:rsid w:val="004759F0"/>
    <w:rsid w:val="00477943"/>
    <w:rsid w:val="00480D6F"/>
    <w:rsid w:val="004819C2"/>
    <w:rsid w:val="00484844"/>
    <w:rsid w:val="00487B5B"/>
    <w:rsid w:val="00491586"/>
    <w:rsid w:val="00492935"/>
    <w:rsid w:val="00492BE6"/>
    <w:rsid w:val="0049646A"/>
    <w:rsid w:val="00497FC1"/>
    <w:rsid w:val="004A1296"/>
    <w:rsid w:val="004A294A"/>
    <w:rsid w:val="004A6E4E"/>
    <w:rsid w:val="004A7FE3"/>
    <w:rsid w:val="004B0F1C"/>
    <w:rsid w:val="004B2C09"/>
    <w:rsid w:val="004B2D93"/>
    <w:rsid w:val="004B5D49"/>
    <w:rsid w:val="004C24F9"/>
    <w:rsid w:val="004C3D21"/>
    <w:rsid w:val="004C5780"/>
    <w:rsid w:val="004C79A1"/>
    <w:rsid w:val="004C7E46"/>
    <w:rsid w:val="004D03C4"/>
    <w:rsid w:val="004D228E"/>
    <w:rsid w:val="004E2076"/>
    <w:rsid w:val="004E6346"/>
    <w:rsid w:val="004F19FC"/>
    <w:rsid w:val="004F6895"/>
    <w:rsid w:val="004F69AC"/>
    <w:rsid w:val="005024BF"/>
    <w:rsid w:val="005040D8"/>
    <w:rsid w:val="00504972"/>
    <w:rsid w:val="00505401"/>
    <w:rsid w:val="00506858"/>
    <w:rsid w:val="00507568"/>
    <w:rsid w:val="00510B9B"/>
    <w:rsid w:val="00511D98"/>
    <w:rsid w:val="00512333"/>
    <w:rsid w:val="00515538"/>
    <w:rsid w:val="00516802"/>
    <w:rsid w:val="00521967"/>
    <w:rsid w:val="00526C7C"/>
    <w:rsid w:val="00526F0C"/>
    <w:rsid w:val="00531020"/>
    <w:rsid w:val="0053560E"/>
    <w:rsid w:val="00535F21"/>
    <w:rsid w:val="0053685A"/>
    <w:rsid w:val="0055365E"/>
    <w:rsid w:val="005565E0"/>
    <w:rsid w:val="00556A1B"/>
    <w:rsid w:val="00561C69"/>
    <w:rsid w:val="00564A37"/>
    <w:rsid w:val="00566366"/>
    <w:rsid w:val="00570FEA"/>
    <w:rsid w:val="005719BC"/>
    <w:rsid w:val="00573B56"/>
    <w:rsid w:val="00575F89"/>
    <w:rsid w:val="0058449B"/>
    <w:rsid w:val="0058507D"/>
    <w:rsid w:val="00586B54"/>
    <w:rsid w:val="00586FC3"/>
    <w:rsid w:val="00587A42"/>
    <w:rsid w:val="00590C81"/>
    <w:rsid w:val="00590FD2"/>
    <w:rsid w:val="0059323F"/>
    <w:rsid w:val="0059554C"/>
    <w:rsid w:val="00597704"/>
    <w:rsid w:val="005A0A9E"/>
    <w:rsid w:val="005A6D17"/>
    <w:rsid w:val="005B05C1"/>
    <w:rsid w:val="005B2578"/>
    <w:rsid w:val="005B3550"/>
    <w:rsid w:val="005B52D1"/>
    <w:rsid w:val="005B58C0"/>
    <w:rsid w:val="005B5F6C"/>
    <w:rsid w:val="005B643A"/>
    <w:rsid w:val="005B7D8F"/>
    <w:rsid w:val="005C1794"/>
    <w:rsid w:val="005C301A"/>
    <w:rsid w:val="005D09B7"/>
    <w:rsid w:val="005D342B"/>
    <w:rsid w:val="005E6053"/>
    <w:rsid w:val="005E73FB"/>
    <w:rsid w:val="005F5336"/>
    <w:rsid w:val="006008B7"/>
    <w:rsid w:val="006013B3"/>
    <w:rsid w:val="00602D2F"/>
    <w:rsid w:val="00605DA2"/>
    <w:rsid w:val="00610689"/>
    <w:rsid w:val="00612A3E"/>
    <w:rsid w:val="0061330B"/>
    <w:rsid w:val="00614337"/>
    <w:rsid w:val="0061721D"/>
    <w:rsid w:val="00620DBD"/>
    <w:rsid w:val="00621D35"/>
    <w:rsid w:val="006254FB"/>
    <w:rsid w:val="006264A3"/>
    <w:rsid w:val="00627E4F"/>
    <w:rsid w:val="006320D4"/>
    <w:rsid w:val="00634EAF"/>
    <w:rsid w:val="00641A8F"/>
    <w:rsid w:val="00650841"/>
    <w:rsid w:val="006559F0"/>
    <w:rsid w:val="00663E53"/>
    <w:rsid w:val="006662C9"/>
    <w:rsid w:val="0066752D"/>
    <w:rsid w:val="00674150"/>
    <w:rsid w:val="00674E5B"/>
    <w:rsid w:val="00684BA2"/>
    <w:rsid w:val="006850B3"/>
    <w:rsid w:val="006937BD"/>
    <w:rsid w:val="006A3648"/>
    <w:rsid w:val="006A5323"/>
    <w:rsid w:val="006B4DE6"/>
    <w:rsid w:val="006C31D7"/>
    <w:rsid w:val="006C3626"/>
    <w:rsid w:val="006C4B80"/>
    <w:rsid w:val="006C5F7E"/>
    <w:rsid w:val="006C745C"/>
    <w:rsid w:val="006D59A6"/>
    <w:rsid w:val="006E367B"/>
    <w:rsid w:val="006E5868"/>
    <w:rsid w:val="006E58D4"/>
    <w:rsid w:val="006F30E3"/>
    <w:rsid w:val="006F73C1"/>
    <w:rsid w:val="006F7E97"/>
    <w:rsid w:val="0070344C"/>
    <w:rsid w:val="007041B2"/>
    <w:rsid w:val="00712F48"/>
    <w:rsid w:val="00717878"/>
    <w:rsid w:val="00721FA3"/>
    <w:rsid w:val="0072561D"/>
    <w:rsid w:val="00725E03"/>
    <w:rsid w:val="00732ADE"/>
    <w:rsid w:val="007408EC"/>
    <w:rsid w:val="0074093B"/>
    <w:rsid w:val="00747972"/>
    <w:rsid w:val="007542D7"/>
    <w:rsid w:val="007554B8"/>
    <w:rsid w:val="00760890"/>
    <w:rsid w:val="007613A1"/>
    <w:rsid w:val="00762096"/>
    <w:rsid w:val="007628D1"/>
    <w:rsid w:val="007652A2"/>
    <w:rsid w:val="007679B7"/>
    <w:rsid w:val="0077629A"/>
    <w:rsid w:val="00780509"/>
    <w:rsid w:val="00782379"/>
    <w:rsid w:val="00790BA0"/>
    <w:rsid w:val="00792D5C"/>
    <w:rsid w:val="00792E5C"/>
    <w:rsid w:val="00793311"/>
    <w:rsid w:val="0079402A"/>
    <w:rsid w:val="007957FC"/>
    <w:rsid w:val="007A03CA"/>
    <w:rsid w:val="007A36DE"/>
    <w:rsid w:val="007A5EBA"/>
    <w:rsid w:val="007A6C21"/>
    <w:rsid w:val="007A7067"/>
    <w:rsid w:val="007B579D"/>
    <w:rsid w:val="007B6D44"/>
    <w:rsid w:val="007B6FA7"/>
    <w:rsid w:val="007C62CB"/>
    <w:rsid w:val="007D3F85"/>
    <w:rsid w:val="007E0705"/>
    <w:rsid w:val="007E2272"/>
    <w:rsid w:val="007E30AF"/>
    <w:rsid w:val="007E369F"/>
    <w:rsid w:val="007E42F1"/>
    <w:rsid w:val="007E4C5A"/>
    <w:rsid w:val="007E587B"/>
    <w:rsid w:val="007E5E05"/>
    <w:rsid w:val="007E7C6C"/>
    <w:rsid w:val="00803A7E"/>
    <w:rsid w:val="00803DFC"/>
    <w:rsid w:val="008076F3"/>
    <w:rsid w:val="00807844"/>
    <w:rsid w:val="00807BC9"/>
    <w:rsid w:val="00816E77"/>
    <w:rsid w:val="00821F87"/>
    <w:rsid w:val="00830020"/>
    <w:rsid w:val="008315E7"/>
    <w:rsid w:val="00832958"/>
    <w:rsid w:val="008339E2"/>
    <w:rsid w:val="008342E6"/>
    <w:rsid w:val="0083597A"/>
    <w:rsid w:val="008405A7"/>
    <w:rsid w:val="008442B0"/>
    <w:rsid w:val="00851DED"/>
    <w:rsid w:val="008550E8"/>
    <w:rsid w:val="008562AB"/>
    <w:rsid w:val="00857B88"/>
    <w:rsid w:val="0087639A"/>
    <w:rsid w:val="00880B38"/>
    <w:rsid w:val="00881CE8"/>
    <w:rsid w:val="008845AA"/>
    <w:rsid w:val="00885C4E"/>
    <w:rsid w:val="00890C81"/>
    <w:rsid w:val="00893916"/>
    <w:rsid w:val="00897065"/>
    <w:rsid w:val="00897B5C"/>
    <w:rsid w:val="008A0E97"/>
    <w:rsid w:val="008A1B79"/>
    <w:rsid w:val="008B26B3"/>
    <w:rsid w:val="008B3081"/>
    <w:rsid w:val="008B3467"/>
    <w:rsid w:val="008B5BD8"/>
    <w:rsid w:val="008B69A3"/>
    <w:rsid w:val="008B6CE2"/>
    <w:rsid w:val="008C2530"/>
    <w:rsid w:val="008E2112"/>
    <w:rsid w:val="008E609F"/>
    <w:rsid w:val="008F086C"/>
    <w:rsid w:val="008F4174"/>
    <w:rsid w:val="008F4989"/>
    <w:rsid w:val="008F4A70"/>
    <w:rsid w:val="008F57C1"/>
    <w:rsid w:val="008F6292"/>
    <w:rsid w:val="009010E2"/>
    <w:rsid w:val="00904BB2"/>
    <w:rsid w:val="00906FDD"/>
    <w:rsid w:val="009134FC"/>
    <w:rsid w:val="00917851"/>
    <w:rsid w:val="009221F0"/>
    <w:rsid w:val="00927F5B"/>
    <w:rsid w:val="00931016"/>
    <w:rsid w:val="00931ADE"/>
    <w:rsid w:val="00931EB9"/>
    <w:rsid w:val="00934A48"/>
    <w:rsid w:val="00937587"/>
    <w:rsid w:val="00943D1E"/>
    <w:rsid w:val="009560B9"/>
    <w:rsid w:val="00957766"/>
    <w:rsid w:val="009618B0"/>
    <w:rsid w:val="00963770"/>
    <w:rsid w:val="00964095"/>
    <w:rsid w:val="009643D9"/>
    <w:rsid w:val="00964D0B"/>
    <w:rsid w:val="0096548D"/>
    <w:rsid w:val="00966270"/>
    <w:rsid w:val="00970F45"/>
    <w:rsid w:val="00972654"/>
    <w:rsid w:val="00973FC5"/>
    <w:rsid w:val="00975E93"/>
    <w:rsid w:val="009775B0"/>
    <w:rsid w:val="00983C1B"/>
    <w:rsid w:val="00990195"/>
    <w:rsid w:val="009939C2"/>
    <w:rsid w:val="00994FA8"/>
    <w:rsid w:val="009A0DB8"/>
    <w:rsid w:val="009A705D"/>
    <w:rsid w:val="009A73F6"/>
    <w:rsid w:val="009B059F"/>
    <w:rsid w:val="009B2A98"/>
    <w:rsid w:val="009B36B7"/>
    <w:rsid w:val="009B5160"/>
    <w:rsid w:val="009B5AA0"/>
    <w:rsid w:val="009B5B4D"/>
    <w:rsid w:val="009B6A74"/>
    <w:rsid w:val="009C1657"/>
    <w:rsid w:val="009C2056"/>
    <w:rsid w:val="009D2382"/>
    <w:rsid w:val="009D5B4C"/>
    <w:rsid w:val="009E16AC"/>
    <w:rsid w:val="009E2F7E"/>
    <w:rsid w:val="009E7B01"/>
    <w:rsid w:val="009F0206"/>
    <w:rsid w:val="009F1E14"/>
    <w:rsid w:val="009F35F5"/>
    <w:rsid w:val="009F3EAB"/>
    <w:rsid w:val="009F526F"/>
    <w:rsid w:val="00A01C83"/>
    <w:rsid w:val="00A01D81"/>
    <w:rsid w:val="00A0235E"/>
    <w:rsid w:val="00A040B4"/>
    <w:rsid w:val="00A108E0"/>
    <w:rsid w:val="00A1183A"/>
    <w:rsid w:val="00A13989"/>
    <w:rsid w:val="00A20A8B"/>
    <w:rsid w:val="00A22E6D"/>
    <w:rsid w:val="00A23E0F"/>
    <w:rsid w:val="00A26681"/>
    <w:rsid w:val="00A30E94"/>
    <w:rsid w:val="00A31677"/>
    <w:rsid w:val="00A34E1A"/>
    <w:rsid w:val="00A46799"/>
    <w:rsid w:val="00A47395"/>
    <w:rsid w:val="00A50735"/>
    <w:rsid w:val="00A50E70"/>
    <w:rsid w:val="00A51156"/>
    <w:rsid w:val="00A55148"/>
    <w:rsid w:val="00A55387"/>
    <w:rsid w:val="00A56E15"/>
    <w:rsid w:val="00A63DB4"/>
    <w:rsid w:val="00A66B3F"/>
    <w:rsid w:val="00A74573"/>
    <w:rsid w:val="00A81357"/>
    <w:rsid w:val="00A905C0"/>
    <w:rsid w:val="00A90767"/>
    <w:rsid w:val="00A91023"/>
    <w:rsid w:val="00A944F0"/>
    <w:rsid w:val="00A94A9F"/>
    <w:rsid w:val="00AA405F"/>
    <w:rsid w:val="00AA482B"/>
    <w:rsid w:val="00AB0C38"/>
    <w:rsid w:val="00AB12F6"/>
    <w:rsid w:val="00AB172C"/>
    <w:rsid w:val="00AB4DF4"/>
    <w:rsid w:val="00AB51F4"/>
    <w:rsid w:val="00AB730E"/>
    <w:rsid w:val="00AC2A7C"/>
    <w:rsid w:val="00AC709D"/>
    <w:rsid w:val="00AC7685"/>
    <w:rsid w:val="00AD16CD"/>
    <w:rsid w:val="00AD191F"/>
    <w:rsid w:val="00AD6682"/>
    <w:rsid w:val="00AD6A18"/>
    <w:rsid w:val="00AD6E21"/>
    <w:rsid w:val="00AD7443"/>
    <w:rsid w:val="00AE0DAB"/>
    <w:rsid w:val="00AE7667"/>
    <w:rsid w:val="00AF0C9B"/>
    <w:rsid w:val="00AF4120"/>
    <w:rsid w:val="00AF4602"/>
    <w:rsid w:val="00AF5393"/>
    <w:rsid w:val="00AF6532"/>
    <w:rsid w:val="00B039C1"/>
    <w:rsid w:val="00B06A4C"/>
    <w:rsid w:val="00B10DFC"/>
    <w:rsid w:val="00B15819"/>
    <w:rsid w:val="00B15E6C"/>
    <w:rsid w:val="00B2420E"/>
    <w:rsid w:val="00B24404"/>
    <w:rsid w:val="00B2739A"/>
    <w:rsid w:val="00B3418D"/>
    <w:rsid w:val="00B4612E"/>
    <w:rsid w:val="00B469FF"/>
    <w:rsid w:val="00B470F1"/>
    <w:rsid w:val="00B50767"/>
    <w:rsid w:val="00B50867"/>
    <w:rsid w:val="00B51A30"/>
    <w:rsid w:val="00B56D52"/>
    <w:rsid w:val="00B65BD2"/>
    <w:rsid w:val="00B67EDB"/>
    <w:rsid w:val="00B704C9"/>
    <w:rsid w:val="00B7312C"/>
    <w:rsid w:val="00B756B1"/>
    <w:rsid w:val="00B84857"/>
    <w:rsid w:val="00B86673"/>
    <w:rsid w:val="00B86843"/>
    <w:rsid w:val="00B87620"/>
    <w:rsid w:val="00B9012B"/>
    <w:rsid w:val="00B92909"/>
    <w:rsid w:val="00B946EA"/>
    <w:rsid w:val="00BB0005"/>
    <w:rsid w:val="00BB4B14"/>
    <w:rsid w:val="00BB5632"/>
    <w:rsid w:val="00BB6FB0"/>
    <w:rsid w:val="00BC0AAA"/>
    <w:rsid w:val="00BC1D46"/>
    <w:rsid w:val="00BC2EC6"/>
    <w:rsid w:val="00BC2ECC"/>
    <w:rsid w:val="00BC631A"/>
    <w:rsid w:val="00BC6E76"/>
    <w:rsid w:val="00BC7608"/>
    <w:rsid w:val="00BD4709"/>
    <w:rsid w:val="00BD5465"/>
    <w:rsid w:val="00BD62B9"/>
    <w:rsid w:val="00BD667A"/>
    <w:rsid w:val="00BE2165"/>
    <w:rsid w:val="00BE2CEE"/>
    <w:rsid w:val="00BE3898"/>
    <w:rsid w:val="00BE5AC2"/>
    <w:rsid w:val="00BE7B8E"/>
    <w:rsid w:val="00BE7FE8"/>
    <w:rsid w:val="00BF23D7"/>
    <w:rsid w:val="00BF2E7B"/>
    <w:rsid w:val="00BF6BDD"/>
    <w:rsid w:val="00C01338"/>
    <w:rsid w:val="00C0365B"/>
    <w:rsid w:val="00C100B5"/>
    <w:rsid w:val="00C10A5F"/>
    <w:rsid w:val="00C1385D"/>
    <w:rsid w:val="00C164E5"/>
    <w:rsid w:val="00C17149"/>
    <w:rsid w:val="00C2232D"/>
    <w:rsid w:val="00C2560A"/>
    <w:rsid w:val="00C279EA"/>
    <w:rsid w:val="00C30C2C"/>
    <w:rsid w:val="00C32448"/>
    <w:rsid w:val="00C33EE8"/>
    <w:rsid w:val="00C357AB"/>
    <w:rsid w:val="00C41936"/>
    <w:rsid w:val="00C41BA6"/>
    <w:rsid w:val="00C51622"/>
    <w:rsid w:val="00C52589"/>
    <w:rsid w:val="00C55245"/>
    <w:rsid w:val="00C55C0C"/>
    <w:rsid w:val="00C6074A"/>
    <w:rsid w:val="00C60ACE"/>
    <w:rsid w:val="00C62F06"/>
    <w:rsid w:val="00C63DCC"/>
    <w:rsid w:val="00C64196"/>
    <w:rsid w:val="00C65471"/>
    <w:rsid w:val="00C66C87"/>
    <w:rsid w:val="00C71034"/>
    <w:rsid w:val="00C7240A"/>
    <w:rsid w:val="00C73A47"/>
    <w:rsid w:val="00C75C90"/>
    <w:rsid w:val="00C849E4"/>
    <w:rsid w:val="00C877F7"/>
    <w:rsid w:val="00C879D2"/>
    <w:rsid w:val="00C912B2"/>
    <w:rsid w:val="00C92546"/>
    <w:rsid w:val="00C94FAB"/>
    <w:rsid w:val="00C95E20"/>
    <w:rsid w:val="00C963CC"/>
    <w:rsid w:val="00CA4E38"/>
    <w:rsid w:val="00CA5CA3"/>
    <w:rsid w:val="00CB0575"/>
    <w:rsid w:val="00CB174E"/>
    <w:rsid w:val="00CB3C13"/>
    <w:rsid w:val="00CC070D"/>
    <w:rsid w:val="00CC1CCC"/>
    <w:rsid w:val="00CC2689"/>
    <w:rsid w:val="00CC6AB8"/>
    <w:rsid w:val="00CC6CED"/>
    <w:rsid w:val="00CD1014"/>
    <w:rsid w:val="00CD237A"/>
    <w:rsid w:val="00CD5F05"/>
    <w:rsid w:val="00CE05D9"/>
    <w:rsid w:val="00CE0DDB"/>
    <w:rsid w:val="00CE2957"/>
    <w:rsid w:val="00CE4132"/>
    <w:rsid w:val="00CE6AEA"/>
    <w:rsid w:val="00CF6F39"/>
    <w:rsid w:val="00D04456"/>
    <w:rsid w:val="00D116F9"/>
    <w:rsid w:val="00D2035F"/>
    <w:rsid w:val="00D203B7"/>
    <w:rsid w:val="00D20D27"/>
    <w:rsid w:val="00D23048"/>
    <w:rsid w:val="00D26F53"/>
    <w:rsid w:val="00D35337"/>
    <w:rsid w:val="00D37CB7"/>
    <w:rsid w:val="00D456EC"/>
    <w:rsid w:val="00D57B49"/>
    <w:rsid w:val="00D601AD"/>
    <w:rsid w:val="00D6658E"/>
    <w:rsid w:val="00D665D1"/>
    <w:rsid w:val="00D67448"/>
    <w:rsid w:val="00D67B9F"/>
    <w:rsid w:val="00D7276A"/>
    <w:rsid w:val="00D73DA2"/>
    <w:rsid w:val="00D74551"/>
    <w:rsid w:val="00D74FA7"/>
    <w:rsid w:val="00D82A93"/>
    <w:rsid w:val="00D83D0A"/>
    <w:rsid w:val="00D84793"/>
    <w:rsid w:val="00D85E1E"/>
    <w:rsid w:val="00D8612A"/>
    <w:rsid w:val="00D922EF"/>
    <w:rsid w:val="00D92B5D"/>
    <w:rsid w:val="00D94821"/>
    <w:rsid w:val="00D96839"/>
    <w:rsid w:val="00D968B3"/>
    <w:rsid w:val="00DA1B2D"/>
    <w:rsid w:val="00DA212D"/>
    <w:rsid w:val="00DA2C24"/>
    <w:rsid w:val="00DA6C64"/>
    <w:rsid w:val="00DB4EDF"/>
    <w:rsid w:val="00DB7A5C"/>
    <w:rsid w:val="00DC11B6"/>
    <w:rsid w:val="00DC1F57"/>
    <w:rsid w:val="00DC380F"/>
    <w:rsid w:val="00DC5D42"/>
    <w:rsid w:val="00DD153D"/>
    <w:rsid w:val="00DD1D41"/>
    <w:rsid w:val="00DD41C0"/>
    <w:rsid w:val="00DE16CC"/>
    <w:rsid w:val="00DE4345"/>
    <w:rsid w:val="00DE71BC"/>
    <w:rsid w:val="00DF0403"/>
    <w:rsid w:val="00DF05C1"/>
    <w:rsid w:val="00DF123B"/>
    <w:rsid w:val="00DF1538"/>
    <w:rsid w:val="00DF198F"/>
    <w:rsid w:val="00DF4E91"/>
    <w:rsid w:val="00DF5899"/>
    <w:rsid w:val="00E00813"/>
    <w:rsid w:val="00E10A04"/>
    <w:rsid w:val="00E1163F"/>
    <w:rsid w:val="00E126CC"/>
    <w:rsid w:val="00E12E49"/>
    <w:rsid w:val="00E1401B"/>
    <w:rsid w:val="00E1419D"/>
    <w:rsid w:val="00E16532"/>
    <w:rsid w:val="00E21AD8"/>
    <w:rsid w:val="00E21C40"/>
    <w:rsid w:val="00E236A8"/>
    <w:rsid w:val="00E2543D"/>
    <w:rsid w:val="00E312AB"/>
    <w:rsid w:val="00E32255"/>
    <w:rsid w:val="00E348F7"/>
    <w:rsid w:val="00E45DDB"/>
    <w:rsid w:val="00E46089"/>
    <w:rsid w:val="00E50872"/>
    <w:rsid w:val="00E51B52"/>
    <w:rsid w:val="00E557C9"/>
    <w:rsid w:val="00E67945"/>
    <w:rsid w:val="00E746F8"/>
    <w:rsid w:val="00E74A7A"/>
    <w:rsid w:val="00E74F7E"/>
    <w:rsid w:val="00E7523E"/>
    <w:rsid w:val="00E75471"/>
    <w:rsid w:val="00E762B5"/>
    <w:rsid w:val="00E805E5"/>
    <w:rsid w:val="00E82034"/>
    <w:rsid w:val="00E83BB3"/>
    <w:rsid w:val="00E84C25"/>
    <w:rsid w:val="00E850E9"/>
    <w:rsid w:val="00E87F08"/>
    <w:rsid w:val="00EA68D2"/>
    <w:rsid w:val="00EB00E8"/>
    <w:rsid w:val="00EC0516"/>
    <w:rsid w:val="00EC08EC"/>
    <w:rsid w:val="00EC0C03"/>
    <w:rsid w:val="00EC2335"/>
    <w:rsid w:val="00EC5691"/>
    <w:rsid w:val="00ED03E4"/>
    <w:rsid w:val="00ED2BA2"/>
    <w:rsid w:val="00ED2E23"/>
    <w:rsid w:val="00ED3F41"/>
    <w:rsid w:val="00ED678C"/>
    <w:rsid w:val="00ED7B37"/>
    <w:rsid w:val="00EE2417"/>
    <w:rsid w:val="00EE356B"/>
    <w:rsid w:val="00EE416C"/>
    <w:rsid w:val="00EE5EE6"/>
    <w:rsid w:val="00EE687C"/>
    <w:rsid w:val="00EF08BB"/>
    <w:rsid w:val="00EF3C4F"/>
    <w:rsid w:val="00F02DDE"/>
    <w:rsid w:val="00F0347A"/>
    <w:rsid w:val="00F03990"/>
    <w:rsid w:val="00F04A00"/>
    <w:rsid w:val="00F057F6"/>
    <w:rsid w:val="00F10E04"/>
    <w:rsid w:val="00F12975"/>
    <w:rsid w:val="00F16F43"/>
    <w:rsid w:val="00F17DD0"/>
    <w:rsid w:val="00F25BB6"/>
    <w:rsid w:val="00F33394"/>
    <w:rsid w:val="00F34FB3"/>
    <w:rsid w:val="00F35F78"/>
    <w:rsid w:val="00F36C9A"/>
    <w:rsid w:val="00F43682"/>
    <w:rsid w:val="00F454BF"/>
    <w:rsid w:val="00F4731F"/>
    <w:rsid w:val="00F513C2"/>
    <w:rsid w:val="00F52BAA"/>
    <w:rsid w:val="00F56882"/>
    <w:rsid w:val="00F632B9"/>
    <w:rsid w:val="00F72B8A"/>
    <w:rsid w:val="00F72C47"/>
    <w:rsid w:val="00F72E8F"/>
    <w:rsid w:val="00F73041"/>
    <w:rsid w:val="00F75DED"/>
    <w:rsid w:val="00F76771"/>
    <w:rsid w:val="00F823BB"/>
    <w:rsid w:val="00F833D7"/>
    <w:rsid w:val="00F8551B"/>
    <w:rsid w:val="00F862ED"/>
    <w:rsid w:val="00F95D1C"/>
    <w:rsid w:val="00F97C3D"/>
    <w:rsid w:val="00FA5591"/>
    <w:rsid w:val="00FB5DA0"/>
    <w:rsid w:val="00FB6E93"/>
    <w:rsid w:val="00FB7CBF"/>
    <w:rsid w:val="00FC20FF"/>
    <w:rsid w:val="00FC4677"/>
    <w:rsid w:val="00FC58D0"/>
    <w:rsid w:val="00FC5F0D"/>
    <w:rsid w:val="00FD00D5"/>
    <w:rsid w:val="00FD4871"/>
    <w:rsid w:val="00FE6150"/>
    <w:rsid w:val="00FF1061"/>
    <w:rsid w:val="00FF1BD1"/>
    <w:rsid w:val="00FF261E"/>
    <w:rsid w:val="00FF3742"/>
    <w:rsid w:val="00FF5DF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3848AC-DF48-4769-860A-ECF9BAD2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BE7B8E"/>
    <w:rPr>
      <w:sz w:val="24"/>
      <w:szCs w:val="24"/>
    </w:rPr>
  </w:style>
  <w:style w:type="paragraph" w:styleId="af3">
    <w:name w:val="Body Text Indent"/>
    <w:basedOn w:val="a"/>
    <w:link w:val="af4"/>
    <w:rsid w:val="00A23E0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A23E0F"/>
    <w:rPr>
      <w:sz w:val="24"/>
      <w:szCs w:val="24"/>
    </w:rPr>
  </w:style>
  <w:style w:type="character" w:customStyle="1" w:styleId="FontStyle33">
    <w:name w:val="Font Style33"/>
    <w:uiPriority w:val="99"/>
    <w:rsid w:val="00DE71B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DE71BC"/>
    <w:pPr>
      <w:widowControl w:val="0"/>
      <w:autoSpaceDE w:val="0"/>
      <w:autoSpaceDN w:val="0"/>
      <w:adjustRightInd w:val="0"/>
      <w:spacing w:line="250" w:lineRule="exact"/>
      <w:ind w:firstLine="283"/>
      <w:jc w:val="both"/>
    </w:pPr>
  </w:style>
  <w:style w:type="character" w:customStyle="1" w:styleId="FontStyle32">
    <w:name w:val="Font Style32"/>
    <w:uiPriority w:val="99"/>
    <w:rsid w:val="00DE71BC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DE71B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E71BC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17">
    <w:name w:val="Style17"/>
    <w:basedOn w:val="a"/>
    <w:uiPriority w:val="99"/>
    <w:rsid w:val="00DC380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28">
    <w:name w:val="Style28"/>
    <w:basedOn w:val="a"/>
    <w:uiPriority w:val="99"/>
    <w:rsid w:val="00DC380F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DC380F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DC380F"/>
    <w:pPr>
      <w:widowControl w:val="0"/>
      <w:autoSpaceDE w:val="0"/>
      <w:autoSpaceDN w:val="0"/>
      <w:adjustRightInd w:val="0"/>
      <w:spacing w:line="254" w:lineRule="exact"/>
      <w:ind w:firstLine="281"/>
      <w:jc w:val="both"/>
    </w:pPr>
  </w:style>
  <w:style w:type="paragraph" w:customStyle="1" w:styleId="Style21">
    <w:name w:val="Style21"/>
    <w:basedOn w:val="a"/>
    <w:uiPriority w:val="99"/>
    <w:rsid w:val="00D84793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376C63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6">
    <w:name w:val="Style26"/>
    <w:basedOn w:val="a"/>
    <w:uiPriority w:val="99"/>
    <w:rsid w:val="00C963C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38">
    <w:name w:val="Font Style38"/>
    <w:uiPriority w:val="99"/>
    <w:rsid w:val="00440D5F"/>
    <w:rPr>
      <w:rFonts w:ascii="Times New Roman" w:hAnsi="Times New Roman" w:cs="Times New Roman"/>
      <w:sz w:val="18"/>
      <w:szCs w:val="18"/>
    </w:rPr>
  </w:style>
  <w:style w:type="character" w:customStyle="1" w:styleId="mw-headline">
    <w:name w:val="mw-headline"/>
    <w:basedOn w:val="a0"/>
    <w:rsid w:val="00DF198F"/>
  </w:style>
  <w:style w:type="paragraph" w:styleId="af5">
    <w:name w:val="List Paragraph"/>
    <w:basedOn w:val="a"/>
    <w:uiPriority w:val="34"/>
    <w:qFormat/>
    <w:rsid w:val="0020776C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6">
    <w:name w:val="Title"/>
    <w:basedOn w:val="a"/>
    <w:link w:val="af7"/>
    <w:qFormat/>
    <w:rsid w:val="00E75471"/>
    <w:pPr>
      <w:jc w:val="center"/>
    </w:pPr>
    <w:rPr>
      <w:szCs w:val="20"/>
    </w:rPr>
  </w:style>
  <w:style w:type="character" w:customStyle="1" w:styleId="af7">
    <w:name w:val="Название Знак"/>
    <w:basedOn w:val="a0"/>
    <w:link w:val="af6"/>
    <w:rsid w:val="00E75471"/>
    <w:rPr>
      <w:sz w:val="24"/>
    </w:rPr>
  </w:style>
  <w:style w:type="character" w:styleId="af8">
    <w:name w:val="Hyperlink"/>
    <w:basedOn w:val="a0"/>
    <w:rsid w:val="00CB3C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10B9B"/>
    <w:rPr>
      <w:sz w:val="24"/>
      <w:szCs w:val="24"/>
    </w:rPr>
  </w:style>
  <w:style w:type="paragraph" w:styleId="af9">
    <w:name w:val="List"/>
    <w:basedOn w:val="a"/>
    <w:rsid w:val="008A1B79"/>
    <w:pPr>
      <w:ind w:left="283" w:hanging="283"/>
      <w:contextualSpacing/>
    </w:pPr>
  </w:style>
  <w:style w:type="paragraph" w:customStyle="1" w:styleId="ConsPlusNormal">
    <w:name w:val="ConsPlusNormal"/>
    <w:rsid w:val="000F663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/catalog/meta/6/mc/discipline%20SPO/mi/6.220301.08/hps/10/hp/4/p/pag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F985-4AD1-4D59-92D4-8057370B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Алексей</cp:lastModifiedBy>
  <cp:revision>6</cp:revision>
  <cp:lastPrinted>2011-04-27T07:32:00Z</cp:lastPrinted>
  <dcterms:created xsi:type="dcterms:W3CDTF">2017-09-12T18:30:00Z</dcterms:created>
  <dcterms:modified xsi:type="dcterms:W3CDTF">2018-01-08T08:10:00Z</dcterms:modified>
</cp:coreProperties>
</file>