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53" w:rsidRDefault="00592337" w:rsidP="0059233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400175"/>
            <wp:effectExtent l="19050" t="0" r="9525" b="0"/>
            <wp:docPr id="6" name="Рисунок 6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Pr="009D0BC6" w:rsidRDefault="009D0BC6" w:rsidP="009D0BC6">
      <w:pPr>
        <w:jc w:val="center"/>
        <w:rPr>
          <w:rFonts w:ascii="Times New Roman" w:hAnsi="Times New Roman" w:cs="Times New Roman"/>
          <w:sz w:val="48"/>
          <w:szCs w:val="48"/>
        </w:rPr>
      </w:pPr>
      <w:r w:rsidRPr="009D0BC6">
        <w:rPr>
          <w:rFonts w:ascii="Times New Roman" w:hAnsi="Times New Roman" w:cs="Times New Roman"/>
          <w:sz w:val="48"/>
          <w:szCs w:val="48"/>
        </w:rPr>
        <w:t>Использование инновационных технологий через матричную систему в математике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547653" w:rsidRPr="004E4127" w:rsidRDefault="00547653" w:rsidP="0059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4E4127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E41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4127">
        <w:rPr>
          <w:rFonts w:ascii="Times New Roman" w:hAnsi="Times New Roman" w:cs="Times New Roman"/>
          <w:sz w:val="28"/>
          <w:szCs w:val="28"/>
        </w:rPr>
        <w:t xml:space="preserve">  Е. А. </w:t>
      </w:r>
      <w:proofErr w:type="spellStart"/>
      <w:r w:rsidRPr="004E4127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</w:p>
    <w:p w:rsidR="00547653" w:rsidRDefault="00547653">
      <w:pPr>
        <w:rPr>
          <w:sz w:val="28"/>
          <w:szCs w:val="28"/>
        </w:rPr>
      </w:pPr>
    </w:p>
    <w:p w:rsidR="00547653" w:rsidRDefault="004E4127" w:rsidP="004E4127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547653" w:rsidRDefault="00547653">
      <w:pPr>
        <w:rPr>
          <w:sz w:val="28"/>
          <w:szCs w:val="28"/>
        </w:rPr>
      </w:pPr>
    </w:p>
    <w:p w:rsidR="00547653" w:rsidRDefault="00547653">
      <w:pPr>
        <w:rPr>
          <w:sz w:val="28"/>
          <w:szCs w:val="28"/>
        </w:rPr>
      </w:pPr>
    </w:p>
    <w:p w:rsidR="002F3169" w:rsidRPr="00547653" w:rsidRDefault="00253699" w:rsidP="00BC0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Содержание образования – это та часть информации об окружающем мире и о себе в нём, которая представлена как научная отрасль и предназначена для усвоения</w:t>
      </w:r>
      <w:r w:rsidR="002F3169" w:rsidRPr="00547653">
        <w:rPr>
          <w:rFonts w:ascii="Times New Roman" w:hAnsi="Times New Roman" w:cs="Times New Roman"/>
          <w:sz w:val="28"/>
          <w:szCs w:val="28"/>
        </w:rPr>
        <w:t>. Она отражается: программой, учебной литературой и методическими материалами.</w:t>
      </w:r>
    </w:p>
    <w:p w:rsidR="000B6DF8" w:rsidRPr="00547653" w:rsidRDefault="000B6DF8" w:rsidP="00BC0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Матричная система представляет собой матрицы по определённому разделу программы, в которой каждый вопрос рассматривается  по нескольким признакам, характеризующие определённые параметры.</w:t>
      </w:r>
    </w:p>
    <w:p w:rsidR="000B6DF8" w:rsidRPr="00547653" w:rsidRDefault="000B6DF8">
      <w:p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Виды матриц:</w:t>
      </w:r>
    </w:p>
    <w:p w:rsidR="000B6DF8" w:rsidRPr="00547653" w:rsidRDefault="000B6DF8" w:rsidP="000B6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Контролирующая</w:t>
      </w:r>
    </w:p>
    <w:p w:rsidR="000B6DF8" w:rsidRPr="00547653" w:rsidRDefault="000B6DF8" w:rsidP="000B6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Проектная</w:t>
      </w:r>
    </w:p>
    <w:p w:rsidR="000B6DF8" w:rsidRPr="00547653" w:rsidRDefault="000B6DF8" w:rsidP="000B6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Методическая</w:t>
      </w:r>
    </w:p>
    <w:p w:rsidR="000B6DF8" w:rsidRPr="00547653" w:rsidRDefault="000B6DF8" w:rsidP="000B6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организационная</w:t>
      </w:r>
    </w:p>
    <w:p w:rsidR="000B6DF8" w:rsidRPr="00547653" w:rsidRDefault="000B6DF8" w:rsidP="000B6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рейтинговая</w:t>
      </w:r>
    </w:p>
    <w:p w:rsidR="000B6DF8" w:rsidRPr="00547653" w:rsidRDefault="000B6DF8" w:rsidP="000B6DF8">
      <w:p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Матрица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определённую модель</w:t>
      </w:r>
      <w:r w:rsidR="00A9494A" w:rsidRPr="00547653">
        <w:rPr>
          <w:rFonts w:ascii="Times New Roman" w:hAnsi="Times New Roman" w:cs="Times New Roman"/>
          <w:sz w:val="28"/>
          <w:szCs w:val="28"/>
        </w:rPr>
        <w:t>:</w:t>
      </w:r>
    </w:p>
    <w:p w:rsidR="00A9494A" w:rsidRDefault="00515BED" w:rsidP="000B6DF8">
      <w:pPr>
        <w:rPr>
          <w:sz w:val="28"/>
          <w:szCs w:val="28"/>
        </w:rPr>
      </w:pPr>
      <w:r w:rsidRPr="00515BED">
        <w:rPr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lide.12" ShapeID="_x0000_i1025" DrawAspect="Content" ObjectID="_1478070702" r:id="rId7"/>
        </w:object>
      </w:r>
    </w:p>
    <w:p w:rsidR="00A9494A" w:rsidRDefault="00A9494A" w:rsidP="00A9494A">
      <w:pPr>
        <w:jc w:val="center"/>
        <w:rPr>
          <w:sz w:val="28"/>
          <w:szCs w:val="28"/>
        </w:rPr>
      </w:pPr>
    </w:p>
    <w:p w:rsidR="00CE4964" w:rsidRPr="00CE4964" w:rsidRDefault="00CE4964" w:rsidP="00CE4964">
      <w:pPr>
        <w:jc w:val="center"/>
        <w:rPr>
          <w:sz w:val="28"/>
          <w:szCs w:val="28"/>
        </w:rPr>
      </w:pPr>
      <w:r w:rsidRPr="00CE4964">
        <w:rPr>
          <w:sz w:val="28"/>
          <w:szCs w:val="28"/>
        </w:rPr>
        <w:tab/>
      </w:r>
      <w:r w:rsidRPr="00CE4964">
        <w:rPr>
          <w:sz w:val="28"/>
          <w:szCs w:val="28"/>
        </w:rPr>
        <w:tab/>
      </w:r>
    </w:p>
    <w:p w:rsidR="00CE4964" w:rsidRPr="00CE4964" w:rsidRDefault="00CE4964" w:rsidP="00CE4964">
      <w:pPr>
        <w:jc w:val="center"/>
        <w:rPr>
          <w:sz w:val="28"/>
          <w:szCs w:val="28"/>
        </w:rPr>
      </w:pPr>
      <w:r w:rsidRPr="00CE4964">
        <w:rPr>
          <w:sz w:val="28"/>
          <w:szCs w:val="28"/>
        </w:rPr>
        <w:object w:dxaOrig="7198" w:dyaOrig="5398">
          <v:shape id="_x0000_i1026" type="#_x0000_t75" style="width:5in;height:270pt" o:ole="">
            <v:imagedata r:id="rId8" o:title=""/>
          </v:shape>
          <o:OLEObject Type="Embed" ProgID="PowerPoint.Slide.12" ShapeID="_x0000_i1026" DrawAspect="Content" ObjectID="_1478070703" r:id="rId9"/>
        </w:object>
      </w:r>
      <w:r w:rsidRPr="00CE4964">
        <w:rPr>
          <w:sz w:val="28"/>
          <w:szCs w:val="28"/>
        </w:rPr>
        <w:t xml:space="preserve"> </w:t>
      </w:r>
    </w:p>
    <w:p w:rsidR="00CE4964" w:rsidRPr="00CE4964" w:rsidRDefault="00CE4964" w:rsidP="00CE4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496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</w:p>
    <w:p w:rsidR="00CE4964" w:rsidRPr="00547653" w:rsidRDefault="00CE4964" w:rsidP="005476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Контролирующая функция  обучения состоит в выявлении состояния знаний и умений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учащихся, уровня их умственного развития, в изучении степени усвоения приемов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познавательной деятельности, навыков рационального учебного труда.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>При помощи контроля определяется исходный уровень для дальнейшего овладения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знаниями, умениями и навыками, изучается глубина и объем их усвоения.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 xml:space="preserve">Сравнивается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планируемое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</w:t>
      </w:r>
      <w:r w:rsidR="00547653">
        <w:rPr>
          <w:rFonts w:ascii="Times New Roman" w:hAnsi="Times New Roman" w:cs="Times New Roman"/>
          <w:sz w:val="28"/>
          <w:szCs w:val="28"/>
        </w:rPr>
        <w:t xml:space="preserve">с действительными результатами, </w:t>
      </w:r>
      <w:r w:rsidRPr="00547653">
        <w:rPr>
          <w:rFonts w:ascii="Times New Roman" w:hAnsi="Times New Roman" w:cs="Times New Roman"/>
          <w:sz w:val="28"/>
          <w:szCs w:val="28"/>
        </w:rPr>
        <w:t>устанавливается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эффективность используемых учителем методов, форм и средств обучения.</w:t>
      </w:r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Обучающая функция контроля заключается в совершенствовании знаний и умений,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>их систематизации. В процессе проверки учащиеся повторяют и закрепляют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 xml:space="preserve">изученный материал. Они не только воспроизводят ранее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>, но и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>применяют знания и умения в новой ситуации.</w:t>
      </w:r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Проверка помогает школьникам выделить главное, основное в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изучаемом</w:t>
      </w:r>
      <w:proofErr w:type="gramEnd"/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7653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>, сделать проверяемые знания и умения более ясными и точными.</w:t>
      </w:r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Контроль способствует также обобщению и систематизации знаний.</w:t>
      </w:r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Контроль знаний учащихся является составной частью процесса обучения. По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 xml:space="preserve">определению контроль это соотношение достигнутых результатов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запланированными целями обучения. Некоторые учителя традиционно подходят к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организации контроля, используют его в основном ради показателей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достигнутого. Проверка знаний учащихся должна давать сведения не только о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>правильности или неправильности конечного результата выполненной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 xml:space="preserve">деятельности, но и о ней самой: соответствует ли </w:t>
      </w:r>
      <w:r w:rsidRPr="00547653">
        <w:rPr>
          <w:rFonts w:ascii="Times New Roman" w:hAnsi="Times New Roman" w:cs="Times New Roman"/>
          <w:sz w:val="28"/>
          <w:szCs w:val="28"/>
        </w:rPr>
        <w:lastRenderedPageBreak/>
        <w:t>форма действий данному этапу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усвоения. Правильно поставленный контроль учебной деятельности учащихся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позволяет учителю оценивать получаемые ими знания, умения, навыки, вовремя</w:t>
      </w:r>
      <w:r w:rsidR="00547653">
        <w:rPr>
          <w:rFonts w:ascii="Times New Roman" w:hAnsi="Times New Roman" w:cs="Times New Roman"/>
          <w:sz w:val="28"/>
          <w:szCs w:val="28"/>
        </w:rPr>
        <w:t xml:space="preserve">  </w:t>
      </w:r>
      <w:r w:rsidRPr="00547653">
        <w:rPr>
          <w:rFonts w:ascii="Times New Roman" w:hAnsi="Times New Roman" w:cs="Times New Roman"/>
          <w:sz w:val="28"/>
          <w:szCs w:val="28"/>
        </w:rPr>
        <w:t>оказать необходимую помощь и добиваться поставленных целей обучения. Все это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>в совокупности создает благоприятные условия для развития познавательных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  <w:r w:rsidRPr="00547653">
        <w:rPr>
          <w:rFonts w:ascii="Times New Roman" w:hAnsi="Times New Roman" w:cs="Times New Roman"/>
          <w:sz w:val="28"/>
          <w:szCs w:val="28"/>
        </w:rPr>
        <w:t>способностей учащихся и активизации их самостоятельной работы на уроках</w:t>
      </w:r>
    </w:p>
    <w:p w:rsidR="00CE4964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математики.</w:t>
      </w:r>
    </w:p>
    <w:p w:rsidR="00CE0339" w:rsidRPr="00547653" w:rsidRDefault="00CE0339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Рассмотрим пример контролирующей матрицы:</w:t>
      </w:r>
    </w:p>
    <w:p w:rsidR="00CE0339" w:rsidRPr="00547653" w:rsidRDefault="00CE0339" w:rsidP="00CE0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339" w:rsidRPr="00547653" w:rsidRDefault="00CE0339" w:rsidP="00CE0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339" w:rsidRPr="00547653" w:rsidRDefault="00CE4964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E0339" w:rsidRDefault="00CE4964" w:rsidP="00CE0339">
      <w:pPr>
        <w:spacing w:after="0"/>
        <w:rPr>
          <w:sz w:val="28"/>
          <w:szCs w:val="28"/>
        </w:rPr>
      </w:pPr>
      <w:r w:rsidRPr="00CE0339">
        <w:rPr>
          <w:sz w:val="28"/>
          <w:szCs w:val="28"/>
        </w:rPr>
        <w:t xml:space="preserve">                                     </w:t>
      </w:r>
      <w:r w:rsidR="00CE0339" w:rsidRPr="00CE0339">
        <w:rPr>
          <w:sz w:val="28"/>
          <w:szCs w:val="28"/>
        </w:rPr>
        <w:object w:dxaOrig="7198" w:dyaOrig="5398">
          <v:shape id="_x0000_i1027" type="#_x0000_t75" style="width:5in;height:270pt" o:ole="">
            <v:imagedata r:id="rId10" o:title=""/>
          </v:shape>
          <o:OLEObject Type="Embed" ProgID="PowerPoint.Slide.12" ShapeID="_x0000_i1027" DrawAspect="Content" ObjectID="_1478070704" r:id="rId11"/>
        </w:object>
      </w:r>
    </w:p>
    <w:p w:rsidR="00547653" w:rsidRDefault="00CE4964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0339" w:rsidRPr="00547653">
        <w:rPr>
          <w:rFonts w:ascii="Times New Roman" w:hAnsi="Times New Roman" w:cs="Times New Roman"/>
          <w:sz w:val="28"/>
          <w:szCs w:val="28"/>
        </w:rPr>
        <w:t xml:space="preserve">В современной школьной системе все многообразие мира расчленено на составные части-кирпичики, пронумеровано, разложено по полочкам с этикетками «физическая география России» или «история Средних веков» и извлекается по мановению руки волшебника-учителя в нужный момент, как кролик из цилиндра. Но ведь детям нужно не только получить готовый результат. Они должны сами сделать что-нибудь подобное, причем с самого начала. Им необходимо понимать, что каждому фокусу предшествует долгий период подготовки, что кролика в цилиндр нужно подложить. </w:t>
      </w:r>
      <w:r w:rsidR="0054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339" w:rsidRPr="00547653" w:rsidRDefault="00CE0339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Мы должны научить ребенка таким способам достижения результата, которые является всеобщими, и срабатывают независимо от конкретного содержания. В рамках традиционной классно-урочной формы обучения </w:t>
      </w:r>
      <w:r w:rsidRPr="00547653">
        <w:rPr>
          <w:rFonts w:ascii="Times New Roman" w:hAnsi="Times New Roman" w:cs="Times New Roman"/>
          <w:sz w:val="28"/>
          <w:szCs w:val="28"/>
        </w:rPr>
        <w:lastRenderedPageBreak/>
        <w:t xml:space="preserve">сделать это можно, но затруднительно, гораздо удобнее применить метод проектов. Суть его вкратце сводится к тому, что ребенка обучают этапам достижения цели, предлагая выполнить конкретное задание. </w:t>
      </w:r>
    </w:p>
    <w:p w:rsidR="00CE0339" w:rsidRPr="00547653" w:rsidRDefault="00CE0339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Обратимся к словарю: «МЕТОД ПРОЕКТОВ, система обучения, при которой учащиеся приобретают знания в процессе планирования и выполнения постоянно усложняющихся практических заданий – проектов. М.п. возник во 2-й половине 19 в. в сельскохозяйственных школах США и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затем перенесён в общеобразовательную школу. В основе М.п. - концепция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прагматистской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 педагогики, провозгласившей «обучение посредством делания» (Д.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). Подробное освещение М.п. получил в работах У.Х.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Коллинг</w:t>
      </w:r>
      <w:proofErr w:type="spellEnd"/>
    </w:p>
    <w:p w:rsidR="00CE0339" w:rsidRPr="00547653" w:rsidRDefault="00CE0339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Главной особенностью метода проектов является обучение на активной основе, через целесообразную деятельность ученика, соответствующую его личным интересам.</w:t>
      </w:r>
    </w:p>
    <w:p w:rsidR="00CE0339" w:rsidRPr="00547653" w:rsidRDefault="00CE0339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CE0339" w:rsidRPr="00547653" w:rsidRDefault="00CE0339" w:rsidP="00BC0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339" w:rsidRPr="00547653" w:rsidRDefault="00CE0339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Если задачей педагога является обучение проектированию, то в работе по методу учебных проектов упор нужно сделать не на том, что получилось в результате совместных (хочу это подчеркнуть!) усилий ученика и учителя, а на том, каким путем был достигнут результат.</w:t>
      </w:r>
    </w:p>
    <w:p w:rsidR="00CE0339" w:rsidRPr="00547653" w:rsidRDefault="00CE0339" w:rsidP="00CE0339">
      <w:pPr>
        <w:rPr>
          <w:rFonts w:ascii="Times New Roman" w:hAnsi="Times New Roman" w:cs="Times New Roman"/>
          <w:sz w:val="28"/>
          <w:szCs w:val="28"/>
        </w:rPr>
      </w:pPr>
    </w:p>
    <w:p w:rsidR="00CE0339" w:rsidRPr="00547653" w:rsidRDefault="00CE0339" w:rsidP="00CE0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39" w:rsidRDefault="00CE0339" w:rsidP="00CE0339">
      <w:pPr>
        <w:rPr>
          <w:sz w:val="28"/>
          <w:szCs w:val="28"/>
        </w:rPr>
      </w:pPr>
      <w:r w:rsidRPr="00CE0339">
        <w:rPr>
          <w:sz w:val="28"/>
          <w:szCs w:val="28"/>
        </w:rPr>
        <w:object w:dxaOrig="7198" w:dyaOrig="5398">
          <v:shape id="_x0000_i1028" type="#_x0000_t75" style="width:5in;height:270pt" o:ole="">
            <v:imagedata r:id="rId12" o:title=""/>
          </v:shape>
          <o:OLEObject Type="Embed" ProgID="PowerPoint.Slide.12" ShapeID="_x0000_i1028" DrawAspect="Content" ObjectID="_1478070705" r:id="rId13"/>
        </w:object>
      </w:r>
    </w:p>
    <w:p w:rsidR="009F0C1F" w:rsidRDefault="009F0C1F" w:rsidP="00CE0339">
      <w:pPr>
        <w:rPr>
          <w:sz w:val="28"/>
          <w:szCs w:val="28"/>
        </w:rPr>
      </w:pPr>
    </w:p>
    <w:p w:rsidR="009F0C1F" w:rsidRPr="00547653" w:rsidRDefault="009F0C1F" w:rsidP="009F0C1F">
      <w:pPr>
        <w:ind w:left="36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Для составления авторских программ, методических пособий существует определённая технология:</w:t>
      </w:r>
    </w:p>
    <w:p w:rsidR="009F0C1F" w:rsidRPr="00547653" w:rsidRDefault="009F0C1F" w:rsidP="009F0C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определить систему образующую учебную дисциплину (какую систему образует данный курс?)</w:t>
      </w:r>
    </w:p>
    <w:p w:rsidR="009F0C1F" w:rsidRPr="00547653" w:rsidRDefault="009F0C1F" w:rsidP="009F0C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делим эту систему на составные части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>подсистемы)</w:t>
      </w:r>
    </w:p>
    <w:p w:rsidR="009F0C1F" w:rsidRPr="00547653" w:rsidRDefault="009F0C1F" w:rsidP="009F0C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подсистему делим на элементы и т. Д.(до нужной глубины погружения в содержание учебной дисциплины)</w:t>
      </w:r>
    </w:p>
    <w:p w:rsidR="009F0C1F" w:rsidRPr="00547653" w:rsidRDefault="009F0C1F" w:rsidP="009F0C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в результате получается планетарная модель</w:t>
      </w:r>
    </w:p>
    <w:p w:rsidR="008C31B5" w:rsidRPr="00547653" w:rsidRDefault="008C31B5" w:rsidP="008C31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Для удобства подачи информации используются матрицы:</w:t>
      </w:r>
    </w:p>
    <w:p w:rsidR="008C31B5" w:rsidRPr="00547653" w:rsidRDefault="008C31B5" w:rsidP="008C31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31B5" w:rsidRPr="009F0C1F" w:rsidRDefault="008C31B5" w:rsidP="008C31B5">
      <w:pPr>
        <w:pStyle w:val="a3"/>
        <w:ind w:left="1080"/>
        <w:jc w:val="center"/>
        <w:rPr>
          <w:sz w:val="28"/>
          <w:szCs w:val="28"/>
        </w:rPr>
      </w:pPr>
    </w:p>
    <w:p w:rsidR="009F0C1F" w:rsidRDefault="00547653" w:rsidP="009F0C1F">
      <w:pPr>
        <w:pStyle w:val="a3"/>
        <w:rPr>
          <w:sz w:val="28"/>
          <w:szCs w:val="28"/>
        </w:rPr>
      </w:pPr>
      <w:r w:rsidRPr="0054765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322897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76630" cy="4552921"/>
                      <a:chOff x="457200" y="704850"/>
                      <a:chExt cx="8376630" cy="4552921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704850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0" tIns="45720" rIns="0" bIns="0" numCol="1" anchor="b" anchorCtr="0" compatLnSpc="1">
                          <a:prstTxWarp prst="textNoShape">
                            <a:avLst/>
                          </a:prstTxWarp>
                          <a:normAutofit fontScale="90000"/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algn="ctr"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3600" dirty="0" smtClean="0"/>
                            <a:t>Методическая матрица:</a:t>
                          </a:r>
                          <a:br>
                            <a:rPr lang="ru-RU" sz="3600" dirty="0" smtClean="0"/>
                          </a:br>
                          <a:r>
                            <a:rPr lang="ru-RU" sz="3600" dirty="0" smtClean="0"/>
                            <a:t>«Составление программы по дисциплине «Математика»»</a:t>
                          </a:r>
                          <a:endParaRPr lang="ru-RU" sz="3600" dirty="0"/>
                        </a:p>
                      </a:txBody>
                      <a:useSpRect/>
                    </a:txSp>
                  </a:sp>
                  <a:pic>
                    <a:nvPicPr>
                      <a:cNvPr id="5" name="table"/>
                      <a:cNvPicPr>
                        <a:picLocks noChangeAspect="1"/>
                      </a:cNvPicPr>
                    </a:nvPicPr>
                    <a:blipFill>
                      <a:blip r:embed="rId14"/>
                      <a:stretch>
                        <a:fillRect/>
                      </a:stretch>
                    </a:blipFill>
                    <a:spPr>
                      <a:xfrm>
                        <a:off x="457200" y="1935163"/>
                        <a:ext cx="8376630" cy="3322608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8C31B5" w:rsidRDefault="008C31B5" w:rsidP="009F0C1F">
      <w:pPr>
        <w:pStyle w:val="a3"/>
        <w:rPr>
          <w:sz w:val="28"/>
          <w:szCs w:val="28"/>
        </w:rPr>
      </w:pPr>
    </w:p>
    <w:p w:rsidR="008C31B5" w:rsidRDefault="008C31B5" w:rsidP="008C31B5">
      <w:pPr>
        <w:pStyle w:val="a3"/>
        <w:jc w:val="center"/>
        <w:rPr>
          <w:sz w:val="28"/>
          <w:szCs w:val="28"/>
        </w:rPr>
      </w:pPr>
    </w:p>
    <w:p w:rsidR="008C31B5" w:rsidRDefault="008C31B5" w:rsidP="008C31B5">
      <w:pPr>
        <w:pStyle w:val="a3"/>
        <w:jc w:val="center"/>
        <w:rPr>
          <w:sz w:val="28"/>
          <w:szCs w:val="28"/>
        </w:rPr>
      </w:pPr>
    </w:p>
    <w:p w:rsidR="008C31B5" w:rsidRDefault="008C31B5" w:rsidP="008C31B5">
      <w:pPr>
        <w:pStyle w:val="a3"/>
        <w:jc w:val="center"/>
        <w:rPr>
          <w:sz w:val="28"/>
          <w:szCs w:val="28"/>
        </w:rPr>
      </w:pPr>
    </w:p>
    <w:p w:rsidR="00515BED" w:rsidRPr="00547653" w:rsidRDefault="00515BED" w:rsidP="00BC0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>Современная оц</w:t>
      </w:r>
      <w:r w:rsidR="00547653">
        <w:rPr>
          <w:rFonts w:ascii="Times New Roman" w:hAnsi="Times New Roman" w:cs="Times New Roman"/>
          <w:sz w:val="28"/>
          <w:szCs w:val="28"/>
        </w:rPr>
        <w:t>еночная система далека от совер</w:t>
      </w:r>
      <w:r w:rsidRPr="00547653">
        <w:rPr>
          <w:rFonts w:ascii="Times New Roman" w:hAnsi="Times New Roman" w:cs="Times New Roman"/>
          <w:sz w:val="28"/>
          <w:szCs w:val="28"/>
        </w:rPr>
        <w:t xml:space="preserve">шенства.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Думаю, что педагогов, по-настоящему любящих своих учеников и стремящихся к осуществлению на практике, а не на бумаге, принципов личностно-ориентированного образования, стремящихся создать для ученика, а значит, и для учителя, режима максимального благоприятствования, то есть атмосферы сотрудничества и душевного комфорта, атмосферы бесконфликтности и взаимопонимания, атмосферы доверия и взаимного уважения, атмосферы творчества и гармонии, не может устраивать существующая сегодня система оценки знаний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. Мы часто видим, что учащиеся, переходя из класса в класс, утрачивают первоначальный интерес к учению. Причина этого в несовершенстве процесса стимулирования познавательных интересов школьников, отсутствие или недостаточная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 мотивации учения. Количественная шкала оценивания, сложившаяся в России (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четырехбальная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 система) не может служить достаточным стимулом к обучению и активизировать деятельность школьников,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следовательно, способствовать более качественному усвоению материала. Учащиеся привыкают к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двойкам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и они теряют для них положительно-стимулирующую силу. Основные недостатки существующей системы оценки знаний: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lastRenderedPageBreak/>
        <w:t xml:space="preserve">1. Отметка оценивает "чистые знания", но не позволяет объективно оценить ученика и совершенно не учитывает индивидуальные особенности ребенка. Порой ученик прилагает титанические усилия при выполнении задания, однако его результат может показаться всем ниже, чем результат отличника, обладающего превосходной памятью и способностями, позволяющими ему без особых усилий освоить материал. Иногда по одной и той же теме одного ученика можно оценить в 5-8 номинациях оценкой «5», другого только в одной той же «5», третьего – в разных номинациях целым набором оценок от «3» до «5» с преобладающим количеством «5».Во всех трёх случаях общей оценкой является «5», что, естественно, вызывает негативное отношение со стороны первой группы учащихся, а у второй и третьей групп учащихся и их родителей складывается мнение о высоких результатах своей работы. Именно тут и возникает впечатление о несправедливости оценок учителя, рождается обида, появляется ощущение бесполезности приложения усилий. В результате – стресс, зачастую конфликт (внешний или внутренний), в который могут быть вовлечены и ученики, и учитель, и родители.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653">
        <w:rPr>
          <w:rFonts w:ascii="Times New Roman" w:hAnsi="Times New Roman" w:cs="Times New Roman"/>
          <w:sz w:val="28"/>
          <w:szCs w:val="28"/>
        </w:rPr>
        <w:t>Существующие отметки «узки», им не хватает гибкости и вариативности, они не дают возможности для варьирования, «нюансировки». «4+», «4», «4-» - качественно разные отметки, но в журнале они их различия нивелируются, более того, здесь опять есть возможность смешения понятий «оценка» и «отметка» и наслоения личностного отношения учителя: один ученик, получает «5-», а другой – «4+» - на первый взгляд, уровень ответа одинаковый, но в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окажутся разные отметки. Нет возможности использовать различные оценочные шкалы. Сегодняшняя отметка не учитывает степени сложности задания и лишает ребенка права на выбор задания и права на ошибку. Отметка отрицательным образом сказывается на психическом состоянии ребенка. Психологические исследования указывают что, в процессе опроса ученики находятся в стрессовом состоянии, какой бы доброжелательной ни была атмосфера в классе. Стимулировать учащегося может и низкая, в том числе неудовлетворительная оценка. Но она, как правило, чаще становится “дамокловым мечом”, который постоянно занесен над головой учащегося. Страх получить неудовлетворительную оценку, реакция на неё родителей нередко приводят к психологическим срывам, провоцируют плохое поведение, падение интереса к учебному процессу. Неудачная отметка в семье также расценивается как результат несправедливости и невнимания к ребенку, а порой и некомпетентности педагога, что рождает конфликт между учителем и родителями, между семьей и школой.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lastRenderedPageBreak/>
        <w:t>Отметка отрицательно влияет на межличностные отношения в классе, на отношения между учителем и учеником, учителем и родителями. Дети приучаются смотреть друг на друга сквозь призму отметок. Ученик приносит домой отметку без сопровождения ее оценкой. Взрослые не доверяют школьнику и тогда он вынужден приписывать педагогу необъективные свойства.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Количественная отметка не позволяет всесторонне оценить способности учащихся, не отражает их умение работать в коллективе, их отношение к делу, их коммуникативную компетентность, индивидуальность и оригинальность стиля мышления и т.д. С целью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 этих проблем я стала использовать ранговую шкалу и её частный случай - рейтинговую систему контроля и оценки учебных достижений учащихся, которая позволяет более объективно поставить отметку по данной теме. Рейтинг- это действительное число, индивидуальный суммарный балл каждого учащегося, устанавливаемого на каждом этапе текущего и итогового контроля знания. Рейтинговая система имеет давние традиции в культуре российской школы. Преимущества, связанные с использованием рейтинговой системы контроля знаний как средства успешного усвоения дисциплины «Наглядно-практическая геометрия», очевидны, так как они позволяют значительно повысить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как деятельности педагога, так и самих учащихся за счёт целого ряда факторов: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Во-первых, стимулируется максимально возможный в данной ситуации интерес учащихся к конкретной теме урока,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следовательно, и к дисциплине в целом.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Во-вторых, процесс обучения охватывает всех учащихся, их поведение при этом контролируется преподавателем и одноклассниками.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В - третьих, дух соревнования и соперничества, изначально заложенный в человеческой природе, находит оптимальный выход в добровольной игровой форме, которая не вызывает негативной отталкивающей и, самое главное, болезненной стрессовой реакции.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В-четвёртых, развиваются элементы творчества и самоанализа, включаются дополнительные резервы личности, обусловленные повышенной мотивацией учащихся, которые подготавливают почву для постепенного стирания жёстких дистанционных границ между учителем и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. Учащиеся стремятся переосмыслить те или иные математические понятия с учётом собственного опыта.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lastRenderedPageBreak/>
        <w:t xml:space="preserve">В-пятых, наблюдается поворот мышления и поведения учащегося в направлении более продуктивной и активно-поисковой деятельности. </w:t>
      </w:r>
    </w:p>
    <w:p w:rsidR="00515BED" w:rsidRPr="00547653" w:rsidRDefault="00515BED" w:rsidP="00BC020C">
      <w:pPr>
        <w:jc w:val="both"/>
        <w:rPr>
          <w:rFonts w:ascii="Times New Roman" w:hAnsi="Times New Roman" w:cs="Times New Roman"/>
          <w:sz w:val="28"/>
          <w:szCs w:val="28"/>
        </w:rPr>
      </w:pPr>
      <w:r w:rsidRPr="00547653">
        <w:rPr>
          <w:rFonts w:ascii="Times New Roman" w:hAnsi="Times New Roman" w:cs="Times New Roman"/>
          <w:sz w:val="28"/>
          <w:szCs w:val="28"/>
        </w:rPr>
        <w:t xml:space="preserve">Конечно, существует и недостаток рейтинговой системы – это очевидно: количество баллов за то или иное учебное задание, достижение назначается учителем экспертным способом и может сильно варьировать, отражая в своей произвольности вкусы и пристрастия данного учителя. Но, тем не менее, работа по рейтинговой системе контроля знаний в группах с разным уровнем ключевых компетенций (ЗУН) позволяет сделать вывод, что такая система дает возможность активизировать работоспособность учащихся на уроках и в </w:t>
      </w:r>
      <w:proofErr w:type="spellStart"/>
      <w:r w:rsidRPr="00547653">
        <w:rPr>
          <w:rFonts w:ascii="Times New Roman" w:hAnsi="Times New Roman" w:cs="Times New Roman"/>
          <w:sz w:val="28"/>
          <w:szCs w:val="28"/>
        </w:rPr>
        <w:t>послеурочное</w:t>
      </w:r>
      <w:proofErr w:type="spellEnd"/>
      <w:r w:rsidRPr="00547653">
        <w:rPr>
          <w:rFonts w:ascii="Times New Roman" w:hAnsi="Times New Roman" w:cs="Times New Roman"/>
          <w:sz w:val="28"/>
          <w:szCs w:val="28"/>
        </w:rPr>
        <w:t xml:space="preserve"> время. Написание докладов, стихов, сказок, выпуск математических газет, составление кроссвордов, тестов расширяют знания, углубляют кругозор. Учащиеся, консультирующие своих товарищей, играют роль учителя, что также поднимает их в знаниях на ступень выше. На защите различных видов работ большое внимание обращается на речь учащихся вообще и особенно математическую. Вся игровая форма – оптимальный выход, вызывающий у ребят положительные эмоции, а самое главное: нет болезненной стрессовой реакции. При оценке творческих работ никогда не ставятся отметки «2» и «3». Ребята «творят» спокойно, не боясь низких баллов. Если же уровень работы очень низкий, они получают возможность переделать работу, что обычно делают с большим желанием, так как уже видели результаты других ребят. Здесь же использую «комплексную» отметку: за грамотность, за оригинальность идеи, за оформление, таким 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итоговая отметка складывается из суммы баллов. Мои ученики привыкли к этой системе, поэтому проявляют себя максимально, зная, что их оценят всесторонне. В работе широко использую самооценку учащихся и взаимную оценку учащихся, а также привлекаю старшеклассников</w:t>
      </w:r>
      <w:proofErr w:type="gramStart"/>
      <w:r w:rsidRPr="005476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7653">
        <w:rPr>
          <w:rFonts w:ascii="Times New Roman" w:hAnsi="Times New Roman" w:cs="Times New Roman"/>
          <w:sz w:val="28"/>
          <w:szCs w:val="28"/>
        </w:rPr>
        <w:t xml:space="preserve"> Процесс обучения по данной системе позволяет охватить всех учащихся, развивать у них элементы творчества и самоанализа. Таким образом, использование рейтинговой технологии стимулирует равномерную работу учащихся в течение всего учебного процесса и создает условия для проявления их творческих способностей. На первом занятии рассказывается о методике работы, о рейтинговой системе, таблице контроля. В таблице контроля учебной деятельности расписаны контрольные точки с балльной оценкой, указаны баллы, соответствующие традиционным школьным оценкам “5”, “4”, “3”, “2” (школьные оценки пока ещё более привычны). Результат контроля фиксируется самим учащимся в оценочном листе. Важное место в рейтинговой системе занимает разъяснительная работа и информирование родителей учащихся о целях и методике системы. Информация о системе </w:t>
      </w:r>
      <w:r w:rsidRPr="00547653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оценивания знаний позволяет взрослым ориентироваться в промежуточных итоговых результатах. Например, увидев в тетради вместо ожидаемой двойки запись «35%» - они не удивились, а помогли ликвидировать имеющиеся пробелы в знаниях. ПАМЯТКА учащемуся, работающему по рейтинговой системе контроля знаний. В отличие от обычной пятибалльной системы оценивания знаний мы будем оценивать нашу работу по системе рейтинга. Дополнительные баллы: </w:t>
      </w:r>
    </w:p>
    <w:p w:rsidR="008C31B5" w:rsidRPr="00515BED" w:rsidRDefault="008C31B5" w:rsidP="00515BED">
      <w:pPr>
        <w:pStyle w:val="a3"/>
        <w:rPr>
          <w:sz w:val="28"/>
          <w:szCs w:val="28"/>
        </w:rPr>
      </w:pPr>
    </w:p>
    <w:p w:rsidR="008C31B5" w:rsidRPr="00515BED" w:rsidRDefault="008C31B5" w:rsidP="008C31B5">
      <w:pPr>
        <w:pStyle w:val="a3"/>
        <w:jc w:val="center"/>
        <w:rPr>
          <w:sz w:val="28"/>
          <w:szCs w:val="28"/>
        </w:rPr>
      </w:pPr>
    </w:p>
    <w:p w:rsidR="008C31B5" w:rsidRDefault="008C31B5" w:rsidP="008C31B5">
      <w:pPr>
        <w:pStyle w:val="a3"/>
        <w:jc w:val="center"/>
        <w:rPr>
          <w:sz w:val="28"/>
          <w:szCs w:val="28"/>
        </w:rPr>
      </w:pPr>
    </w:p>
    <w:p w:rsidR="00CE0339" w:rsidRPr="00CE0339" w:rsidRDefault="00515BED" w:rsidP="00CE0339">
      <w:pPr>
        <w:rPr>
          <w:sz w:val="28"/>
          <w:szCs w:val="28"/>
        </w:rPr>
      </w:pPr>
      <w:r w:rsidRPr="00515BED">
        <w:rPr>
          <w:sz w:val="28"/>
          <w:szCs w:val="28"/>
        </w:rPr>
        <w:object w:dxaOrig="7198" w:dyaOrig="5398">
          <v:shape id="_x0000_i1029" type="#_x0000_t75" style="width:5in;height:270pt" o:ole="">
            <v:imagedata r:id="rId15" o:title=""/>
          </v:shape>
          <o:OLEObject Type="Embed" ProgID="PowerPoint.Slide.12" ShapeID="_x0000_i1029" DrawAspect="Content" ObjectID="_1478070706" r:id="rId16"/>
        </w:object>
      </w:r>
    </w:p>
    <w:p w:rsidR="00CE4964" w:rsidRPr="00CE0339" w:rsidRDefault="00CE4964" w:rsidP="00CE0339">
      <w:pPr>
        <w:spacing w:after="0"/>
        <w:rPr>
          <w:sz w:val="28"/>
          <w:szCs w:val="28"/>
        </w:rPr>
      </w:pPr>
      <w:r w:rsidRPr="00CE0339">
        <w:rPr>
          <w:sz w:val="28"/>
          <w:szCs w:val="28"/>
        </w:rPr>
        <w:t xml:space="preserve">      </w:t>
      </w:r>
    </w:p>
    <w:p w:rsidR="00CE4964" w:rsidRDefault="00CE4964" w:rsidP="00CE0339">
      <w:pPr>
        <w:spacing w:after="0"/>
        <w:rPr>
          <w:sz w:val="28"/>
          <w:szCs w:val="28"/>
        </w:rPr>
      </w:pPr>
      <w:r w:rsidRPr="00CE0339">
        <w:rPr>
          <w:sz w:val="28"/>
          <w:szCs w:val="28"/>
        </w:rPr>
        <w:t xml:space="preserve">                                                       </w:t>
      </w:r>
      <w:r w:rsidR="00515BED">
        <w:rPr>
          <w:sz w:val="28"/>
          <w:szCs w:val="28"/>
        </w:rPr>
        <w:t xml:space="preserve">  </w:t>
      </w:r>
    </w:p>
    <w:p w:rsidR="00515BED" w:rsidRDefault="00515BED" w:rsidP="00CE0339">
      <w:pPr>
        <w:spacing w:after="0"/>
        <w:rPr>
          <w:sz w:val="28"/>
          <w:szCs w:val="28"/>
        </w:rPr>
      </w:pPr>
    </w:p>
    <w:p w:rsidR="00CC4D87" w:rsidRPr="00CC4D87" w:rsidRDefault="009D0BC6" w:rsidP="00CE0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515BED" w:rsidRDefault="009D0BC6" w:rsidP="00BC020C">
      <w:pPr>
        <w:spacing w:after="0"/>
        <w:jc w:val="both"/>
        <w:rPr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>Использование матричной системы обучения позволяет применять инновационные технологии на уроках систематически</w:t>
      </w:r>
      <w:r w:rsidR="00CC4D87" w:rsidRPr="00CC4D87">
        <w:rPr>
          <w:rFonts w:ascii="Times New Roman" w:hAnsi="Times New Roman" w:cs="Times New Roman"/>
          <w:sz w:val="28"/>
          <w:szCs w:val="28"/>
        </w:rPr>
        <w:t xml:space="preserve">, причём использовать можно эту систему </w:t>
      </w:r>
      <w:proofErr w:type="gramStart"/>
      <w:r w:rsidR="00CC4D87" w:rsidRPr="00CC4D8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CC4D87" w:rsidRPr="00CC4D87">
        <w:rPr>
          <w:rFonts w:ascii="Times New Roman" w:hAnsi="Times New Roman" w:cs="Times New Roman"/>
          <w:sz w:val="28"/>
          <w:szCs w:val="28"/>
        </w:rPr>
        <w:t xml:space="preserve"> только на уроках математики.</w:t>
      </w:r>
    </w:p>
    <w:sectPr w:rsidR="00515BED" w:rsidSect="0058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65F"/>
    <w:multiLevelType w:val="hybridMultilevel"/>
    <w:tmpl w:val="E0D0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A7152"/>
    <w:multiLevelType w:val="hybridMultilevel"/>
    <w:tmpl w:val="57C24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63932"/>
    <w:multiLevelType w:val="hybridMultilevel"/>
    <w:tmpl w:val="CEC0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99"/>
    <w:rsid w:val="000B6DF8"/>
    <w:rsid w:val="000E33E5"/>
    <w:rsid w:val="00172CB9"/>
    <w:rsid w:val="00253699"/>
    <w:rsid w:val="002F3169"/>
    <w:rsid w:val="00442565"/>
    <w:rsid w:val="004E4127"/>
    <w:rsid w:val="00515BED"/>
    <w:rsid w:val="00547653"/>
    <w:rsid w:val="00587743"/>
    <w:rsid w:val="00592337"/>
    <w:rsid w:val="008C31B5"/>
    <w:rsid w:val="009D0BC6"/>
    <w:rsid w:val="009F0C1F"/>
    <w:rsid w:val="00A9494A"/>
    <w:rsid w:val="00B06393"/>
    <w:rsid w:val="00BC020C"/>
    <w:rsid w:val="00CC4D87"/>
    <w:rsid w:val="00CE0339"/>
    <w:rsid w:val="00CE4964"/>
    <w:rsid w:val="00F1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Office_PowerPoint4.sld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3.sldx"/><Relationship Id="rId5" Type="http://schemas.openxmlformats.org/officeDocument/2006/relationships/image" Target="media/image1.jpeg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8</cp:revision>
  <dcterms:created xsi:type="dcterms:W3CDTF">2009-12-21T18:45:00Z</dcterms:created>
  <dcterms:modified xsi:type="dcterms:W3CDTF">2014-11-21T06:25:00Z</dcterms:modified>
</cp:coreProperties>
</file>