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F9" w:rsidRDefault="00F268F9" w:rsidP="00D2038A">
      <w:pPr>
        <w:spacing w:after="0" w:line="240" w:lineRule="auto"/>
        <w:jc w:val="center"/>
        <w:rPr>
          <w:rFonts w:ascii="Times New Roman" w:hAnsi="Times New Roman"/>
          <w:caps/>
          <w:sz w:val="28"/>
          <w:szCs w:val="28"/>
        </w:rPr>
      </w:pPr>
    </w:p>
    <w:p w:rsidR="00F268F9" w:rsidRPr="006065F2" w:rsidRDefault="00F268F9" w:rsidP="00F268F9">
      <w:pPr>
        <w:widowControl w:val="0"/>
        <w:autoSpaceDE w:val="0"/>
        <w:autoSpaceDN w:val="0"/>
        <w:adjustRightInd w:val="0"/>
        <w:spacing w:after="0" w:line="240" w:lineRule="auto"/>
        <w:jc w:val="center"/>
        <w:rPr>
          <w:rFonts w:ascii="Times New Roman" w:hAnsi="Times New Roman"/>
          <w:caps/>
          <w:sz w:val="28"/>
          <w:szCs w:val="28"/>
        </w:rPr>
      </w:pPr>
      <w:r w:rsidRPr="006065F2">
        <w:rPr>
          <w:rFonts w:ascii="Times New Roman" w:hAnsi="Times New Roman"/>
          <w:caps/>
          <w:sz w:val="28"/>
          <w:szCs w:val="28"/>
        </w:rPr>
        <w:t>ДЕПАРТАМЕНТ ОБРАЗОВАНИЯ ГОРОДА МОСКВЫ</w:t>
      </w:r>
    </w:p>
    <w:p w:rsidR="00F268F9" w:rsidRDefault="00F268F9" w:rsidP="00F268F9">
      <w:pPr>
        <w:spacing w:after="0" w:line="240" w:lineRule="auto"/>
        <w:jc w:val="center"/>
        <w:rPr>
          <w:rFonts w:ascii="Times New Roman" w:hAnsi="Times New Roman"/>
          <w:sz w:val="28"/>
          <w:szCs w:val="28"/>
        </w:rPr>
      </w:pPr>
      <w:r w:rsidRPr="00475448">
        <w:rPr>
          <w:rFonts w:ascii="Times New Roman" w:hAnsi="Times New Roman"/>
          <w:sz w:val="28"/>
          <w:szCs w:val="28"/>
        </w:rPr>
        <w:t xml:space="preserve">Государственное бюджетное профессиональное </w:t>
      </w:r>
    </w:p>
    <w:p w:rsidR="00F268F9" w:rsidRPr="00475448" w:rsidRDefault="00F268F9" w:rsidP="00F268F9">
      <w:pPr>
        <w:spacing w:after="0" w:line="240" w:lineRule="auto"/>
        <w:jc w:val="center"/>
        <w:rPr>
          <w:rFonts w:ascii="Times New Roman" w:hAnsi="Times New Roman"/>
          <w:sz w:val="28"/>
          <w:szCs w:val="28"/>
        </w:rPr>
      </w:pPr>
      <w:r w:rsidRPr="00475448">
        <w:rPr>
          <w:rFonts w:ascii="Times New Roman" w:hAnsi="Times New Roman"/>
          <w:sz w:val="28"/>
          <w:szCs w:val="28"/>
        </w:rPr>
        <w:t>образовательное учреждение города Москвы</w:t>
      </w:r>
    </w:p>
    <w:p w:rsidR="00F268F9" w:rsidRDefault="00F268F9" w:rsidP="00F268F9">
      <w:pPr>
        <w:spacing w:after="0" w:line="240" w:lineRule="auto"/>
        <w:jc w:val="center"/>
        <w:rPr>
          <w:rFonts w:ascii="Times New Roman" w:hAnsi="Times New Roman"/>
          <w:b/>
          <w:bCs/>
          <w:sz w:val="28"/>
          <w:szCs w:val="28"/>
        </w:rPr>
      </w:pPr>
      <w:r>
        <w:rPr>
          <w:rFonts w:ascii="Times New Roman" w:hAnsi="Times New Roman"/>
          <w:b/>
          <w:bCs/>
          <w:sz w:val="28"/>
          <w:szCs w:val="28"/>
        </w:rPr>
        <w:t>«</w:t>
      </w:r>
      <w:r w:rsidRPr="00475448">
        <w:rPr>
          <w:rFonts w:ascii="Times New Roman" w:hAnsi="Times New Roman"/>
          <w:b/>
          <w:bCs/>
          <w:sz w:val="28"/>
          <w:szCs w:val="28"/>
        </w:rPr>
        <w:t>Колледж связи №54</w:t>
      </w:r>
      <w:r>
        <w:rPr>
          <w:rFonts w:ascii="Times New Roman" w:hAnsi="Times New Roman"/>
          <w:b/>
          <w:bCs/>
          <w:sz w:val="28"/>
          <w:szCs w:val="28"/>
        </w:rPr>
        <w:t>»</w:t>
      </w:r>
    </w:p>
    <w:p w:rsidR="00F268F9" w:rsidRPr="009C5F0D" w:rsidRDefault="00F268F9" w:rsidP="00F268F9">
      <w:pPr>
        <w:spacing w:after="0" w:line="240" w:lineRule="auto"/>
        <w:jc w:val="center"/>
        <w:rPr>
          <w:rFonts w:ascii="Times New Roman" w:hAnsi="Times New Roman"/>
          <w:bCs/>
          <w:sz w:val="24"/>
          <w:szCs w:val="24"/>
        </w:rPr>
      </w:pPr>
      <w:r w:rsidRPr="009C5F0D">
        <w:rPr>
          <w:rFonts w:ascii="Times New Roman" w:hAnsi="Times New Roman"/>
          <w:bCs/>
          <w:sz w:val="24"/>
          <w:szCs w:val="24"/>
        </w:rPr>
        <w:t>имени П.М. Вострухина</w:t>
      </w:r>
    </w:p>
    <w:p w:rsidR="00F268F9" w:rsidRPr="009C5F0D" w:rsidRDefault="00F268F9" w:rsidP="00F268F9">
      <w:pPr>
        <w:pStyle w:val="a7"/>
        <w:tabs>
          <w:tab w:val="left" w:pos="12824"/>
        </w:tabs>
        <w:spacing w:before="0" w:after="0"/>
        <w:rPr>
          <w:sz w:val="24"/>
          <w:szCs w:val="24"/>
        </w:rPr>
      </w:pPr>
    </w:p>
    <w:p w:rsidR="00F268F9" w:rsidRDefault="00F268F9" w:rsidP="00F268F9">
      <w:pPr>
        <w:spacing w:line="360" w:lineRule="auto"/>
        <w:rPr>
          <w:rFonts w:ascii="Times New Roman" w:hAnsi="Times New Roman"/>
          <w:b/>
          <w:sz w:val="28"/>
          <w:szCs w:val="28"/>
        </w:rPr>
      </w:pPr>
    </w:p>
    <w:p w:rsidR="00F268F9" w:rsidRDefault="00F268F9" w:rsidP="00F268F9">
      <w:pPr>
        <w:spacing w:line="360" w:lineRule="auto"/>
        <w:rPr>
          <w:rFonts w:ascii="Times New Roman" w:hAnsi="Times New Roman"/>
          <w:b/>
          <w:sz w:val="28"/>
          <w:szCs w:val="28"/>
        </w:rPr>
      </w:pPr>
    </w:p>
    <w:p w:rsidR="00F268F9" w:rsidRDefault="00F268F9" w:rsidP="00F268F9">
      <w:pPr>
        <w:spacing w:line="360" w:lineRule="auto"/>
        <w:jc w:val="center"/>
        <w:rPr>
          <w:rFonts w:ascii="Times New Roman" w:hAnsi="Times New Roman"/>
          <w:b/>
          <w:bCs/>
          <w:sz w:val="28"/>
          <w:szCs w:val="28"/>
        </w:rPr>
      </w:pPr>
    </w:p>
    <w:p w:rsidR="00F268F9" w:rsidRDefault="00F268F9" w:rsidP="00F268F9">
      <w:pPr>
        <w:spacing w:line="360" w:lineRule="auto"/>
        <w:jc w:val="center"/>
        <w:rPr>
          <w:rFonts w:ascii="Times New Roman" w:hAnsi="Times New Roman"/>
          <w:b/>
          <w:bCs/>
          <w:sz w:val="28"/>
          <w:szCs w:val="28"/>
        </w:rPr>
      </w:pPr>
    </w:p>
    <w:p w:rsidR="00F268F9" w:rsidRPr="003406CB" w:rsidRDefault="00F268F9" w:rsidP="00F268F9">
      <w:pPr>
        <w:spacing w:after="0"/>
        <w:jc w:val="center"/>
        <w:rPr>
          <w:rFonts w:ascii="Times New Roman" w:hAnsi="Times New Roman"/>
          <w:b/>
          <w:bCs/>
          <w:sz w:val="32"/>
          <w:szCs w:val="32"/>
        </w:rPr>
      </w:pPr>
      <w:r w:rsidRPr="003406CB">
        <w:rPr>
          <w:rFonts w:ascii="Times New Roman" w:hAnsi="Times New Roman"/>
          <w:b/>
          <w:bCs/>
          <w:sz w:val="32"/>
          <w:szCs w:val="32"/>
        </w:rPr>
        <w:t xml:space="preserve">План – конспект открытого  урока </w:t>
      </w:r>
    </w:p>
    <w:p w:rsidR="00F268F9" w:rsidRPr="003406CB" w:rsidRDefault="00F268F9" w:rsidP="00F268F9">
      <w:pPr>
        <w:spacing w:after="0"/>
        <w:jc w:val="center"/>
        <w:rPr>
          <w:rFonts w:ascii="Times New Roman" w:hAnsi="Times New Roman"/>
          <w:bCs/>
          <w:sz w:val="16"/>
          <w:szCs w:val="16"/>
        </w:rPr>
      </w:pPr>
    </w:p>
    <w:p w:rsidR="00F268F9" w:rsidRPr="00A07756" w:rsidRDefault="00A07756" w:rsidP="00F268F9">
      <w:pPr>
        <w:spacing w:after="0"/>
        <w:jc w:val="center"/>
        <w:rPr>
          <w:rFonts w:ascii="Times New Roman" w:hAnsi="Times New Roman"/>
          <w:b/>
          <w:bCs/>
          <w:sz w:val="28"/>
          <w:szCs w:val="28"/>
        </w:rPr>
      </w:pPr>
      <w:r>
        <w:rPr>
          <w:rFonts w:ascii="Times New Roman" w:hAnsi="Times New Roman"/>
          <w:bCs/>
          <w:sz w:val="28"/>
          <w:szCs w:val="28"/>
        </w:rPr>
        <w:t xml:space="preserve">по дисциплине </w:t>
      </w:r>
      <w:r w:rsidR="00322CB7">
        <w:rPr>
          <w:rFonts w:ascii="Times New Roman" w:hAnsi="Times New Roman"/>
          <w:b/>
          <w:bCs/>
          <w:sz w:val="28"/>
          <w:szCs w:val="28"/>
        </w:rPr>
        <w:t>Английский язык</w:t>
      </w:r>
    </w:p>
    <w:p w:rsidR="00F268F9" w:rsidRPr="003406CB" w:rsidRDefault="00F268F9" w:rsidP="00F268F9">
      <w:pPr>
        <w:spacing w:after="0"/>
        <w:rPr>
          <w:rFonts w:ascii="Times New Roman" w:hAnsi="Times New Roman"/>
          <w:sz w:val="24"/>
          <w:szCs w:val="24"/>
        </w:rPr>
      </w:pPr>
    </w:p>
    <w:p w:rsidR="004F62DA" w:rsidRPr="00E13498" w:rsidRDefault="004F62DA" w:rsidP="00322CB7">
      <w:pPr>
        <w:pStyle w:val="a3"/>
        <w:spacing w:after="0"/>
        <w:ind w:left="1571"/>
        <w:rPr>
          <w:rFonts w:ascii="Times New Roman" w:hAnsi="Times New Roman" w:cs="Times New Roman"/>
          <w:sz w:val="28"/>
          <w:szCs w:val="28"/>
        </w:rPr>
      </w:pPr>
      <w:r w:rsidRPr="00C72483">
        <w:rPr>
          <w:rFonts w:ascii="Times New Roman" w:hAnsi="Times New Roman"/>
          <w:b/>
          <w:sz w:val="32"/>
          <w:szCs w:val="32"/>
        </w:rPr>
        <w:t xml:space="preserve">Тема: </w:t>
      </w:r>
      <w:r w:rsidR="00322CB7">
        <w:rPr>
          <w:rFonts w:ascii="Times New Roman" w:hAnsi="Times New Roman"/>
          <w:b/>
          <w:sz w:val="32"/>
          <w:szCs w:val="32"/>
        </w:rPr>
        <w:t>«</w:t>
      </w:r>
      <w:r w:rsidR="00322CB7">
        <w:rPr>
          <w:rFonts w:ascii="Times New Roman" w:hAnsi="Times New Roman" w:cs="Times New Roman"/>
          <w:sz w:val="28"/>
          <w:szCs w:val="28"/>
        </w:rPr>
        <w:t>Политическая систем Великобритании»</w:t>
      </w:r>
    </w:p>
    <w:p w:rsidR="00CA78FA" w:rsidRDefault="00CA78FA" w:rsidP="00F268F9">
      <w:pPr>
        <w:spacing w:line="360" w:lineRule="auto"/>
        <w:jc w:val="center"/>
        <w:rPr>
          <w:rFonts w:ascii="Times New Roman" w:hAnsi="Times New Roman"/>
          <w:sz w:val="28"/>
          <w:szCs w:val="28"/>
        </w:rPr>
      </w:pPr>
    </w:p>
    <w:p w:rsidR="00E13498" w:rsidRDefault="00E13498" w:rsidP="00F268F9">
      <w:pPr>
        <w:spacing w:line="360" w:lineRule="auto"/>
        <w:jc w:val="center"/>
        <w:rPr>
          <w:rFonts w:ascii="Times New Roman" w:hAnsi="Times New Roman"/>
          <w:sz w:val="28"/>
          <w:szCs w:val="28"/>
        </w:rPr>
      </w:pPr>
    </w:p>
    <w:p w:rsidR="00CA78FA" w:rsidRPr="0081774C" w:rsidRDefault="00CA78FA" w:rsidP="00F268F9">
      <w:pPr>
        <w:spacing w:line="360" w:lineRule="auto"/>
        <w:jc w:val="center"/>
        <w:rPr>
          <w:rFonts w:ascii="Times New Roman" w:hAnsi="Times New Roman"/>
          <w:sz w:val="28"/>
          <w:szCs w:val="28"/>
        </w:rPr>
      </w:pPr>
    </w:p>
    <w:p w:rsidR="0033562B" w:rsidRPr="0081774C" w:rsidRDefault="0033562B" w:rsidP="00CA78FA">
      <w:pPr>
        <w:spacing w:line="360" w:lineRule="auto"/>
        <w:ind w:firstLine="5670"/>
        <w:rPr>
          <w:rFonts w:ascii="Times New Roman" w:hAnsi="Times New Roman"/>
          <w:sz w:val="28"/>
        </w:rPr>
      </w:pPr>
      <w:r>
        <w:rPr>
          <w:rFonts w:ascii="Times New Roman" w:hAnsi="Times New Roman"/>
          <w:sz w:val="28"/>
        </w:rPr>
        <w:t xml:space="preserve">Преподаватель:  </w:t>
      </w:r>
      <w:r w:rsidR="00682FD8">
        <w:rPr>
          <w:rFonts w:ascii="Times New Roman" w:hAnsi="Times New Roman"/>
          <w:sz w:val="28"/>
        </w:rPr>
        <w:t>Кузнецова А.Ю.</w:t>
      </w:r>
    </w:p>
    <w:p w:rsidR="00F268F9" w:rsidRDefault="00F268F9" w:rsidP="00F268F9">
      <w:pPr>
        <w:spacing w:line="360" w:lineRule="auto"/>
        <w:jc w:val="center"/>
        <w:rPr>
          <w:rFonts w:ascii="Times New Roman" w:hAnsi="Times New Roman"/>
          <w:sz w:val="28"/>
        </w:rPr>
      </w:pPr>
    </w:p>
    <w:p w:rsidR="00EF33AD" w:rsidRDefault="00EF33AD" w:rsidP="00F268F9">
      <w:pPr>
        <w:spacing w:line="360" w:lineRule="auto"/>
        <w:jc w:val="center"/>
        <w:rPr>
          <w:rFonts w:ascii="Times New Roman" w:hAnsi="Times New Roman"/>
          <w:sz w:val="28"/>
        </w:rPr>
      </w:pPr>
    </w:p>
    <w:p w:rsidR="00EF33AD" w:rsidRDefault="00EF33AD" w:rsidP="00F268F9">
      <w:pPr>
        <w:spacing w:line="360" w:lineRule="auto"/>
        <w:jc w:val="center"/>
        <w:rPr>
          <w:rFonts w:ascii="Times New Roman" w:hAnsi="Times New Roman"/>
          <w:sz w:val="28"/>
        </w:rPr>
      </w:pPr>
    </w:p>
    <w:p w:rsidR="00F268F9" w:rsidRDefault="00F268F9" w:rsidP="00F268F9">
      <w:pPr>
        <w:spacing w:line="360" w:lineRule="auto"/>
        <w:jc w:val="center"/>
        <w:rPr>
          <w:rFonts w:ascii="Times New Roman" w:hAnsi="Times New Roman"/>
          <w:sz w:val="28"/>
        </w:rPr>
      </w:pPr>
    </w:p>
    <w:p w:rsidR="002F570D" w:rsidRDefault="002F570D" w:rsidP="00F268F9">
      <w:pPr>
        <w:spacing w:line="360" w:lineRule="auto"/>
        <w:jc w:val="center"/>
        <w:rPr>
          <w:rFonts w:ascii="Times New Roman" w:hAnsi="Times New Roman"/>
          <w:sz w:val="28"/>
        </w:rPr>
      </w:pPr>
    </w:p>
    <w:p w:rsidR="00E13498" w:rsidRPr="0081774C" w:rsidRDefault="00E13498" w:rsidP="00F268F9">
      <w:pPr>
        <w:spacing w:line="360" w:lineRule="auto"/>
        <w:jc w:val="center"/>
        <w:rPr>
          <w:rFonts w:ascii="Times New Roman" w:hAnsi="Times New Roman"/>
          <w:sz w:val="28"/>
        </w:rPr>
      </w:pPr>
    </w:p>
    <w:p w:rsidR="00F268F9" w:rsidRPr="00EF33AD" w:rsidRDefault="00682FD8" w:rsidP="00EF33AD">
      <w:pPr>
        <w:pStyle w:val="a3"/>
        <w:spacing w:line="360" w:lineRule="auto"/>
        <w:ind w:left="0"/>
        <w:jc w:val="center"/>
        <w:rPr>
          <w:rFonts w:ascii="Times New Roman" w:hAnsi="Times New Roman"/>
          <w:b/>
          <w:sz w:val="28"/>
        </w:rPr>
      </w:pPr>
      <w:r>
        <w:rPr>
          <w:rFonts w:ascii="Times New Roman" w:hAnsi="Times New Roman"/>
          <w:b/>
          <w:sz w:val="28"/>
        </w:rPr>
        <w:t>2018</w:t>
      </w:r>
    </w:p>
    <w:p w:rsidR="00E13498" w:rsidRPr="003406CB" w:rsidRDefault="00E13498" w:rsidP="00E13498">
      <w:pPr>
        <w:spacing w:after="0"/>
        <w:ind w:left="851"/>
        <w:jc w:val="center"/>
        <w:rPr>
          <w:rFonts w:ascii="Times New Roman" w:hAnsi="Times New Roman"/>
          <w:sz w:val="32"/>
          <w:szCs w:val="32"/>
        </w:rPr>
      </w:pPr>
    </w:p>
    <w:p w:rsidR="004F62DA" w:rsidRDefault="004F62DA" w:rsidP="00E13498">
      <w:pPr>
        <w:spacing w:after="0"/>
        <w:rPr>
          <w:rFonts w:ascii="Times New Roman" w:hAnsi="Times New Roman" w:cs="Times New Roman"/>
          <w:b/>
          <w:sz w:val="28"/>
          <w:szCs w:val="28"/>
        </w:rPr>
      </w:pP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r w:rsidRPr="00682FD8">
        <w:rPr>
          <w:b/>
          <w:bCs/>
          <w:color w:val="000000"/>
          <w:sz w:val="28"/>
          <w:szCs w:val="28"/>
        </w:rPr>
        <w:lastRenderedPageBreak/>
        <w:t>Цель урока: </w:t>
      </w:r>
      <w:r w:rsidRPr="00682FD8">
        <w:rPr>
          <w:color w:val="000000"/>
          <w:sz w:val="28"/>
          <w:szCs w:val="28"/>
        </w:rPr>
        <w:t>познакомить учащихся с историей британской королевской семьи.</w:t>
      </w: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r w:rsidRPr="00682FD8">
        <w:rPr>
          <w:b/>
          <w:bCs/>
          <w:color w:val="000000"/>
          <w:sz w:val="28"/>
          <w:szCs w:val="28"/>
        </w:rPr>
        <w:t>Задачи урока:</w:t>
      </w:r>
    </w:p>
    <w:p w:rsidR="00682FD8" w:rsidRPr="00682FD8" w:rsidRDefault="00682FD8" w:rsidP="00682FD8">
      <w:pPr>
        <w:pStyle w:val="af"/>
        <w:numPr>
          <w:ilvl w:val="0"/>
          <w:numId w:val="23"/>
        </w:numPr>
        <w:shd w:val="clear" w:color="auto" w:fill="FFFFFF"/>
        <w:spacing w:before="0" w:beforeAutospacing="0" w:after="0" w:afterAutospacing="0" w:line="392" w:lineRule="atLeast"/>
        <w:ind w:left="0"/>
        <w:rPr>
          <w:rFonts w:ascii="Arial" w:hAnsi="Arial" w:cs="Arial"/>
          <w:color w:val="000000"/>
          <w:sz w:val="28"/>
          <w:szCs w:val="28"/>
        </w:rPr>
      </w:pPr>
      <w:r w:rsidRPr="00682FD8">
        <w:rPr>
          <w:i/>
          <w:iCs/>
          <w:color w:val="000000"/>
          <w:sz w:val="28"/>
          <w:szCs w:val="28"/>
        </w:rPr>
        <w:t>Воспитательный компонент:</w:t>
      </w:r>
      <w:r w:rsidRPr="00682FD8">
        <w:rPr>
          <w:color w:val="000000"/>
          <w:sz w:val="28"/>
          <w:szCs w:val="28"/>
        </w:rPr>
        <w:t> способствовать воспитанию у учащихся уважительного отношения к истории и культуре другого народа.</w:t>
      </w: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p>
    <w:p w:rsidR="00682FD8" w:rsidRPr="00613C90" w:rsidRDefault="00682FD8" w:rsidP="00682FD8">
      <w:pPr>
        <w:pStyle w:val="af"/>
        <w:numPr>
          <w:ilvl w:val="0"/>
          <w:numId w:val="23"/>
        </w:numPr>
        <w:shd w:val="clear" w:color="auto" w:fill="FFFFFF"/>
        <w:spacing w:before="0" w:beforeAutospacing="0" w:after="0" w:afterAutospacing="0" w:line="392" w:lineRule="atLeast"/>
        <w:ind w:left="0"/>
        <w:rPr>
          <w:rFonts w:ascii="Arial" w:hAnsi="Arial" w:cs="Arial"/>
          <w:color w:val="000000"/>
          <w:sz w:val="28"/>
          <w:szCs w:val="28"/>
        </w:rPr>
      </w:pPr>
      <w:r w:rsidRPr="00613C90">
        <w:rPr>
          <w:i/>
          <w:iCs/>
          <w:color w:val="000000"/>
          <w:sz w:val="28"/>
          <w:szCs w:val="28"/>
        </w:rPr>
        <w:t>Образовательный компонент:</w:t>
      </w:r>
      <w:r w:rsidRPr="00613C90">
        <w:rPr>
          <w:color w:val="000000"/>
          <w:sz w:val="28"/>
          <w:szCs w:val="28"/>
        </w:rPr>
        <w:t xml:space="preserve"> формирование социокультурной компетенции через использование страноведческой информации на английском языке </w:t>
      </w: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p>
    <w:p w:rsidR="00682FD8" w:rsidRPr="00682FD8" w:rsidRDefault="00682FD8" w:rsidP="00682FD8">
      <w:pPr>
        <w:pStyle w:val="af"/>
        <w:numPr>
          <w:ilvl w:val="0"/>
          <w:numId w:val="23"/>
        </w:numPr>
        <w:shd w:val="clear" w:color="auto" w:fill="FFFFFF"/>
        <w:spacing w:before="0" w:beforeAutospacing="0" w:after="0" w:afterAutospacing="0" w:line="392" w:lineRule="atLeast"/>
        <w:ind w:left="0"/>
        <w:rPr>
          <w:rFonts w:ascii="Arial" w:hAnsi="Arial" w:cs="Arial"/>
          <w:color w:val="000000"/>
          <w:sz w:val="28"/>
          <w:szCs w:val="28"/>
        </w:rPr>
      </w:pPr>
      <w:r w:rsidRPr="00682FD8">
        <w:rPr>
          <w:i/>
          <w:iCs/>
          <w:color w:val="000000"/>
          <w:sz w:val="28"/>
          <w:szCs w:val="28"/>
        </w:rPr>
        <w:t>Развивающий компонент:</w:t>
      </w:r>
      <w:r w:rsidRPr="00682FD8">
        <w:rPr>
          <w:color w:val="000000"/>
          <w:sz w:val="28"/>
          <w:szCs w:val="28"/>
        </w:rPr>
        <w:t> совершенствование навыков перевода и чтения незнакомого текста.</w:t>
      </w: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p>
    <w:p w:rsidR="00682FD8" w:rsidRPr="00682FD8" w:rsidRDefault="00682FD8" w:rsidP="00682FD8">
      <w:pPr>
        <w:pStyle w:val="af"/>
        <w:shd w:val="clear" w:color="auto" w:fill="FFFFFF"/>
        <w:spacing w:before="0" w:beforeAutospacing="0" w:after="0" w:afterAutospacing="0" w:line="392" w:lineRule="atLeast"/>
        <w:rPr>
          <w:rFonts w:ascii="Arial" w:hAnsi="Arial" w:cs="Arial"/>
          <w:color w:val="000000"/>
          <w:sz w:val="28"/>
          <w:szCs w:val="28"/>
        </w:rPr>
      </w:pPr>
      <w:r w:rsidRPr="00682FD8">
        <w:rPr>
          <w:b/>
          <w:bCs/>
          <w:color w:val="000000"/>
          <w:sz w:val="28"/>
          <w:szCs w:val="28"/>
        </w:rPr>
        <w:t>Оборудование и оснащение урока:</w:t>
      </w:r>
    </w:p>
    <w:p w:rsidR="00682FD8" w:rsidRPr="00682FD8" w:rsidRDefault="00682FD8" w:rsidP="00682FD8">
      <w:pPr>
        <w:pStyle w:val="af"/>
        <w:numPr>
          <w:ilvl w:val="0"/>
          <w:numId w:val="24"/>
        </w:numPr>
        <w:shd w:val="clear" w:color="auto" w:fill="FFFFFF"/>
        <w:spacing w:before="0" w:beforeAutospacing="0" w:after="0" w:afterAutospacing="0" w:line="392" w:lineRule="atLeast"/>
        <w:ind w:left="0"/>
        <w:rPr>
          <w:rFonts w:ascii="Arial" w:hAnsi="Arial" w:cs="Arial"/>
          <w:color w:val="000000"/>
          <w:sz w:val="28"/>
          <w:szCs w:val="28"/>
        </w:rPr>
      </w:pPr>
      <w:r w:rsidRPr="00682FD8">
        <w:rPr>
          <w:color w:val="000000"/>
          <w:sz w:val="28"/>
          <w:szCs w:val="28"/>
        </w:rPr>
        <w:t>Мультимедийный проектор и презентация в PowerPoint.</w:t>
      </w:r>
    </w:p>
    <w:p w:rsidR="00682FD8" w:rsidRPr="00682FD8" w:rsidRDefault="00682FD8" w:rsidP="00682FD8">
      <w:pPr>
        <w:pStyle w:val="af"/>
        <w:numPr>
          <w:ilvl w:val="0"/>
          <w:numId w:val="24"/>
        </w:numPr>
        <w:shd w:val="clear" w:color="auto" w:fill="FFFFFF"/>
        <w:spacing w:before="0" w:beforeAutospacing="0" w:after="0" w:afterAutospacing="0" w:line="392" w:lineRule="atLeast"/>
        <w:ind w:left="0"/>
        <w:rPr>
          <w:rFonts w:ascii="Arial" w:hAnsi="Arial" w:cs="Arial"/>
          <w:color w:val="000000"/>
          <w:sz w:val="28"/>
          <w:szCs w:val="28"/>
        </w:rPr>
      </w:pPr>
      <w:r w:rsidRPr="00682FD8">
        <w:rPr>
          <w:color w:val="000000"/>
          <w:sz w:val="28"/>
          <w:szCs w:val="28"/>
        </w:rPr>
        <w:t>Аудиозапись гимна Великобритании.</w:t>
      </w:r>
    </w:p>
    <w:p w:rsidR="00682FD8" w:rsidRPr="00682FD8" w:rsidRDefault="00682FD8" w:rsidP="00682FD8">
      <w:pPr>
        <w:pStyle w:val="af"/>
        <w:numPr>
          <w:ilvl w:val="0"/>
          <w:numId w:val="24"/>
        </w:numPr>
        <w:shd w:val="clear" w:color="auto" w:fill="FFFFFF"/>
        <w:spacing w:before="0" w:beforeAutospacing="0" w:after="0" w:afterAutospacing="0" w:line="392" w:lineRule="atLeast"/>
        <w:ind w:left="0"/>
        <w:rPr>
          <w:rFonts w:ascii="Arial" w:hAnsi="Arial" w:cs="Arial"/>
          <w:color w:val="000000"/>
          <w:sz w:val="28"/>
          <w:szCs w:val="28"/>
        </w:rPr>
      </w:pPr>
      <w:r w:rsidRPr="00682FD8">
        <w:rPr>
          <w:color w:val="000000"/>
          <w:sz w:val="28"/>
          <w:szCs w:val="28"/>
        </w:rPr>
        <w:t>Англо-русские словари на столах.</w:t>
      </w:r>
    </w:p>
    <w:p w:rsidR="00E13498" w:rsidRPr="00682FD8" w:rsidRDefault="00E13498" w:rsidP="00892E45">
      <w:pPr>
        <w:suppressAutoHyphens w:val="0"/>
        <w:spacing w:after="0" w:line="240" w:lineRule="auto"/>
        <w:ind w:firstLine="567"/>
        <w:jc w:val="both"/>
        <w:rPr>
          <w:rFonts w:ascii="Times New Roman" w:hAnsi="Times New Roman"/>
          <w:sz w:val="28"/>
          <w:szCs w:val="28"/>
          <w:u w:val="single"/>
        </w:rPr>
      </w:pPr>
    </w:p>
    <w:p w:rsidR="002F570D" w:rsidRPr="00682FD8" w:rsidRDefault="002F570D" w:rsidP="00892E45">
      <w:pPr>
        <w:jc w:val="both"/>
        <w:rPr>
          <w:rFonts w:ascii="Times New Roman" w:hAnsi="Times New Roman"/>
          <w:sz w:val="28"/>
          <w:szCs w:val="28"/>
        </w:rPr>
      </w:pPr>
      <w:r w:rsidRPr="00682FD8">
        <w:rPr>
          <w:rFonts w:ascii="Times New Roman" w:hAnsi="Times New Roman"/>
          <w:b/>
          <w:sz w:val="28"/>
          <w:szCs w:val="28"/>
        </w:rPr>
        <w:t>Тип занятия:</w:t>
      </w:r>
      <w:r w:rsidR="00CA78FA" w:rsidRPr="00682FD8">
        <w:rPr>
          <w:rFonts w:ascii="Times New Roman" w:hAnsi="Times New Roman"/>
          <w:b/>
          <w:sz w:val="28"/>
          <w:szCs w:val="28"/>
        </w:rPr>
        <w:t xml:space="preserve"> </w:t>
      </w:r>
      <w:r w:rsidR="00E13498" w:rsidRPr="00682FD8">
        <w:rPr>
          <w:rFonts w:ascii="Times New Roman" w:hAnsi="Times New Roman"/>
          <w:sz w:val="28"/>
          <w:szCs w:val="28"/>
        </w:rPr>
        <w:t xml:space="preserve">комбинированный урок </w:t>
      </w:r>
    </w:p>
    <w:p w:rsidR="00F536D5" w:rsidRDefault="00F536D5" w:rsidP="00F4657B">
      <w:pPr>
        <w:spacing w:after="0"/>
        <w:jc w:val="both"/>
        <w:rPr>
          <w:rFonts w:ascii="Times New Roman" w:hAnsi="Times New Roman"/>
          <w:sz w:val="24"/>
          <w:szCs w:val="24"/>
        </w:rPr>
        <w:sectPr w:rsidR="00F536D5" w:rsidSect="0033562B">
          <w:pgSz w:w="11906" w:h="16838"/>
          <w:pgMar w:top="851" w:right="851" w:bottom="851" w:left="1134" w:header="709" w:footer="709" w:gutter="0"/>
          <w:cols w:space="708"/>
          <w:docGrid w:linePitch="360"/>
        </w:sectPr>
      </w:pPr>
    </w:p>
    <w:p w:rsidR="00F536D5" w:rsidRPr="00613C90" w:rsidRDefault="00F536D5" w:rsidP="00F536D5">
      <w:pPr>
        <w:spacing w:line="240" w:lineRule="auto"/>
        <w:ind w:left="851"/>
        <w:jc w:val="center"/>
        <w:rPr>
          <w:rFonts w:ascii="Times New Roman" w:hAnsi="Times New Roman" w:cs="Times New Roman"/>
          <w:sz w:val="28"/>
          <w:szCs w:val="28"/>
        </w:rPr>
      </w:pPr>
      <w:r w:rsidRPr="00613C90">
        <w:rPr>
          <w:rFonts w:ascii="Times New Roman" w:hAnsi="Times New Roman" w:cs="Times New Roman"/>
          <w:sz w:val="28"/>
          <w:szCs w:val="28"/>
          <w:lang w:val="en-US"/>
        </w:rPr>
        <w:lastRenderedPageBreak/>
        <w:t xml:space="preserve"> </w:t>
      </w:r>
      <w:r w:rsidRPr="00613C90">
        <w:rPr>
          <w:rFonts w:ascii="Times New Roman" w:hAnsi="Times New Roman" w:cs="Times New Roman"/>
          <w:sz w:val="28"/>
          <w:szCs w:val="28"/>
        </w:rPr>
        <w:t>Ход  занятия</w:t>
      </w: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3611"/>
        <w:gridCol w:w="6243"/>
        <w:gridCol w:w="4051"/>
        <w:gridCol w:w="974"/>
      </w:tblGrid>
      <w:tr w:rsidR="009905C8" w:rsidRPr="00613C90" w:rsidTr="00613C90">
        <w:trPr>
          <w:trHeight w:val="747"/>
        </w:trPr>
        <w:tc>
          <w:tcPr>
            <w:tcW w:w="857" w:type="dxa"/>
            <w:vAlign w:val="center"/>
          </w:tcPr>
          <w:p w:rsidR="00F536D5" w:rsidRPr="00613C90" w:rsidRDefault="00F536D5"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 этапа</w:t>
            </w:r>
          </w:p>
        </w:tc>
        <w:tc>
          <w:tcPr>
            <w:tcW w:w="3611" w:type="dxa"/>
            <w:vAlign w:val="center"/>
          </w:tcPr>
          <w:p w:rsidR="00F536D5" w:rsidRPr="00613C90" w:rsidRDefault="00F536D5"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Этап занятия</w:t>
            </w:r>
          </w:p>
        </w:tc>
        <w:tc>
          <w:tcPr>
            <w:tcW w:w="6243" w:type="dxa"/>
            <w:vAlign w:val="center"/>
          </w:tcPr>
          <w:p w:rsidR="00F536D5" w:rsidRPr="00613C90" w:rsidRDefault="00F536D5"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 xml:space="preserve">Деятельность преподавателя </w:t>
            </w:r>
          </w:p>
        </w:tc>
        <w:tc>
          <w:tcPr>
            <w:tcW w:w="4051" w:type="dxa"/>
            <w:vAlign w:val="center"/>
          </w:tcPr>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Деятельность</w:t>
            </w:r>
          </w:p>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студента</w:t>
            </w:r>
          </w:p>
        </w:tc>
        <w:tc>
          <w:tcPr>
            <w:tcW w:w="974" w:type="dxa"/>
            <w:vAlign w:val="center"/>
          </w:tcPr>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Время</w:t>
            </w:r>
          </w:p>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мин.</w:t>
            </w:r>
          </w:p>
        </w:tc>
      </w:tr>
      <w:tr w:rsidR="009905C8" w:rsidRPr="00613C90" w:rsidTr="00613C90">
        <w:tc>
          <w:tcPr>
            <w:tcW w:w="857" w:type="dxa"/>
            <w:vAlign w:val="center"/>
          </w:tcPr>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1</w:t>
            </w:r>
          </w:p>
        </w:tc>
        <w:tc>
          <w:tcPr>
            <w:tcW w:w="3611" w:type="dxa"/>
            <w:vAlign w:val="center"/>
          </w:tcPr>
          <w:p w:rsidR="00F536D5" w:rsidRPr="00613C90" w:rsidRDefault="00B70581" w:rsidP="00F8614C">
            <w:pPr>
              <w:pStyle w:val="a3"/>
              <w:spacing w:after="0"/>
              <w:ind w:left="0"/>
              <w:rPr>
                <w:rFonts w:ascii="Times New Roman" w:eastAsia="Calibri" w:hAnsi="Times New Roman" w:cs="Times New Roman"/>
                <w:sz w:val="28"/>
                <w:szCs w:val="28"/>
              </w:rPr>
            </w:pPr>
            <w:r w:rsidRPr="00613C90">
              <w:rPr>
                <w:rFonts w:ascii="Times New Roman" w:eastAsia="Calibri" w:hAnsi="Times New Roman" w:cs="Times New Roman"/>
                <w:sz w:val="28"/>
                <w:szCs w:val="28"/>
              </w:rPr>
              <w:t>Организационный момент</w:t>
            </w:r>
          </w:p>
          <w:p w:rsidR="00F536D5" w:rsidRPr="00613C90" w:rsidRDefault="00F536D5" w:rsidP="00F8614C">
            <w:pPr>
              <w:pStyle w:val="a3"/>
              <w:spacing w:after="0"/>
              <w:ind w:left="0"/>
              <w:rPr>
                <w:rFonts w:ascii="Times New Roman" w:eastAsia="Calibri" w:hAnsi="Times New Roman" w:cs="Times New Roman"/>
                <w:sz w:val="28"/>
                <w:szCs w:val="28"/>
              </w:rPr>
            </w:pPr>
            <w:r w:rsidRPr="00613C90">
              <w:rPr>
                <w:rFonts w:ascii="Times New Roman" w:eastAsia="Calibri" w:hAnsi="Times New Roman" w:cs="Times New Roman"/>
                <w:sz w:val="28"/>
                <w:szCs w:val="28"/>
              </w:rPr>
              <w:t xml:space="preserve"> </w:t>
            </w:r>
          </w:p>
          <w:p w:rsidR="00F536D5" w:rsidRPr="00613C90" w:rsidRDefault="00F536D5" w:rsidP="00F8614C">
            <w:pPr>
              <w:pStyle w:val="a3"/>
              <w:spacing w:after="0"/>
              <w:ind w:left="0"/>
              <w:rPr>
                <w:rFonts w:ascii="Times New Roman" w:hAnsi="Times New Roman" w:cs="Times New Roman"/>
                <w:sz w:val="28"/>
                <w:szCs w:val="28"/>
              </w:rPr>
            </w:pPr>
          </w:p>
        </w:tc>
        <w:tc>
          <w:tcPr>
            <w:tcW w:w="6243" w:type="dxa"/>
            <w:vAlign w:val="center"/>
          </w:tcPr>
          <w:p w:rsidR="00F536D5" w:rsidRPr="00613C90" w:rsidRDefault="00545548" w:rsidP="00C95921">
            <w:pPr>
              <w:shd w:val="clear" w:color="auto" w:fill="FFFFFF"/>
              <w:spacing w:after="135" w:line="240" w:lineRule="auto"/>
              <w:rPr>
                <w:rFonts w:ascii="Times New Roman" w:hAnsi="Times New Roman" w:cs="Times New Roman"/>
                <w:sz w:val="28"/>
                <w:szCs w:val="28"/>
                <w:lang w:val="en-US"/>
              </w:rPr>
            </w:pPr>
            <w:r w:rsidRPr="00613C90">
              <w:rPr>
                <w:rFonts w:ascii="Times New Roman" w:hAnsi="Times New Roman" w:cs="Times New Roman"/>
                <w:color w:val="333333"/>
                <w:sz w:val="28"/>
                <w:szCs w:val="28"/>
                <w:lang w:eastAsia="ru-RU"/>
              </w:rPr>
              <w:t>Приветствие. Тема урока. Определение целей и задач урока.</w:t>
            </w:r>
            <w:r w:rsidR="00C95921" w:rsidRPr="00613C90">
              <w:rPr>
                <w:rFonts w:ascii="Times New Roman" w:hAnsi="Times New Roman" w:cs="Times New Roman"/>
                <w:color w:val="000000"/>
                <w:sz w:val="28"/>
                <w:szCs w:val="28"/>
                <w:shd w:val="clear" w:color="auto" w:fill="FFFFFF"/>
              </w:rPr>
              <w:t xml:space="preserve"> </w:t>
            </w:r>
            <w:r w:rsidR="00682FD8" w:rsidRPr="00613C90">
              <w:rPr>
                <w:rFonts w:ascii="Times New Roman" w:hAnsi="Times New Roman" w:cs="Times New Roman"/>
                <w:color w:val="000000"/>
                <w:sz w:val="28"/>
                <w:szCs w:val="28"/>
                <w:shd w:val="clear" w:color="auto" w:fill="FFFFFF"/>
              </w:rPr>
              <w:t> </w:t>
            </w:r>
            <w:r w:rsidR="00682FD8" w:rsidRPr="00613C90">
              <w:rPr>
                <w:rFonts w:ascii="Times New Roman" w:hAnsi="Times New Roman" w:cs="Times New Roman"/>
                <w:color w:val="000000"/>
                <w:sz w:val="28"/>
                <w:szCs w:val="28"/>
                <w:shd w:val="clear" w:color="auto" w:fill="FFFFFF"/>
                <w:lang w:val="en-US"/>
              </w:rPr>
              <w:t>Today we’ll continue to discuss the main aspects of  the British Political system. Look at the board!Here you can see words which are mixed. You should find 5 words and word combinations connected with Political system of Great Britain.</w:t>
            </w:r>
          </w:p>
        </w:tc>
        <w:tc>
          <w:tcPr>
            <w:tcW w:w="4051" w:type="dxa"/>
            <w:vAlign w:val="center"/>
          </w:tcPr>
          <w:p w:rsidR="00F536D5" w:rsidRPr="00613C90" w:rsidRDefault="00F536D5" w:rsidP="00F8614C">
            <w:pPr>
              <w:spacing w:after="0"/>
              <w:rPr>
                <w:rFonts w:ascii="Times New Roman" w:hAnsi="Times New Roman" w:cs="Times New Roman"/>
                <w:sz w:val="28"/>
                <w:szCs w:val="28"/>
              </w:rPr>
            </w:pPr>
            <w:r w:rsidRPr="00613C90">
              <w:rPr>
                <w:rFonts w:ascii="Times New Roman" w:hAnsi="Times New Roman" w:cs="Times New Roman"/>
                <w:sz w:val="28"/>
                <w:szCs w:val="28"/>
              </w:rPr>
              <w:t>Внимательно слушают преподавателя, записывают дату и тему занятия в тетрадь</w:t>
            </w:r>
          </w:p>
          <w:p w:rsidR="00F536D5" w:rsidRPr="00613C90" w:rsidRDefault="00F536D5" w:rsidP="00F8614C">
            <w:pPr>
              <w:spacing w:after="0" w:line="240" w:lineRule="auto"/>
              <w:rPr>
                <w:rFonts w:ascii="Times New Roman" w:hAnsi="Times New Roman" w:cs="Times New Roman"/>
                <w:sz w:val="28"/>
                <w:szCs w:val="28"/>
              </w:rPr>
            </w:pPr>
          </w:p>
        </w:tc>
        <w:tc>
          <w:tcPr>
            <w:tcW w:w="974" w:type="dxa"/>
            <w:vAlign w:val="center"/>
          </w:tcPr>
          <w:p w:rsidR="00F536D5" w:rsidRPr="00613C90" w:rsidRDefault="00D8346E"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4</w:t>
            </w:r>
            <w:r w:rsidR="00F536D5" w:rsidRPr="00613C90">
              <w:rPr>
                <w:rFonts w:ascii="Times New Roman" w:hAnsi="Times New Roman" w:cs="Times New Roman"/>
                <w:sz w:val="28"/>
                <w:szCs w:val="28"/>
              </w:rPr>
              <w:t xml:space="preserve">  </w:t>
            </w:r>
          </w:p>
        </w:tc>
      </w:tr>
      <w:tr w:rsidR="009905C8" w:rsidRPr="00613C90" w:rsidTr="00613C90">
        <w:trPr>
          <w:trHeight w:val="3134"/>
        </w:trPr>
        <w:tc>
          <w:tcPr>
            <w:tcW w:w="857" w:type="dxa"/>
            <w:vAlign w:val="center"/>
          </w:tcPr>
          <w:p w:rsidR="00F536D5" w:rsidRPr="00613C90" w:rsidRDefault="00545548"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2</w:t>
            </w:r>
          </w:p>
        </w:tc>
        <w:tc>
          <w:tcPr>
            <w:tcW w:w="3611" w:type="dxa"/>
          </w:tcPr>
          <w:p w:rsidR="00F536D5" w:rsidRPr="00613C90" w:rsidRDefault="00F0046A" w:rsidP="00F8614C">
            <w:pPr>
              <w:pStyle w:val="a3"/>
              <w:spacing w:after="0"/>
              <w:ind w:left="0"/>
              <w:jc w:val="both"/>
              <w:rPr>
                <w:rFonts w:ascii="Times New Roman" w:eastAsia="Calibri" w:hAnsi="Times New Roman" w:cs="Times New Roman"/>
                <w:sz w:val="28"/>
                <w:szCs w:val="28"/>
              </w:rPr>
            </w:pPr>
            <w:r w:rsidRPr="00613C90">
              <w:rPr>
                <w:rFonts w:ascii="Times New Roman" w:eastAsia="Calibri" w:hAnsi="Times New Roman" w:cs="Times New Roman"/>
                <w:sz w:val="28"/>
                <w:szCs w:val="28"/>
              </w:rPr>
              <w:t>Речевая разминка</w:t>
            </w:r>
          </w:p>
        </w:tc>
        <w:tc>
          <w:tcPr>
            <w:tcW w:w="6243" w:type="dxa"/>
          </w:tcPr>
          <w:p w:rsidR="00682FD8" w:rsidRPr="00613C90" w:rsidRDefault="00F536D5" w:rsidP="00613C90">
            <w:pPr>
              <w:pStyle w:val="11"/>
              <w:shd w:val="clear" w:color="auto" w:fill="auto"/>
              <w:spacing w:before="0" w:line="240" w:lineRule="auto"/>
              <w:rPr>
                <w:rFonts w:ascii="Times New Roman" w:hAnsi="Times New Roman" w:cs="Times New Roman"/>
                <w:sz w:val="28"/>
                <w:szCs w:val="28"/>
              </w:rPr>
            </w:pPr>
            <w:r w:rsidRPr="00613C90">
              <w:rPr>
                <w:rFonts w:ascii="Times New Roman" w:hAnsi="Times New Roman" w:cs="Times New Roman"/>
                <w:sz w:val="28"/>
                <w:szCs w:val="28"/>
              </w:rPr>
              <w:t>Вопросы преподавателя:</w:t>
            </w:r>
            <w:r w:rsidR="00443B5C" w:rsidRPr="00613C90">
              <w:rPr>
                <w:rFonts w:ascii="Times New Roman" w:hAnsi="Times New Roman" w:cs="Times New Roman"/>
                <w:sz w:val="28"/>
                <w:szCs w:val="28"/>
              </w:rPr>
              <w:t xml:space="preserve"> </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Who is the Head of State in Great Britain?</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Who is the Head of State in the USA?</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What are the Houses of the British Parliament?</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rPr>
            </w:pPr>
            <w:r w:rsidRPr="00613C90">
              <w:rPr>
                <w:color w:val="000000"/>
                <w:sz w:val="28"/>
                <w:szCs w:val="28"/>
                <w:lang w:val="en-US"/>
              </w:rPr>
              <w:t>Who has more power: the British Queen or the President of the USA? </w:t>
            </w:r>
            <w:r w:rsidRPr="00613C90">
              <w:rPr>
                <w:color w:val="000000"/>
                <w:sz w:val="28"/>
                <w:szCs w:val="28"/>
              </w:rPr>
              <w:t>Why?</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Does the British elect the Queen?</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Whom do the British elect?</w:t>
            </w:r>
          </w:p>
          <w:p w:rsidR="00682FD8" w:rsidRPr="00613C90" w:rsidRDefault="00682FD8" w:rsidP="00682FD8">
            <w:pPr>
              <w:pStyle w:val="af"/>
              <w:numPr>
                <w:ilvl w:val="0"/>
                <w:numId w:val="25"/>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Whom does the Monarch officially appoint?</w:t>
            </w:r>
          </w:p>
          <w:p w:rsidR="00682FD8" w:rsidRPr="00613C90" w:rsidRDefault="00682FD8" w:rsidP="00682FD8">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Agree or disagree with my statements:</w:t>
            </w:r>
          </w:p>
          <w:p w:rsidR="00682FD8" w:rsidRPr="00613C90" w:rsidRDefault="00682FD8" w:rsidP="00682FD8">
            <w:pPr>
              <w:pStyle w:val="af"/>
              <w:numPr>
                <w:ilvl w:val="0"/>
                <w:numId w:val="26"/>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The government of the UK represents 3 branches: legislative, executive and green tree’s branch.</w:t>
            </w:r>
          </w:p>
          <w:p w:rsidR="00682FD8" w:rsidRPr="00613C90" w:rsidRDefault="00682FD8" w:rsidP="00682FD8">
            <w:pPr>
              <w:pStyle w:val="af"/>
              <w:numPr>
                <w:ilvl w:val="0"/>
                <w:numId w:val="26"/>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The House of Commons is appointed by the Monarch.</w:t>
            </w:r>
          </w:p>
          <w:p w:rsidR="00682FD8" w:rsidRPr="00613C90" w:rsidRDefault="00682FD8" w:rsidP="00682FD8">
            <w:pPr>
              <w:pStyle w:val="af"/>
              <w:numPr>
                <w:ilvl w:val="0"/>
                <w:numId w:val="26"/>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The Cabinet of Ministers consists of 650 members.</w:t>
            </w:r>
          </w:p>
          <w:p w:rsidR="00682FD8" w:rsidRPr="00613C90" w:rsidRDefault="00682FD8" w:rsidP="00682FD8">
            <w:pPr>
              <w:pStyle w:val="af"/>
              <w:numPr>
                <w:ilvl w:val="0"/>
                <w:numId w:val="26"/>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t>The Cabinet is chosen by the Prime Minister.</w:t>
            </w:r>
          </w:p>
          <w:p w:rsidR="00682FD8" w:rsidRPr="00613C90" w:rsidRDefault="00682FD8" w:rsidP="00682FD8">
            <w:pPr>
              <w:pStyle w:val="af"/>
              <w:numPr>
                <w:ilvl w:val="0"/>
                <w:numId w:val="26"/>
              </w:numPr>
              <w:shd w:val="clear" w:color="auto" w:fill="FFFFFF"/>
              <w:spacing w:before="0" w:beforeAutospacing="0" w:after="0" w:afterAutospacing="0" w:line="392" w:lineRule="atLeast"/>
              <w:ind w:left="0"/>
              <w:rPr>
                <w:color w:val="000000"/>
                <w:sz w:val="28"/>
                <w:szCs w:val="28"/>
                <w:lang w:val="en-US"/>
              </w:rPr>
            </w:pPr>
            <w:r w:rsidRPr="00613C90">
              <w:rPr>
                <w:color w:val="000000"/>
                <w:sz w:val="28"/>
                <w:szCs w:val="28"/>
                <w:lang w:val="en-US"/>
              </w:rPr>
              <w:lastRenderedPageBreak/>
              <w:t>The name of the British Queen is Victoria II.</w:t>
            </w:r>
          </w:p>
          <w:p w:rsidR="00545548" w:rsidRPr="00613C90" w:rsidRDefault="00545548" w:rsidP="00545548">
            <w:pPr>
              <w:shd w:val="clear" w:color="auto" w:fill="FFFFFF"/>
              <w:spacing w:after="135" w:line="240" w:lineRule="auto"/>
              <w:rPr>
                <w:rFonts w:ascii="Times New Roman" w:hAnsi="Times New Roman" w:cs="Times New Roman"/>
                <w:color w:val="333333"/>
                <w:sz w:val="28"/>
                <w:szCs w:val="28"/>
                <w:lang w:val="en-US" w:eastAsia="ru-RU"/>
              </w:rPr>
            </w:pPr>
          </w:p>
          <w:p w:rsidR="00F536D5" w:rsidRPr="00613C90" w:rsidRDefault="00F536D5" w:rsidP="00013843">
            <w:pPr>
              <w:pStyle w:val="11"/>
              <w:shd w:val="clear" w:color="auto" w:fill="auto"/>
              <w:tabs>
                <w:tab w:val="left" w:pos="279"/>
              </w:tabs>
              <w:spacing w:before="0" w:line="240" w:lineRule="auto"/>
              <w:rPr>
                <w:rFonts w:ascii="Times New Roman" w:hAnsi="Times New Roman" w:cs="Times New Roman"/>
                <w:sz w:val="28"/>
                <w:szCs w:val="28"/>
                <w:lang w:val="en-US"/>
              </w:rPr>
            </w:pPr>
          </w:p>
        </w:tc>
        <w:tc>
          <w:tcPr>
            <w:tcW w:w="4051" w:type="dxa"/>
          </w:tcPr>
          <w:p w:rsidR="00F536D5" w:rsidRPr="00613C90" w:rsidRDefault="00013843"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lastRenderedPageBreak/>
              <w:t>Обучающиеся  отвечают на вопросы преподавателя</w:t>
            </w:r>
          </w:p>
          <w:p w:rsidR="00545548" w:rsidRPr="00613C90" w:rsidRDefault="00545548" w:rsidP="00C95921">
            <w:pPr>
              <w:shd w:val="clear" w:color="auto" w:fill="FFFFFF"/>
              <w:spacing w:after="135" w:line="240" w:lineRule="auto"/>
              <w:rPr>
                <w:rFonts w:ascii="Times New Roman" w:hAnsi="Times New Roman" w:cs="Times New Roman"/>
                <w:sz w:val="28"/>
                <w:szCs w:val="28"/>
                <w:lang w:val="en-US"/>
              </w:rPr>
            </w:pPr>
          </w:p>
        </w:tc>
        <w:tc>
          <w:tcPr>
            <w:tcW w:w="974" w:type="dxa"/>
            <w:vAlign w:val="center"/>
          </w:tcPr>
          <w:p w:rsidR="00F536D5" w:rsidRPr="00613C90" w:rsidRDefault="00013843"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1</w:t>
            </w:r>
            <w:r w:rsidR="00D8346E" w:rsidRPr="00613C90">
              <w:rPr>
                <w:rFonts w:ascii="Times New Roman" w:hAnsi="Times New Roman" w:cs="Times New Roman"/>
                <w:sz w:val="28"/>
                <w:szCs w:val="28"/>
              </w:rPr>
              <w:t>2</w:t>
            </w:r>
          </w:p>
        </w:tc>
      </w:tr>
      <w:tr w:rsidR="00F0046A" w:rsidRPr="00613C90" w:rsidTr="00613C90">
        <w:tc>
          <w:tcPr>
            <w:tcW w:w="857" w:type="dxa"/>
            <w:vAlign w:val="center"/>
          </w:tcPr>
          <w:p w:rsidR="00F0046A" w:rsidRPr="00613C90" w:rsidRDefault="00A039FA"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lastRenderedPageBreak/>
              <w:t>4</w:t>
            </w:r>
          </w:p>
        </w:tc>
        <w:tc>
          <w:tcPr>
            <w:tcW w:w="3611" w:type="dxa"/>
          </w:tcPr>
          <w:p w:rsidR="000534C9" w:rsidRPr="00613C90" w:rsidRDefault="00613C90" w:rsidP="00F8614C">
            <w:pPr>
              <w:pStyle w:val="a3"/>
              <w:spacing w:after="0"/>
              <w:ind w:left="0"/>
              <w:jc w:val="both"/>
              <w:rPr>
                <w:rFonts w:ascii="Times New Roman" w:hAnsi="Times New Roman" w:cs="Times New Roman"/>
                <w:bCs/>
                <w:color w:val="000000"/>
                <w:sz w:val="28"/>
                <w:szCs w:val="28"/>
                <w:shd w:val="clear" w:color="auto" w:fill="FFFFFF"/>
              </w:rPr>
            </w:pPr>
            <w:r w:rsidRPr="00613C90">
              <w:rPr>
                <w:rFonts w:ascii="Times New Roman" w:hAnsi="Times New Roman" w:cs="Times New Roman"/>
                <w:bCs/>
                <w:color w:val="000000"/>
                <w:sz w:val="28"/>
                <w:szCs w:val="28"/>
                <w:shd w:val="clear" w:color="auto" w:fill="FFFFFF"/>
              </w:rPr>
              <w:t>Основной этап</w:t>
            </w:r>
          </w:p>
          <w:p w:rsidR="00F0046A" w:rsidRPr="00613C90" w:rsidRDefault="00613C90" w:rsidP="00F8614C">
            <w:pPr>
              <w:pStyle w:val="a3"/>
              <w:spacing w:after="0"/>
              <w:ind w:left="0"/>
              <w:jc w:val="both"/>
              <w:rPr>
                <w:rFonts w:ascii="Times New Roman" w:hAnsi="Times New Roman" w:cs="Times New Roman"/>
                <w:bCs/>
                <w:color w:val="000000"/>
                <w:sz w:val="28"/>
                <w:szCs w:val="28"/>
                <w:shd w:val="clear" w:color="auto" w:fill="FFFFFF"/>
              </w:rPr>
            </w:pPr>
            <w:r w:rsidRPr="00613C90">
              <w:rPr>
                <w:rFonts w:ascii="Times New Roman" w:hAnsi="Times New Roman" w:cs="Times New Roman"/>
                <w:bCs/>
                <w:color w:val="000000"/>
                <w:sz w:val="28"/>
                <w:szCs w:val="28"/>
                <w:shd w:val="clear" w:color="auto" w:fill="FFFFFF"/>
              </w:rPr>
              <w:t>Изучение нового материала</w:t>
            </w:r>
          </w:p>
        </w:tc>
        <w:tc>
          <w:tcPr>
            <w:tcW w:w="6243" w:type="dxa"/>
          </w:tcPr>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Now let me introduce  some information about the Royal Family of Great Britain.</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rPr>
              <w:t xml:space="preserve">Работа с презентацией </w:t>
            </w:r>
          </w:p>
          <w:p w:rsidR="00613C90" w:rsidRPr="00613C90" w:rsidRDefault="00613C90" w:rsidP="00613C90">
            <w:pPr>
              <w:pStyle w:val="af"/>
              <w:shd w:val="clear" w:color="auto" w:fill="FFFFFF"/>
              <w:spacing w:before="0" w:beforeAutospacing="0" w:after="0" w:afterAutospacing="0" w:line="392" w:lineRule="atLeast"/>
              <w:jc w:val="center"/>
              <w:rPr>
                <w:color w:val="000000"/>
                <w:sz w:val="28"/>
                <w:szCs w:val="28"/>
                <w:lang w:val="en-US"/>
              </w:rPr>
            </w:pPr>
            <w:r w:rsidRPr="00613C90">
              <w:rPr>
                <w:b/>
                <w:bCs/>
                <w:color w:val="000000"/>
                <w:sz w:val="28"/>
                <w:szCs w:val="28"/>
                <w:lang w:val="en-US"/>
              </w:rPr>
              <w:t>A job for  life</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For more than a thousand years Britain  has always had kings or queens. Why does Britain need monarchy?  Elisabeth II  calls her  family  a “Firm”.  She  thinks of it as a business rather than a family. And the main business of the royal family is… well, probably being royal. And they are paid for it. The Queen  is one of the richest women in the world and yet she  gets about 8 million pounds a year to be queen. But many people agree that she does her job well and she deserves her salary. </w:t>
            </w:r>
            <w:r w:rsidRPr="00613C90">
              <w:rPr>
                <w:color w:val="000000"/>
                <w:sz w:val="28"/>
                <w:szCs w:val="28"/>
                <w:lang w:val="en-US"/>
              </w:rPr>
              <w:br/>
              <w:t xml:space="preserve">For more than a thousand years Britain  has always had kings or queens. Why does Britain need monarchy?  Elisabeth II  calls her  family  a “Firm”.  </w:t>
            </w:r>
            <w:r w:rsidRPr="00613C90">
              <w:rPr>
                <w:color w:val="000000"/>
                <w:sz w:val="28"/>
                <w:szCs w:val="28"/>
                <w:lang w:val="en-US"/>
              </w:rPr>
              <w:lastRenderedPageBreak/>
              <w:t>She  thinks of it as a business rather than a family. And the main business of the royal family is… well, probably being royal. And they are paid for it. The Queen  is one of the richest women in the world and yet she  gets about 8 million pounds a year to be queen. But many people agree that she does her job well and she deserves her salary. </w:t>
            </w:r>
            <w:r w:rsidRPr="00613C90">
              <w:rPr>
                <w:color w:val="000000"/>
                <w:sz w:val="28"/>
                <w:szCs w:val="28"/>
                <w:lang w:val="en-US"/>
              </w:rPr>
              <w:br/>
              <w:t>Every summer the Queen gives three or more royal garden parties at Buckingham Palace. About 8,000 guests come to each party. They drink about 27,000 cups of tea and eat 20,000 sandwiches and 20,000 pieces of cake.  The Queen and other members of the royal family often travel abroad as guests of other countries.</w:t>
            </w:r>
            <w:r w:rsidRPr="00613C90">
              <w:rPr>
                <w:color w:val="000000"/>
                <w:sz w:val="28"/>
                <w:szCs w:val="28"/>
                <w:lang w:val="en-US"/>
              </w:rPr>
              <w:br/>
              <w:t>So their life is quite busy.  Besides, the Queen acts as head of the government - so every day she reads official papers from the government and once a week she has a meeting with the Prime Minister. She also has to read the report of the day from Parliament. Any law made by Parliament really becomes law only if the Queen agrees to it. But no king or queen has refused a new law since 1701!</w:t>
            </w:r>
          </w:p>
          <w:p w:rsidR="00613C90" w:rsidRPr="00613C90" w:rsidRDefault="00613C90" w:rsidP="00613C90">
            <w:pPr>
              <w:pStyle w:val="af"/>
              <w:shd w:val="clear" w:color="auto" w:fill="FFFFFF"/>
              <w:spacing w:before="0" w:beforeAutospacing="0" w:after="0" w:afterAutospacing="0" w:line="392" w:lineRule="atLeast"/>
              <w:rPr>
                <w:color w:val="000000"/>
                <w:sz w:val="28"/>
                <w:szCs w:val="28"/>
              </w:rPr>
            </w:pPr>
            <w:r w:rsidRPr="00613C90">
              <w:rPr>
                <w:b/>
                <w:bCs/>
                <w:color w:val="000000"/>
                <w:sz w:val="28"/>
                <w:szCs w:val="28"/>
              </w:rPr>
              <w:t>Физминутка: упражнение для глаз</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b/>
                <w:bCs/>
                <w:color w:val="000000"/>
                <w:sz w:val="28"/>
                <w:szCs w:val="28"/>
              </w:rPr>
              <w:t>T.</w:t>
            </w:r>
            <w:r w:rsidRPr="00613C90">
              <w:rPr>
                <w:color w:val="000000"/>
                <w:sz w:val="28"/>
                <w:szCs w:val="28"/>
              </w:rPr>
              <w:t> Let’s have a rest! </w:t>
            </w:r>
            <w:r w:rsidRPr="00613C90">
              <w:rPr>
                <w:color w:val="000000"/>
                <w:sz w:val="28"/>
                <w:szCs w:val="28"/>
              </w:rPr>
              <w:br/>
            </w:r>
            <w:r w:rsidRPr="00613C90">
              <w:rPr>
                <w:color w:val="000000"/>
                <w:sz w:val="28"/>
                <w:szCs w:val="28"/>
                <w:lang w:val="en-US"/>
              </w:rPr>
              <w:t>Look at me, please! Don’t turn your head!</w:t>
            </w:r>
            <w:r w:rsidRPr="00613C90">
              <w:rPr>
                <w:color w:val="000000"/>
                <w:sz w:val="28"/>
                <w:szCs w:val="28"/>
                <w:lang w:val="en-US"/>
              </w:rPr>
              <w:br/>
            </w:r>
            <w:r w:rsidRPr="00613C90">
              <w:rPr>
                <w:color w:val="000000"/>
                <w:sz w:val="28"/>
                <w:szCs w:val="28"/>
                <w:lang w:val="en-US"/>
              </w:rPr>
              <w:lastRenderedPageBreak/>
              <w:t>Look at the board! Look at me! Look at my hand! </w:t>
            </w:r>
            <w:r w:rsidRPr="00613C90">
              <w:rPr>
                <w:i/>
                <w:iCs/>
                <w:color w:val="000000"/>
                <w:sz w:val="28"/>
                <w:szCs w:val="28"/>
                <w:lang w:val="en-US"/>
              </w:rPr>
              <w:t>(</w:t>
            </w:r>
            <w:r w:rsidRPr="00613C90">
              <w:rPr>
                <w:i/>
                <w:iCs/>
                <w:color w:val="000000"/>
                <w:sz w:val="28"/>
                <w:szCs w:val="28"/>
              </w:rPr>
              <w:t>совершаю</w:t>
            </w:r>
            <w:r w:rsidRPr="00613C90">
              <w:rPr>
                <w:i/>
                <w:iCs/>
                <w:color w:val="000000"/>
                <w:sz w:val="28"/>
                <w:szCs w:val="28"/>
                <w:lang w:val="en-US"/>
              </w:rPr>
              <w:t> </w:t>
            </w:r>
            <w:r w:rsidRPr="00613C90">
              <w:rPr>
                <w:i/>
                <w:iCs/>
                <w:color w:val="000000"/>
                <w:sz w:val="28"/>
                <w:szCs w:val="28"/>
              </w:rPr>
              <w:t>рукой</w:t>
            </w:r>
            <w:r w:rsidRPr="00613C90">
              <w:rPr>
                <w:i/>
                <w:iCs/>
                <w:color w:val="000000"/>
                <w:sz w:val="28"/>
                <w:szCs w:val="28"/>
                <w:lang w:val="en-US"/>
              </w:rPr>
              <w:t> </w:t>
            </w:r>
            <w:r w:rsidRPr="00613C90">
              <w:rPr>
                <w:i/>
                <w:iCs/>
                <w:color w:val="000000"/>
                <w:sz w:val="28"/>
                <w:szCs w:val="28"/>
              </w:rPr>
              <w:t>вращательные</w:t>
            </w:r>
            <w:r w:rsidRPr="00613C90">
              <w:rPr>
                <w:i/>
                <w:iCs/>
                <w:color w:val="000000"/>
                <w:sz w:val="28"/>
                <w:szCs w:val="28"/>
                <w:lang w:val="en-US"/>
              </w:rPr>
              <w:t> </w:t>
            </w:r>
            <w:r w:rsidRPr="00613C90">
              <w:rPr>
                <w:i/>
                <w:iCs/>
                <w:color w:val="000000"/>
                <w:sz w:val="28"/>
                <w:szCs w:val="28"/>
              </w:rPr>
              <w:t>движения</w:t>
            </w:r>
            <w:r w:rsidRPr="00613C90">
              <w:rPr>
                <w:i/>
                <w:iCs/>
                <w:color w:val="000000"/>
                <w:sz w:val="28"/>
                <w:szCs w:val="28"/>
                <w:lang w:val="en-US"/>
              </w:rPr>
              <w:t>)</w:t>
            </w:r>
            <w:r w:rsidRPr="00613C90">
              <w:rPr>
                <w:color w:val="000000"/>
                <w:sz w:val="28"/>
                <w:szCs w:val="28"/>
                <w:lang w:val="en-US"/>
              </w:rPr>
              <w:t>. Look at the ceiling! Look at the floor! Look at the right! Look at the left! Look at me! Close your eyes! Open your eyes! (Twice) Sit down, please!</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b/>
                <w:bCs/>
                <w:color w:val="000000"/>
                <w:sz w:val="28"/>
                <w:szCs w:val="28"/>
                <w:lang w:val="en-US"/>
              </w:rPr>
              <w:t>Family Story</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When Elisabeth was born nobody knew she would be queen. Her grandfather, King George V, had six children. His eldest son, Edward, was the next in line to be king and Elisabeth’s father, Albert, was only second child. Edward loved a good time. He enjoyed women, drank a lot, spent money, liked fashionable clothes. Albert, or Bertie, as his friends called him, was rather shy, he stammered, and all his life it was difficult for him to make speeches. As he did not expect to become king, he chose the Navy.</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 xml:space="preserve">He married Lady Elisabeth Bowes-Lyon – she was the Queen Mother   – and they had two daughters, Elisabeth  and Margaret. The family lived in a house on Piccadilly. It was not a palace, but it was a nice place with twenty five bedrooms, a library and a room for dances and parties. The girls had a private teacher, they also studied music, dancing and art. As a child Elizabeth was nicknamed Lilibet – because that was the way she pronounced her name. She was </w:t>
            </w:r>
            <w:r w:rsidRPr="00613C90">
              <w:rPr>
                <w:color w:val="000000"/>
                <w:sz w:val="28"/>
                <w:szCs w:val="28"/>
                <w:lang w:val="en-US"/>
              </w:rPr>
              <w:lastRenderedPageBreak/>
              <w:t>a serious, tidy little girl, but her governess said that Lilibet and Margaret could fight on occasions.</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In 1936 King George died. When his coffin with the crown on top of it was carried through the streets on a horse-drawn carriage, the crown fell. Many people thought it was a bad sign. Indeed, 1936 became  “the year of three kings”. In January, after his father’s death, Edward became king. In December he refused from the throne and his younger brother, Bertie took his place.</w:t>
            </w:r>
          </w:p>
          <w:p w:rsidR="00613C90" w:rsidRPr="00613C90" w:rsidRDefault="00613C90" w:rsidP="00613C90">
            <w:pPr>
              <w:pStyle w:val="af"/>
              <w:shd w:val="clear" w:color="auto" w:fill="FFFFFF"/>
              <w:spacing w:before="0" w:beforeAutospacing="0" w:after="0" w:afterAutospacing="0" w:line="392" w:lineRule="atLeast"/>
              <w:rPr>
                <w:color w:val="000000"/>
                <w:sz w:val="28"/>
                <w:szCs w:val="28"/>
                <w:lang w:val="en-US"/>
              </w:rPr>
            </w:pPr>
            <w:r w:rsidRPr="00613C90">
              <w:rPr>
                <w:color w:val="000000"/>
                <w:sz w:val="28"/>
                <w:szCs w:val="28"/>
                <w:lang w:val="en-US"/>
              </w:rPr>
              <w:t>Many people think that this is one of the most romantic love stories of our century. Handsome and popular King Edward was in love with an American woman Wallis Simpson and he wanted to marry her. But Wallis was divorced – twice! The royal family did not like her, the government was against this marriage, so was the Church.</w:t>
            </w:r>
            <w:r w:rsidRPr="00613C90">
              <w:rPr>
                <w:color w:val="000000"/>
                <w:sz w:val="28"/>
                <w:szCs w:val="28"/>
                <w:lang w:val="en-US"/>
              </w:rPr>
              <w:br/>
              <w:t>It was not an easy choice for Edward, but he made it. He preferred Wallis to the crown. They got married and lived in Paris for most of their lives. They were never friendly with the royal family again. </w:t>
            </w:r>
            <w:r w:rsidRPr="00613C90">
              <w:rPr>
                <w:color w:val="000000"/>
                <w:sz w:val="28"/>
                <w:szCs w:val="28"/>
                <w:lang w:val="en-US"/>
              </w:rPr>
              <w:br/>
              <w:t xml:space="preserve">When Elisabeth was 13 she met Prince Philip of Greece. He was six years older than her. He came from the Greek royal family, but also had relatives in the Danish, Britain and Russian royal families. </w:t>
            </w:r>
            <w:r w:rsidRPr="00613C90">
              <w:rPr>
                <w:color w:val="000000"/>
                <w:sz w:val="28"/>
                <w:szCs w:val="28"/>
                <w:lang w:val="en-US"/>
              </w:rPr>
              <w:lastRenderedPageBreak/>
              <w:t>During the war he was in the Navy and that was when Elisabeth first saw him. Certainly at the time she was only a schoolgirl, but later they fell in love and in 1947 they got married.</w:t>
            </w:r>
            <w:r w:rsidRPr="00613C90">
              <w:rPr>
                <w:color w:val="000000"/>
                <w:sz w:val="28"/>
                <w:szCs w:val="28"/>
                <w:lang w:val="en-US"/>
              </w:rPr>
              <w:br/>
              <w:t>The next few years were very happy. They had their first children: a son, Charles, born in 1948, and daughter, Anne, born in 1950.</w:t>
            </w:r>
          </w:p>
          <w:p w:rsidR="00F0046A" w:rsidRPr="00613C90" w:rsidRDefault="00F0046A" w:rsidP="00F0046A">
            <w:pPr>
              <w:pStyle w:val="c0"/>
              <w:shd w:val="clear" w:color="auto" w:fill="FFFFFF"/>
              <w:spacing w:before="0" w:beforeAutospacing="0" w:after="0" w:afterAutospacing="0"/>
              <w:rPr>
                <w:rStyle w:val="c2"/>
                <w:color w:val="000000"/>
                <w:sz w:val="28"/>
                <w:szCs w:val="28"/>
                <w:lang w:val="en-US"/>
              </w:rPr>
            </w:pPr>
          </w:p>
        </w:tc>
        <w:tc>
          <w:tcPr>
            <w:tcW w:w="4051" w:type="dxa"/>
          </w:tcPr>
          <w:p w:rsidR="00F0046A" w:rsidRPr="00613C90" w:rsidRDefault="00613C90" w:rsidP="00613C90">
            <w:pPr>
              <w:pStyle w:val="c0"/>
              <w:shd w:val="clear" w:color="auto" w:fill="FFFFFF"/>
              <w:spacing w:before="0" w:beforeAutospacing="0" w:after="0" w:afterAutospacing="0"/>
              <w:rPr>
                <w:sz w:val="28"/>
                <w:szCs w:val="28"/>
              </w:rPr>
            </w:pPr>
            <w:r w:rsidRPr="00613C90">
              <w:rPr>
                <w:rStyle w:val="c2"/>
                <w:color w:val="000000"/>
                <w:sz w:val="28"/>
                <w:szCs w:val="28"/>
              </w:rPr>
              <w:lastRenderedPageBreak/>
              <w:t>Работа с презентацией, чтение текста</w:t>
            </w:r>
          </w:p>
        </w:tc>
        <w:tc>
          <w:tcPr>
            <w:tcW w:w="974" w:type="dxa"/>
            <w:vAlign w:val="center"/>
          </w:tcPr>
          <w:p w:rsidR="00F0046A" w:rsidRPr="00613C90" w:rsidRDefault="00613C90" w:rsidP="00F8614C">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F0046A" w:rsidRPr="00613C90" w:rsidTr="00613C90">
        <w:tc>
          <w:tcPr>
            <w:tcW w:w="857" w:type="dxa"/>
            <w:vAlign w:val="center"/>
          </w:tcPr>
          <w:p w:rsidR="00F0046A" w:rsidRPr="00613C90" w:rsidRDefault="00A039FA"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lastRenderedPageBreak/>
              <w:t>5</w:t>
            </w:r>
          </w:p>
        </w:tc>
        <w:tc>
          <w:tcPr>
            <w:tcW w:w="3611" w:type="dxa"/>
          </w:tcPr>
          <w:p w:rsidR="00F0046A" w:rsidRPr="00613C90" w:rsidRDefault="00613C90" w:rsidP="00F8614C">
            <w:pPr>
              <w:pStyle w:val="a3"/>
              <w:spacing w:after="0"/>
              <w:ind w:left="0"/>
              <w:jc w:val="both"/>
              <w:rPr>
                <w:rFonts w:ascii="Times New Roman" w:hAnsi="Times New Roman" w:cs="Times New Roman"/>
                <w:bCs/>
                <w:color w:val="000000"/>
                <w:sz w:val="28"/>
                <w:szCs w:val="28"/>
                <w:shd w:val="clear" w:color="auto" w:fill="FFFFFF"/>
              </w:rPr>
            </w:pPr>
            <w:r w:rsidRPr="00613C90">
              <w:rPr>
                <w:rFonts w:ascii="Times New Roman" w:hAnsi="Times New Roman" w:cs="Times New Roman"/>
                <w:bCs/>
                <w:color w:val="000000"/>
                <w:sz w:val="28"/>
                <w:szCs w:val="28"/>
                <w:shd w:val="clear" w:color="auto" w:fill="FFFFFF"/>
              </w:rPr>
              <w:t>Закрепление пройденного материала</w:t>
            </w:r>
          </w:p>
        </w:tc>
        <w:tc>
          <w:tcPr>
            <w:tcW w:w="6243" w:type="dxa"/>
          </w:tcPr>
          <w:p w:rsidR="00F0046A" w:rsidRPr="00613C90" w:rsidRDefault="00613C90" w:rsidP="00F0046A">
            <w:pPr>
              <w:pStyle w:val="c0"/>
              <w:shd w:val="clear" w:color="auto" w:fill="FFFFFF"/>
              <w:spacing w:before="0" w:beforeAutospacing="0" w:after="0" w:afterAutospacing="0"/>
              <w:rPr>
                <w:color w:val="000000"/>
                <w:sz w:val="28"/>
                <w:szCs w:val="28"/>
                <w:shd w:val="clear" w:color="auto" w:fill="FFFFFF"/>
                <w:lang w:val="en-US"/>
              </w:rPr>
            </w:pPr>
            <w:r w:rsidRPr="00613C90">
              <w:rPr>
                <w:bCs/>
                <w:color w:val="000000"/>
                <w:sz w:val="28"/>
                <w:szCs w:val="28"/>
                <w:shd w:val="clear" w:color="auto" w:fill="FFFFFF"/>
              </w:rPr>
              <w:t>Викторина</w:t>
            </w:r>
            <w:r w:rsidRPr="00613C90">
              <w:rPr>
                <w:bCs/>
                <w:color w:val="000000"/>
                <w:sz w:val="28"/>
                <w:szCs w:val="28"/>
                <w:shd w:val="clear" w:color="auto" w:fill="FFFFFF"/>
                <w:lang w:val="en-US"/>
              </w:rPr>
              <w:t> «What do you know about the royal family?»</w:t>
            </w:r>
          </w:p>
        </w:tc>
        <w:tc>
          <w:tcPr>
            <w:tcW w:w="4051" w:type="dxa"/>
          </w:tcPr>
          <w:p w:rsidR="00F0046A" w:rsidRPr="00613C90" w:rsidRDefault="00613C90" w:rsidP="00F0046A">
            <w:pPr>
              <w:pStyle w:val="c0"/>
              <w:shd w:val="clear" w:color="auto" w:fill="FFFFFF"/>
              <w:spacing w:before="0" w:beforeAutospacing="0" w:after="0" w:afterAutospacing="0"/>
              <w:rPr>
                <w:rStyle w:val="c2"/>
                <w:color w:val="000000"/>
                <w:sz w:val="28"/>
                <w:szCs w:val="28"/>
              </w:rPr>
            </w:pPr>
            <w:r w:rsidRPr="00613C90">
              <w:rPr>
                <w:rStyle w:val="c2"/>
                <w:color w:val="000000"/>
                <w:sz w:val="28"/>
                <w:szCs w:val="28"/>
              </w:rPr>
              <w:t>Отвечают на вопросы викторины</w:t>
            </w:r>
          </w:p>
        </w:tc>
        <w:tc>
          <w:tcPr>
            <w:tcW w:w="974" w:type="dxa"/>
            <w:vAlign w:val="center"/>
          </w:tcPr>
          <w:p w:rsidR="00F0046A" w:rsidRPr="00613C90" w:rsidRDefault="000534C9"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10</w:t>
            </w:r>
          </w:p>
        </w:tc>
      </w:tr>
      <w:tr w:rsidR="009905C8" w:rsidRPr="00613C90" w:rsidTr="00613C90">
        <w:tc>
          <w:tcPr>
            <w:tcW w:w="857" w:type="dxa"/>
            <w:vAlign w:val="center"/>
          </w:tcPr>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6</w:t>
            </w:r>
          </w:p>
        </w:tc>
        <w:tc>
          <w:tcPr>
            <w:tcW w:w="3611" w:type="dxa"/>
          </w:tcPr>
          <w:p w:rsidR="00F536D5" w:rsidRPr="00613C90" w:rsidRDefault="00F536D5"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Рефлексия</w:t>
            </w:r>
          </w:p>
        </w:tc>
        <w:tc>
          <w:tcPr>
            <w:tcW w:w="6243" w:type="dxa"/>
          </w:tcPr>
          <w:p w:rsidR="00F536D5" w:rsidRPr="00613C90" w:rsidRDefault="00F536D5"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 xml:space="preserve">Спрашивает, какие вопросы  появились у студентов, что вызвало затруднения </w:t>
            </w:r>
          </w:p>
        </w:tc>
        <w:tc>
          <w:tcPr>
            <w:tcW w:w="4051" w:type="dxa"/>
          </w:tcPr>
          <w:p w:rsidR="00F536D5" w:rsidRPr="00613C90" w:rsidRDefault="00F536D5"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Высказываются о трудностях, возникших по ходу работы</w:t>
            </w:r>
          </w:p>
        </w:tc>
        <w:tc>
          <w:tcPr>
            <w:tcW w:w="974" w:type="dxa"/>
            <w:vAlign w:val="center"/>
          </w:tcPr>
          <w:p w:rsidR="00F536D5" w:rsidRPr="00613C90" w:rsidRDefault="00D8346E"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5</w:t>
            </w:r>
          </w:p>
        </w:tc>
      </w:tr>
      <w:tr w:rsidR="009905C8" w:rsidRPr="00613C90" w:rsidTr="00613C90">
        <w:tc>
          <w:tcPr>
            <w:tcW w:w="857" w:type="dxa"/>
            <w:vAlign w:val="center"/>
          </w:tcPr>
          <w:p w:rsidR="00F536D5" w:rsidRPr="00613C90" w:rsidRDefault="00F536D5" w:rsidP="00F8614C">
            <w:pPr>
              <w:spacing w:after="0" w:line="240" w:lineRule="auto"/>
              <w:jc w:val="center"/>
              <w:rPr>
                <w:rFonts w:ascii="Times New Roman" w:hAnsi="Times New Roman" w:cs="Times New Roman"/>
                <w:sz w:val="28"/>
                <w:szCs w:val="28"/>
              </w:rPr>
            </w:pPr>
            <w:r w:rsidRPr="00613C90">
              <w:rPr>
                <w:rFonts w:ascii="Times New Roman" w:hAnsi="Times New Roman" w:cs="Times New Roman"/>
                <w:sz w:val="28"/>
                <w:szCs w:val="28"/>
              </w:rPr>
              <w:t>7</w:t>
            </w:r>
          </w:p>
        </w:tc>
        <w:tc>
          <w:tcPr>
            <w:tcW w:w="3611" w:type="dxa"/>
          </w:tcPr>
          <w:p w:rsidR="00F536D5" w:rsidRPr="00613C90" w:rsidRDefault="00F536D5"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 xml:space="preserve">Подведение итогов </w:t>
            </w:r>
          </w:p>
          <w:p w:rsidR="00F536D5" w:rsidRPr="00613C90" w:rsidRDefault="00F536D5" w:rsidP="00F8614C">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Задание студентам для самостоятельной работы</w:t>
            </w:r>
          </w:p>
        </w:tc>
        <w:tc>
          <w:tcPr>
            <w:tcW w:w="6243" w:type="dxa"/>
          </w:tcPr>
          <w:p w:rsidR="00F0046A" w:rsidRPr="00613C90" w:rsidRDefault="00F0046A" w:rsidP="00F8614C">
            <w:pPr>
              <w:spacing w:after="0" w:line="240" w:lineRule="auto"/>
              <w:ind w:firstLine="34"/>
              <w:jc w:val="both"/>
              <w:rPr>
                <w:rFonts w:ascii="Times New Roman" w:eastAsia="Adobe Ming Std L" w:hAnsi="Times New Roman" w:cs="Times New Roman"/>
                <w:sz w:val="28"/>
                <w:szCs w:val="28"/>
                <w:lang w:val="en-US"/>
              </w:rPr>
            </w:pPr>
            <w:r w:rsidRPr="00613C90">
              <w:rPr>
                <w:rFonts w:ascii="Times New Roman" w:eastAsia="Adobe Ming Std L" w:hAnsi="Times New Roman" w:cs="Times New Roman"/>
                <w:sz w:val="28"/>
                <w:szCs w:val="28"/>
                <w:lang w:val="en-US"/>
              </w:rPr>
              <w:t xml:space="preserve"> </w:t>
            </w:r>
          </w:p>
          <w:p w:rsidR="00F0046A" w:rsidRPr="00613C90" w:rsidRDefault="00613C90" w:rsidP="00F8614C">
            <w:pPr>
              <w:spacing w:after="0" w:line="240" w:lineRule="auto"/>
              <w:ind w:firstLine="34"/>
              <w:jc w:val="both"/>
              <w:rPr>
                <w:rFonts w:ascii="Times New Roman" w:eastAsia="Adobe Ming Std L" w:hAnsi="Times New Roman" w:cs="Times New Roman"/>
                <w:sz w:val="28"/>
                <w:szCs w:val="28"/>
              </w:rPr>
            </w:pPr>
            <w:r w:rsidRPr="00613C90">
              <w:rPr>
                <w:rFonts w:ascii="Times New Roman" w:hAnsi="Times New Roman" w:cs="Times New Roman"/>
                <w:color w:val="000000"/>
                <w:sz w:val="28"/>
                <w:szCs w:val="28"/>
                <w:shd w:val="clear" w:color="auto" w:fill="FFFFFF"/>
                <w:lang w:val="en-US"/>
              </w:rPr>
              <w:t>– Do you like our lesson today? Was it interesting for you?</w:t>
            </w:r>
            <w:r w:rsidRPr="00613C90">
              <w:rPr>
                <w:rFonts w:ascii="Times New Roman" w:hAnsi="Times New Roman" w:cs="Times New Roman"/>
                <w:color w:val="000000"/>
                <w:sz w:val="28"/>
                <w:szCs w:val="28"/>
                <w:shd w:val="clear" w:color="auto" w:fill="FFFFFF"/>
                <w:lang w:val="en-US"/>
              </w:rPr>
              <w:br/>
              <w:t>– Was something new for you? What?</w:t>
            </w:r>
            <w:r w:rsidRPr="00613C90">
              <w:rPr>
                <w:rFonts w:ascii="Times New Roman" w:hAnsi="Times New Roman" w:cs="Times New Roman"/>
                <w:color w:val="000000"/>
                <w:sz w:val="28"/>
                <w:szCs w:val="28"/>
                <w:shd w:val="clear" w:color="auto" w:fill="FFFFFF"/>
                <w:lang w:val="en-US"/>
              </w:rPr>
              <w:br/>
              <w:t>– How do you think was it useful for you? </w:t>
            </w:r>
            <w:r w:rsidRPr="00613C90">
              <w:rPr>
                <w:rFonts w:ascii="Times New Roman" w:hAnsi="Times New Roman" w:cs="Times New Roman"/>
                <w:color w:val="000000"/>
                <w:sz w:val="28"/>
                <w:szCs w:val="28"/>
                <w:shd w:val="clear" w:color="auto" w:fill="FFFFFF"/>
              </w:rPr>
              <w:t>Why?</w:t>
            </w:r>
          </w:p>
          <w:p w:rsidR="00F536D5" w:rsidRPr="00613C90" w:rsidRDefault="00F536D5" w:rsidP="00F8614C">
            <w:pPr>
              <w:spacing w:after="0" w:line="240" w:lineRule="auto"/>
              <w:ind w:firstLine="34"/>
              <w:jc w:val="both"/>
              <w:rPr>
                <w:rFonts w:ascii="Times New Roman" w:eastAsia="Adobe Ming Std L" w:hAnsi="Times New Roman" w:cs="Times New Roman"/>
                <w:sz w:val="28"/>
                <w:szCs w:val="28"/>
              </w:rPr>
            </w:pPr>
            <w:r w:rsidRPr="00613C90">
              <w:rPr>
                <w:rFonts w:ascii="Times New Roman" w:eastAsia="Adobe Ming Std L" w:hAnsi="Times New Roman" w:cs="Times New Roman"/>
                <w:sz w:val="28"/>
                <w:szCs w:val="28"/>
              </w:rPr>
              <w:t>Выставление оценок</w:t>
            </w:r>
          </w:p>
          <w:p w:rsidR="00F536D5" w:rsidRPr="00613C90" w:rsidRDefault="00F536D5" w:rsidP="00F8614C">
            <w:pPr>
              <w:spacing w:after="0" w:line="240" w:lineRule="auto"/>
              <w:ind w:firstLine="34"/>
              <w:jc w:val="both"/>
              <w:rPr>
                <w:rFonts w:ascii="Times New Roman" w:eastAsia="Adobe Ming Std L" w:hAnsi="Times New Roman" w:cs="Times New Roman"/>
                <w:sz w:val="28"/>
                <w:szCs w:val="28"/>
              </w:rPr>
            </w:pPr>
            <w:r w:rsidRPr="00613C90">
              <w:rPr>
                <w:rFonts w:ascii="Times New Roman" w:eastAsia="Adobe Ming Std L" w:hAnsi="Times New Roman" w:cs="Times New Roman"/>
                <w:sz w:val="28"/>
                <w:szCs w:val="28"/>
              </w:rPr>
              <w:t>Подведение итогов</w:t>
            </w:r>
          </w:p>
          <w:p w:rsidR="00F536D5" w:rsidRPr="00613C90" w:rsidRDefault="00F536D5" w:rsidP="00F8614C">
            <w:pPr>
              <w:spacing w:after="0" w:line="240" w:lineRule="auto"/>
              <w:rPr>
                <w:rFonts w:ascii="Times New Roman" w:hAnsi="Times New Roman" w:cs="Times New Roman"/>
                <w:sz w:val="28"/>
                <w:szCs w:val="28"/>
              </w:rPr>
            </w:pPr>
          </w:p>
        </w:tc>
        <w:tc>
          <w:tcPr>
            <w:tcW w:w="4051" w:type="dxa"/>
          </w:tcPr>
          <w:p w:rsidR="00F536D5" w:rsidRPr="00613C90" w:rsidRDefault="00F536D5" w:rsidP="00F0046A">
            <w:pPr>
              <w:spacing w:after="0" w:line="240" w:lineRule="auto"/>
              <w:rPr>
                <w:rFonts w:ascii="Times New Roman" w:hAnsi="Times New Roman" w:cs="Times New Roman"/>
                <w:sz w:val="28"/>
                <w:szCs w:val="28"/>
              </w:rPr>
            </w:pPr>
            <w:r w:rsidRPr="00613C90">
              <w:rPr>
                <w:rFonts w:ascii="Times New Roman" w:hAnsi="Times New Roman" w:cs="Times New Roman"/>
                <w:sz w:val="28"/>
                <w:szCs w:val="28"/>
              </w:rPr>
              <w:t>Записывают  задание для самостоятельного выполнения</w:t>
            </w:r>
            <w:r w:rsidR="00CE00C6" w:rsidRPr="00613C90">
              <w:rPr>
                <w:rFonts w:ascii="Times New Roman" w:hAnsi="Times New Roman" w:cs="Times New Roman"/>
                <w:sz w:val="28"/>
                <w:szCs w:val="28"/>
              </w:rPr>
              <w:t xml:space="preserve"> </w:t>
            </w:r>
          </w:p>
        </w:tc>
        <w:tc>
          <w:tcPr>
            <w:tcW w:w="974" w:type="dxa"/>
            <w:vAlign w:val="center"/>
          </w:tcPr>
          <w:p w:rsidR="00F536D5" w:rsidRPr="00613C90" w:rsidRDefault="00D8346E" w:rsidP="00F8614C">
            <w:pPr>
              <w:spacing w:line="240" w:lineRule="auto"/>
              <w:jc w:val="center"/>
              <w:rPr>
                <w:rFonts w:ascii="Times New Roman" w:hAnsi="Times New Roman" w:cs="Times New Roman"/>
                <w:sz w:val="28"/>
                <w:szCs w:val="28"/>
              </w:rPr>
            </w:pPr>
            <w:r w:rsidRPr="00613C90">
              <w:rPr>
                <w:rFonts w:ascii="Times New Roman" w:hAnsi="Times New Roman" w:cs="Times New Roman"/>
                <w:sz w:val="28"/>
                <w:szCs w:val="28"/>
              </w:rPr>
              <w:t>5</w:t>
            </w:r>
          </w:p>
        </w:tc>
      </w:tr>
    </w:tbl>
    <w:p w:rsidR="002F570D" w:rsidRPr="00A039FA" w:rsidRDefault="002F570D" w:rsidP="00F4657B">
      <w:pPr>
        <w:spacing w:after="0"/>
        <w:jc w:val="both"/>
        <w:rPr>
          <w:rFonts w:ascii="Times New Roman" w:hAnsi="Times New Roman" w:cs="Times New Roman"/>
          <w:sz w:val="28"/>
          <w:szCs w:val="28"/>
        </w:rPr>
      </w:pPr>
    </w:p>
    <w:p w:rsidR="00EB1451" w:rsidRPr="00A039FA" w:rsidRDefault="00EB1451" w:rsidP="00F4657B">
      <w:pPr>
        <w:spacing w:after="0"/>
        <w:jc w:val="both"/>
        <w:rPr>
          <w:rFonts w:ascii="Times New Roman" w:hAnsi="Times New Roman" w:cs="Times New Roman"/>
          <w:sz w:val="28"/>
          <w:szCs w:val="28"/>
        </w:rPr>
      </w:pPr>
    </w:p>
    <w:p w:rsidR="00EB1451" w:rsidRPr="00A039FA" w:rsidRDefault="00EB1451" w:rsidP="00F4657B">
      <w:pPr>
        <w:spacing w:after="0"/>
        <w:jc w:val="both"/>
        <w:rPr>
          <w:rFonts w:ascii="Times New Roman" w:hAnsi="Times New Roman" w:cs="Times New Roman"/>
          <w:sz w:val="28"/>
          <w:szCs w:val="28"/>
        </w:rPr>
      </w:pPr>
    </w:p>
    <w:p w:rsidR="00EB1451" w:rsidRPr="00A039FA" w:rsidRDefault="00EB1451" w:rsidP="00F4657B">
      <w:pPr>
        <w:spacing w:after="0"/>
        <w:jc w:val="both"/>
        <w:rPr>
          <w:rFonts w:ascii="Times New Roman" w:hAnsi="Times New Roman" w:cs="Times New Roman"/>
          <w:sz w:val="28"/>
          <w:szCs w:val="28"/>
        </w:rPr>
      </w:pPr>
    </w:p>
    <w:p w:rsidR="00F536D5" w:rsidRDefault="00F536D5" w:rsidP="00F4657B">
      <w:pPr>
        <w:spacing w:after="0"/>
        <w:jc w:val="both"/>
        <w:rPr>
          <w:rFonts w:ascii="Times New Roman" w:hAnsi="Times New Roman"/>
          <w:sz w:val="24"/>
          <w:szCs w:val="24"/>
        </w:rPr>
        <w:sectPr w:rsidR="00F536D5" w:rsidSect="00F536D5">
          <w:pgSz w:w="16838" w:h="11906" w:orient="landscape"/>
          <w:pgMar w:top="1134" w:right="851" w:bottom="851" w:left="851" w:header="709" w:footer="709" w:gutter="0"/>
          <w:cols w:space="708"/>
          <w:docGrid w:linePitch="360"/>
        </w:sectPr>
      </w:pPr>
    </w:p>
    <w:p w:rsidR="00F536D5" w:rsidRDefault="00861844" w:rsidP="00CE00C6">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E00C6">
        <w:rPr>
          <w:rFonts w:ascii="Times New Roman" w:hAnsi="Times New Roman" w:cs="Times New Roman"/>
          <w:b/>
          <w:sz w:val="28"/>
          <w:szCs w:val="28"/>
        </w:rPr>
        <w:t xml:space="preserve">                          </w:t>
      </w:r>
      <w:r w:rsidR="00E62B52">
        <w:rPr>
          <w:rFonts w:ascii="Times New Roman" w:hAnsi="Times New Roman" w:cs="Times New Roman"/>
          <w:b/>
          <w:sz w:val="28"/>
          <w:szCs w:val="28"/>
        </w:rPr>
        <w:t xml:space="preserve">  </w:t>
      </w:r>
      <w:r w:rsidR="00F536D5" w:rsidRPr="00C72483">
        <w:rPr>
          <w:rFonts w:ascii="Times New Roman" w:hAnsi="Times New Roman" w:cs="Times New Roman"/>
          <w:b/>
          <w:sz w:val="28"/>
          <w:szCs w:val="28"/>
        </w:rPr>
        <w:t>Лекционный материал</w:t>
      </w:r>
    </w:p>
    <w:p w:rsidR="00892E45" w:rsidRPr="00C72483" w:rsidRDefault="00892E45" w:rsidP="00CE00C6">
      <w:pPr>
        <w:pStyle w:val="a3"/>
        <w:spacing w:after="0"/>
        <w:ind w:left="0"/>
        <w:jc w:val="both"/>
        <w:rPr>
          <w:rFonts w:ascii="Times New Roman" w:hAnsi="Times New Roman" w:cs="Times New Roman"/>
          <w:b/>
          <w:sz w:val="28"/>
          <w:szCs w:val="28"/>
        </w:rPr>
      </w:pPr>
    </w:p>
    <w:p w:rsidR="00013843" w:rsidRPr="009905C8" w:rsidRDefault="00D8346E" w:rsidP="00CE00C6">
      <w:pPr>
        <w:pStyle w:val="11"/>
        <w:shd w:val="clear" w:color="auto" w:fill="auto"/>
        <w:spacing w:before="0"/>
        <w:ind w:firstLine="688"/>
        <w:jc w:val="both"/>
        <w:rPr>
          <w:rFonts w:ascii="Times New Roman" w:hAnsi="Times New Roman" w:cs="Times New Roman"/>
          <w:sz w:val="28"/>
          <w:szCs w:val="28"/>
        </w:rPr>
      </w:pPr>
      <w:r w:rsidRPr="00CE00C6">
        <w:rPr>
          <w:rFonts w:ascii="Times New Roman" w:hAnsi="Times New Roman" w:cs="Times New Roman"/>
          <w:b/>
          <w:sz w:val="28"/>
          <w:szCs w:val="28"/>
        </w:rPr>
        <w:t>1.</w:t>
      </w:r>
      <w:r w:rsidR="00CE00C6">
        <w:rPr>
          <w:rFonts w:ascii="Times New Roman" w:hAnsi="Times New Roman" w:cs="Times New Roman"/>
          <w:sz w:val="28"/>
          <w:szCs w:val="28"/>
        </w:rPr>
        <w:t xml:space="preserve"> </w:t>
      </w:r>
      <w:r w:rsidR="00013843" w:rsidRPr="009905C8">
        <w:rPr>
          <w:rFonts w:ascii="Times New Roman" w:hAnsi="Times New Roman" w:cs="Times New Roman"/>
          <w:sz w:val="28"/>
          <w:szCs w:val="28"/>
        </w:rPr>
        <w:t xml:space="preserve">Преобразования Александра </w:t>
      </w:r>
      <w:r w:rsidR="00013843" w:rsidRPr="009905C8">
        <w:rPr>
          <w:rFonts w:ascii="Times New Roman" w:hAnsi="Times New Roman" w:cs="Times New Roman"/>
          <w:sz w:val="28"/>
          <w:szCs w:val="28"/>
          <w:lang w:val="en-US"/>
        </w:rPr>
        <w:t>II</w:t>
      </w:r>
      <w:r w:rsidR="00013843" w:rsidRPr="009905C8">
        <w:rPr>
          <w:rFonts w:ascii="Times New Roman" w:hAnsi="Times New Roman" w:cs="Times New Roman"/>
          <w:sz w:val="28"/>
          <w:szCs w:val="28"/>
        </w:rPr>
        <w:t xml:space="preserve">, отменившего крепостное право, проведшего затем земскую, судебную, военную и др. реформы , затронули и народное просвещение. Основным типом учебных заведений в России становятся земские школы. Созданы два типа гимназий -классические и реальные, которые готовили учащихся к поступлению в высшие учебные заведения соответственно гуманитарного и естественнонаучного профиля. Благодаря реформе средней школы за 20 лет ( 1864-1884)число уч-ся гимназий увеличилось втрое-с 28000-93000.В 1863 г. Александр </w:t>
      </w:r>
      <w:r w:rsidR="00013843" w:rsidRPr="009905C8">
        <w:rPr>
          <w:rFonts w:ascii="Times New Roman" w:hAnsi="Times New Roman" w:cs="Times New Roman"/>
          <w:sz w:val="28"/>
          <w:szCs w:val="28"/>
          <w:lang w:val="en-US"/>
        </w:rPr>
        <w:t>II</w:t>
      </w:r>
      <w:r w:rsidR="00013843" w:rsidRPr="009905C8">
        <w:rPr>
          <w:rFonts w:ascii="Times New Roman" w:hAnsi="Times New Roman" w:cs="Times New Roman"/>
          <w:sz w:val="28"/>
          <w:szCs w:val="28"/>
        </w:rPr>
        <w:t xml:space="preserve"> утвердил новый университетский устав, предусматривавший автономию профессорской корпорации ( выбор лекционных курсов, создание новых кафедр, присвоение учебных степеней) ,но подчинял студентов обязательному плану обучения( посещение лекций, переводные экзамены). За 20 лет ( 1864-1885)число студентов увеличилось втрое - с 4300до13000 человек. К концу века</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насчитывалось 63 высших учебных заведения, включая 10 университетов. Во второй половине 19 века вузы России закончили около 70 тысяч студентов, из них 1500 женщин. Уровень обучения и воспитания в университетах, институтах, гимназиях, училищах и школах вскоре приблизился к общеевропейским стандартам. Это и позволило поднять общеобразовательный уровень граждан , их самосознание , нравственные качества, сделать важный шаг в развитии науки, литературы ,искусства , изменить к лучшему социально-политический и экономический уклады страны.</w:t>
      </w:r>
    </w:p>
    <w:p w:rsidR="009905C8" w:rsidRPr="009905C8" w:rsidRDefault="009905C8" w:rsidP="00CE00C6">
      <w:pPr>
        <w:pStyle w:val="20"/>
        <w:shd w:val="clear" w:color="auto" w:fill="auto"/>
        <w:spacing w:before="0"/>
        <w:jc w:val="both"/>
        <w:rPr>
          <w:sz w:val="28"/>
          <w:szCs w:val="28"/>
        </w:rPr>
      </w:pPr>
      <w:r w:rsidRPr="009905C8">
        <w:rPr>
          <w:rStyle w:val="21"/>
          <w:sz w:val="28"/>
          <w:szCs w:val="28"/>
        </w:rPr>
        <w:t>Во многом благодаря реформам в образовании 19 век завершил великую революцию -</w:t>
      </w:r>
      <w:r w:rsidRPr="009905C8">
        <w:rPr>
          <w:sz w:val="28"/>
          <w:szCs w:val="28"/>
        </w:rPr>
        <w:t xml:space="preserve"> переход от боярской культуры, базирующейся на патриархальных нормах и полуварварских обычаях , к дворянской культуре, построенной на утонченных манерах и светском этикете.</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Основу нового порядка составили образованность и воспитанность, изящество манер и правила приличия .Неотъемлемым элементом этой культуры был дворянский этикет, который в 19 веке превращается в нечто само разумеющееся, в то, без чего не может обойтись ни один, считающий себя воспитанным, человек. Его распространение диктовалось рядом вполне объективных причин: со старым укладом и полуварварскими привычками нельзя было рассчитывать на вхождение в общеевропейское общество.</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 xml:space="preserve">Рост образованности оказал большое влияние на развитие самосознание нации, понимание места России в мировом сообществе .В 19 веке появилась « бессословная интеллигенция» , которая выступила носителем новой духовности, в основе которой лежала идея сохранения м оральных устоев народа: высокой нравственности, коллективизма, взаимопомощи, любви к Отечеству и др. Положительное влияние на общество оказали и культурные контакты с другими странами. Война с Наполеоном </w:t>
      </w:r>
      <w:r w:rsidRPr="009905C8">
        <w:rPr>
          <w:rFonts w:ascii="Times New Roman" w:hAnsi="Times New Roman" w:cs="Times New Roman"/>
          <w:sz w:val="28"/>
          <w:szCs w:val="28"/>
        </w:rPr>
        <w:lastRenderedPageBreak/>
        <w:t>была своеобразным « окном в Европу» для образованной части офицерства, познакомившегося с бытом и культурными традициями европейских народов.</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Значительную роль в духовном прогрессе общества сыграла печать. После вступления на престол( 1801)Александр 1 отменил запрет на ввоз в страну иностранных книг, разрешил частные типографии, свободный выезд за границу.</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Больших успехов в 19 веке добилась наука . Общий подъем в период отмены крепостного права создал благоприятные условия для развития русской науки. В глазах молодого поколения росли значение и привлекательность научной деятельности. Выпускники российских университетов стали чаще</w:t>
      </w:r>
    </w:p>
    <w:p w:rsidR="009905C8" w:rsidRPr="009905C8" w:rsidRDefault="009905C8" w:rsidP="00CE00C6">
      <w:pPr>
        <w:pStyle w:val="11"/>
        <w:shd w:val="clear" w:color="auto" w:fill="auto"/>
        <w:spacing w:before="0"/>
        <w:jc w:val="both"/>
        <w:rPr>
          <w:rFonts w:ascii="Times New Roman" w:hAnsi="Times New Roman" w:cs="Times New Roman"/>
          <w:sz w:val="28"/>
          <w:szCs w:val="28"/>
        </w:rPr>
      </w:pPr>
      <w:r w:rsidRPr="009905C8">
        <w:rPr>
          <w:rFonts w:ascii="Times New Roman" w:hAnsi="Times New Roman" w:cs="Times New Roman"/>
          <w:sz w:val="28"/>
          <w:szCs w:val="28"/>
        </w:rPr>
        <w:t>ездить на стажировку в зарубежные научные центры, оживились контакты русских ученых с коллегами из Западной Европы. Россия вошла в число ведущих научных центров мира.</w:t>
      </w:r>
    </w:p>
    <w:p w:rsidR="00EB1451" w:rsidRPr="009905C8" w:rsidRDefault="00EB1451" w:rsidP="00CE00C6">
      <w:pPr>
        <w:spacing w:after="0"/>
        <w:jc w:val="both"/>
        <w:rPr>
          <w:rFonts w:ascii="Times New Roman" w:hAnsi="Times New Roman" w:cs="Times New Roman"/>
          <w:sz w:val="28"/>
          <w:szCs w:val="28"/>
        </w:rPr>
      </w:pPr>
    </w:p>
    <w:p w:rsidR="009905C8" w:rsidRPr="009905C8" w:rsidRDefault="00D8346E" w:rsidP="00CE00C6">
      <w:pPr>
        <w:pStyle w:val="11"/>
        <w:shd w:val="clear" w:color="auto" w:fill="auto"/>
        <w:spacing w:before="0"/>
        <w:ind w:firstLine="708"/>
        <w:jc w:val="both"/>
        <w:rPr>
          <w:rFonts w:ascii="Times New Roman" w:hAnsi="Times New Roman" w:cs="Times New Roman"/>
          <w:sz w:val="28"/>
          <w:szCs w:val="28"/>
        </w:rPr>
      </w:pPr>
      <w:r w:rsidRPr="00CE00C6">
        <w:rPr>
          <w:rFonts w:ascii="Times New Roman" w:hAnsi="Times New Roman" w:cs="Times New Roman"/>
          <w:b/>
          <w:sz w:val="28"/>
          <w:szCs w:val="28"/>
        </w:rPr>
        <w:t>2.</w:t>
      </w:r>
      <w:r>
        <w:rPr>
          <w:rFonts w:ascii="Times New Roman" w:hAnsi="Times New Roman" w:cs="Times New Roman"/>
          <w:sz w:val="28"/>
          <w:szCs w:val="28"/>
        </w:rPr>
        <w:t xml:space="preserve"> </w:t>
      </w:r>
      <w:r w:rsidR="009905C8" w:rsidRPr="009905C8">
        <w:rPr>
          <w:rFonts w:ascii="Times New Roman" w:hAnsi="Times New Roman" w:cs="Times New Roman"/>
          <w:sz w:val="28"/>
          <w:szCs w:val="28"/>
        </w:rPr>
        <w:t>Российская Академия наук организовала ряд крупных научных экспедиций, которые принесли русской науке бесспорный приоритет в открытии Антарктического материка и целого ряда ранее неизвестных островов. Во второй половине XIX в. получили развитие новые отрасли естествознания: почвоведение, кристаллография, сейсмология, геохимия. В России впервые начали создаваться различные научно-технические общества. Большое значение для становления русской культуры имел выход в свет «Толкового словаря живого великорусского языка» В. И. Даля, над которым он трудился около 50 лет.</w:t>
      </w:r>
    </w:p>
    <w:p w:rsidR="009905C8" w:rsidRDefault="009905C8" w:rsidP="00CE00C6">
      <w:pPr>
        <w:pStyle w:val="11"/>
        <w:shd w:val="clear" w:color="auto" w:fill="auto"/>
        <w:spacing w:before="0" w:line="365" w:lineRule="exact"/>
        <w:jc w:val="both"/>
        <w:rPr>
          <w:rFonts w:ascii="Times New Roman" w:hAnsi="Times New Roman" w:cs="Times New Roman"/>
          <w:sz w:val="28"/>
          <w:szCs w:val="28"/>
        </w:rPr>
      </w:pPr>
      <w:r w:rsidRPr="009905C8">
        <w:rPr>
          <w:rFonts w:ascii="Times New Roman" w:hAnsi="Times New Roman" w:cs="Times New Roman"/>
          <w:sz w:val="28"/>
          <w:szCs w:val="28"/>
        </w:rPr>
        <w:t>19 век оказался чрезвычайно плодотворным и ярким в области культурного развития России .Вторая половина 19 века стала временем не просто бурного цветения всех форм и жанров творчества, но и периодом, когда русская культура уверенно и навсегда заняла видное место в культурном ареале достижений человечества .Русская живопись, русский театр, русская философия, русская литература утвердили свои мировые позиции благодаря когорте наших выдающихся соотечественников, творивших в о второй половине 19-начале 20 века. Ныне в любой точке мира трудно найти достаточного образованного человека, которому были бы неведомы имена Достоевского, Толстого, Чехова, Чайковского, Рахманинова, Шаляпина, Станиславского, Павловой , Бердяева.</w:t>
      </w:r>
    </w:p>
    <w:p w:rsidR="00D8346E" w:rsidRPr="00CE00C6" w:rsidRDefault="00D8346E" w:rsidP="00CE00C6">
      <w:pPr>
        <w:pStyle w:val="11"/>
        <w:shd w:val="clear" w:color="auto" w:fill="auto"/>
        <w:spacing w:before="0" w:line="365" w:lineRule="exact"/>
        <w:ind w:firstLine="708"/>
        <w:jc w:val="both"/>
        <w:rPr>
          <w:rFonts w:ascii="Times New Roman" w:hAnsi="Times New Roman" w:cs="Times New Roman"/>
          <w:b/>
          <w:sz w:val="28"/>
          <w:szCs w:val="28"/>
        </w:rPr>
      </w:pPr>
      <w:r w:rsidRPr="00CE00C6">
        <w:rPr>
          <w:rFonts w:ascii="Times New Roman" w:hAnsi="Times New Roman" w:cs="Times New Roman"/>
          <w:b/>
          <w:sz w:val="28"/>
          <w:szCs w:val="28"/>
        </w:rPr>
        <w:t>После презентаций</w:t>
      </w:r>
    </w:p>
    <w:p w:rsidR="00D8346E" w:rsidRDefault="00D8346E" w:rsidP="00CE00C6">
      <w:pPr>
        <w:pStyle w:val="11"/>
        <w:shd w:val="clear" w:color="auto" w:fill="auto"/>
        <w:spacing w:before="0"/>
        <w:ind w:firstLine="648"/>
        <w:jc w:val="both"/>
        <w:rPr>
          <w:rFonts w:ascii="Times New Roman" w:hAnsi="Times New Roman" w:cs="Times New Roman"/>
          <w:sz w:val="28"/>
          <w:szCs w:val="28"/>
        </w:rPr>
      </w:pPr>
      <w:r w:rsidRPr="00CE00C6">
        <w:rPr>
          <w:rFonts w:ascii="Times New Roman" w:hAnsi="Times New Roman" w:cs="Times New Roman"/>
          <w:sz w:val="28"/>
          <w:szCs w:val="28"/>
        </w:rPr>
        <w:t>Таким образом, XIX век - это особый период прогресса во всех сферах жизни российского общества. Россия создала новую политику, дипломатию, армию, промышленность, торговлю, архитектуру, науку, искусство. Все это позволило назвать данный период «золотым веком» русской культуры.</w:t>
      </w:r>
    </w:p>
    <w:p w:rsidR="00CE00C6" w:rsidRPr="00CE00C6" w:rsidRDefault="00CE00C6" w:rsidP="00CE00C6">
      <w:pPr>
        <w:pStyle w:val="11"/>
        <w:shd w:val="clear" w:color="auto" w:fill="auto"/>
        <w:spacing w:before="0"/>
        <w:ind w:firstLine="648"/>
        <w:jc w:val="both"/>
        <w:rPr>
          <w:rFonts w:ascii="Times New Roman" w:hAnsi="Times New Roman" w:cs="Times New Roman"/>
          <w:sz w:val="28"/>
          <w:szCs w:val="28"/>
        </w:rPr>
      </w:pPr>
    </w:p>
    <w:p w:rsidR="00CE00C6" w:rsidRPr="00CE00C6" w:rsidRDefault="00CE00C6" w:rsidP="00CE00C6">
      <w:pPr>
        <w:pStyle w:val="11"/>
        <w:shd w:val="clear" w:color="auto" w:fill="auto"/>
        <w:spacing w:before="0"/>
        <w:ind w:firstLine="648"/>
        <w:jc w:val="both"/>
        <w:rPr>
          <w:rFonts w:ascii="Times New Roman" w:hAnsi="Times New Roman" w:cs="Times New Roman"/>
          <w:b/>
          <w:sz w:val="28"/>
          <w:szCs w:val="28"/>
        </w:rPr>
      </w:pPr>
      <w:r>
        <w:rPr>
          <w:rFonts w:ascii="Times New Roman" w:hAnsi="Times New Roman" w:cs="Times New Roman"/>
          <w:b/>
          <w:sz w:val="28"/>
          <w:szCs w:val="28"/>
        </w:rPr>
        <w:t xml:space="preserve">3. </w:t>
      </w:r>
      <w:r w:rsidRPr="00CE00C6">
        <w:rPr>
          <w:rFonts w:ascii="Times New Roman" w:hAnsi="Times New Roman" w:cs="Times New Roman"/>
          <w:b/>
          <w:sz w:val="28"/>
          <w:szCs w:val="28"/>
        </w:rPr>
        <w:t>Главные выводы урока:</w:t>
      </w:r>
    </w:p>
    <w:p w:rsidR="00CE00C6" w:rsidRPr="00CE00C6" w:rsidRDefault="00CE00C6" w:rsidP="00CE00C6">
      <w:pPr>
        <w:pStyle w:val="11"/>
        <w:shd w:val="clear" w:color="auto" w:fill="auto"/>
        <w:spacing w:before="0" w:line="365" w:lineRule="exact"/>
        <w:jc w:val="both"/>
        <w:rPr>
          <w:rFonts w:ascii="Times New Roman" w:hAnsi="Times New Roman" w:cs="Times New Roman"/>
          <w:sz w:val="28"/>
          <w:szCs w:val="28"/>
        </w:rPr>
      </w:pPr>
      <w:r w:rsidRPr="00CE00C6">
        <w:rPr>
          <w:rFonts w:ascii="Times New Roman" w:hAnsi="Times New Roman" w:cs="Times New Roman"/>
          <w:sz w:val="28"/>
          <w:szCs w:val="28"/>
        </w:rPr>
        <w:t xml:space="preserve">- XIX век - это особый период прогресса во всех сферах жизни российского общества. Россия создала новую политику, дипломатию, армию, промышленность, </w:t>
      </w:r>
      <w:r w:rsidRPr="00CE00C6">
        <w:rPr>
          <w:rFonts w:ascii="Times New Roman" w:hAnsi="Times New Roman" w:cs="Times New Roman"/>
          <w:sz w:val="28"/>
          <w:szCs w:val="28"/>
        </w:rPr>
        <w:lastRenderedPageBreak/>
        <w:t>торговлю, архитектуру, науку, искусство. Все это позволило назвать данный период «золотым веком» русской культуры.</w:t>
      </w:r>
    </w:p>
    <w:p w:rsidR="002F6B8B" w:rsidRDefault="002F6B8B" w:rsidP="002F6B8B">
      <w:pPr>
        <w:pStyle w:val="11"/>
        <w:shd w:val="clear" w:color="auto" w:fill="auto"/>
        <w:tabs>
          <w:tab w:val="left" w:pos="343"/>
        </w:tabs>
        <w:spacing w:before="0"/>
        <w:jc w:val="both"/>
        <w:rPr>
          <w:rFonts w:ascii="Times New Roman" w:hAnsi="Times New Roman" w:cs="Times New Roman"/>
          <w:sz w:val="28"/>
          <w:szCs w:val="28"/>
        </w:rPr>
      </w:pPr>
      <w:r>
        <w:rPr>
          <w:rFonts w:ascii="Times New Roman" w:hAnsi="Times New Roman" w:cs="Times New Roman"/>
          <w:sz w:val="28"/>
          <w:szCs w:val="28"/>
        </w:rPr>
        <w:t xml:space="preserve">- </w:t>
      </w:r>
      <w:r w:rsidR="00CE00C6" w:rsidRPr="00CE00C6">
        <w:rPr>
          <w:rFonts w:ascii="Times New Roman" w:hAnsi="Times New Roman" w:cs="Times New Roman"/>
          <w:sz w:val="28"/>
          <w:szCs w:val="28"/>
        </w:rPr>
        <w:t>Во многом бл</w:t>
      </w:r>
      <w:r w:rsidR="003702D9">
        <w:rPr>
          <w:rFonts w:ascii="Times New Roman" w:hAnsi="Times New Roman" w:cs="Times New Roman"/>
          <w:sz w:val="28"/>
          <w:szCs w:val="28"/>
        </w:rPr>
        <w:t xml:space="preserve">агодаря реформам в образовании </w:t>
      </w:r>
      <w:r w:rsidR="003702D9">
        <w:rPr>
          <w:rFonts w:ascii="Times New Roman" w:hAnsi="Times New Roman" w:cs="Times New Roman"/>
          <w:sz w:val="28"/>
          <w:szCs w:val="28"/>
          <w:lang w:val="en-US"/>
        </w:rPr>
        <w:t>IXX</w:t>
      </w:r>
      <w:r w:rsidR="00CE00C6" w:rsidRPr="00CE00C6">
        <w:rPr>
          <w:rFonts w:ascii="Times New Roman" w:hAnsi="Times New Roman" w:cs="Times New Roman"/>
          <w:sz w:val="28"/>
          <w:szCs w:val="28"/>
        </w:rPr>
        <w:t xml:space="preserve"> век завершил великую революцию - переход от боярской культуры, базирующейся на патриархальных </w:t>
      </w:r>
      <w:r w:rsidR="003702D9">
        <w:rPr>
          <w:rFonts w:ascii="Times New Roman" w:hAnsi="Times New Roman" w:cs="Times New Roman"/>
          <w:sz w:val="28"/>
          <w:szCs w:val="28"/>
        </w:rPr>
        <w:t>нормах и полуварварских обычаях</w:t>
      </w:r>
      <w:r w:rsidR="00CE00C6" w:rsidRPr="00CE00C6">
        <w:rPr>
          <w:rFonts w:ascii="Times New Roman" w:hAnsi="Times New Roman" w:cs="Times New Roman"/>
          <w:sz w:val="28"/>
          <w:szCs w:val="28"/>
        </w:rPr>
        <w:t>, к дворянской культуре, построенной на утонченных манерах и светском этикете</w:t>
      </w:r>
      <w:r>
        <w:rPr>
          <w:rFonts w:ascii="Times New Roman" w:hAnsi="Times New Roman" w:cs="Times New Roman"/>
          <w:sz w:val="28"/>
          <w:szCs w:val="28"/>
        </w:rPr>
        <w:t xml:space="preserve"> </w:t>
      </w:r>
    </w:p>
    <w:p w:rsidR="00CE00C6" w:rsidRPr="00D20AC9" w:rsidRDefault="002F6B8B" w:rsidP="002F6B8B">
      <w:pPr>
        <w:pStyle w:val="11"/>
        <w:shd w:val="clear" w:color="auto" w:fill="auto"/>
        <w:tabs>
          <w:tab w:val="left" w:pos="343"/>
        </w:tabs>
        <w:spacing w:before="0"/>
        <w:jc w:val="both"/>
        <w:rPr>
          <w:rFonts w:ascii="Times New Roman" w:hAnsi="Times New Roman" w:cs="Times New Roman"/>
          <w:sz w:val="28"/>
          <w:szCs w:val="28"/>
        </w:rPr>
      </w:pPr>
      <w:r>
        <w:rPr>
          <w:rFonts w:ascii="Times New Roman" w:hAnsi="Times New Roman" w:cs="Times New Roman"/>
          <w:sz w:val="28"/>
          <w:szCs w:val="28"/>
        </w:rPr>
        <w:t>-</w:t>
      </w:r>
      <w:r w:rsidR="00CE00C6" w:rsidRPr="00D20AC9">
        <w:rPr>
          <w:rFonts w:ascii="Times New Roman" w:hAnsi="Times New Roman" w:cs="Times New Roman"/>
          <w:sz w:val="28"/>
          <w:szCs w:val="28"/>
        </w:rPr>
        <w:tab/>
        <w:t xml:space="preserve">XIX век в развитии русской культуры занимает особое место Этот период характеризуется зрелостью, национальной самобытностью, определенностью самосознания, давшей наибольшее число достижений признаваемых классическими, т.е. эталонными для данной культуры и определяющими её лицо в масштабе мировой культуры. Ни в какое другое время в России не рождалось </w:t>
      </w:r>
      <w:r>
        <w:rPr>
          <w:rFonts w:ascii="Times New Roman" w:hAnsi="Times New Roman" w:cs="Times New Roman"/>
          <w:sz w:val="28"/>
          <w:szCs w:val="28"/>
        </w:rPr>
        <w:t>столько гениев мировой величины</w:t>
      </w:r>
      <w:r w:rsidR="00CE00C6" w:rsidRPr="00D20AC9">
        <w:rPr>
          <w:rFonts w:ascii="Times New Roman" w:hAnsi="Times New Roman" w:cs="Times New Roman"/>
          <w:sz w:val="28"/>
          <w:szCs w:val="28"/>
        </w:rPr>
        <w:t>,</w:t>
      </w:r>
      <w:r>
        <w:rPr>
          <w:rFonts w:ascii="Times New Roman" w:hAnsi="Times New Roman" w:cs="Times New Roman"/>
          <w:sz w:val="28"/>
          <w:szCs w:val="28"/>
        </w:rPr>
        <w:t xml:space="preserve"> </w:t>
      </w:r>
      <w:r w:rsidR="00CE00C6" w:rsidRPr="00D20AC9">
        <w:rPr>
          <w:rFonts w:ascii="Times New Roman" w:hAnsi="Times New Roman" w:cs="Times New Roman"/>
          <w:sz w:val="28"/>
          <w:szCs w:val="28"/>
        </w:rPr>
        <w:t>внесших столь значительный вклад в сокровищницу общечеловеческих достижений.</w:t>
      </w:r>
    </w:p>
    <w:p w:rsidR="00F0415A" w:rsidRDefault="00F0415A" w:rsidP="00CE00C6">
      <w:pPr>
        <w:spacing w:after="0"/>
        <w:jc w:val="both"/>
        <w:rPr>
          <w:rFonts w:ascii="Times New Roman" w:hAnsi="Times New Roman" w:cs="Times New Roman"/>
          <w:b/>
          <w:sz w:val="28"/>
          <w:szCs w:val="28"/>
        </w:rPr>
      </w:pPr>
    </w:p>
    <w:sectPr w:rsidR="00F0415A" w:rsidSect="00EB145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478" w:rsidRDefault="005E3478" w:rsidP="00A039FA">
      <w:pPr>
        <w:spacing w:after="0" w:line="240" w:lineRule="auto"/>
      </w:pPr>
      <w:r>
        <w:separator/>
      </w:r>
    </w:p>
  </w:endnote>
  <w:endnote w:type="continuationSeparator" w:id="1">
    <w:p w:rsidR="005E3478" w:rsidRDefault="005E3478" w:rsidP="00A03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478" w:rsidRDefault="005E3478" w:rsidP="00A039FA">
      <w:pPr>
        <w:spacing w:after="0" w:line="240" w:lineRule="auto"/>
      </w:pPr>
      <w:r>
        <w:separator/>
      </w:r>
    </w:p>
  </w:footnote>
  <w:footnote w:type="continuationSeparator" w:id="1">
    <w:p w:rsidR="005E3478" w:rsidRDefault="005E3478" w:rsidP="00A03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693"/>
    <w:multiLevelType w:val="hybridMultilevel"/>
    <w:tmpl w:val="844CE622"/>
    <w:lvl w:ilvl="0" w:tplc="6B6C7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D5D84"/>
    <w:multiLevelType w:val="hybridMultilevel"/>
    <w:tmpl w:val="9B3011BE"/>
    <w:lvl w:ilvl="0" w:tplc="70921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F69B4"/>
    <w:multiLevelType w:val="hybridMultilevel"/>
    <w:tmpl w:val="B416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59BE"/>
    <w:multiLevelType w:val="hybridMultilevel"/>
    <w:tmpl w:val="E5CEA234"/>
    <w:lvl w:ilvl="0" w:tplc="0419000F">
      <w:start w:val="1"/>
      <w:numFmt w:val="decimal"/>
      <w:lvlText w:val="%1."/>
      <w:lvlJc w:val="left"/>
      <w:pPr>
        <w:tabs>
          <w:tab w:val="num" w:pos="1353"/>
        </w:tabs>
        <w:ind w:left="1353" w:hanging="360"/>
      </w:pPr>
      <w:rPr>
        <w:rFonts w:hint="default"/>
      </w:rPr>
    </w:lvl>
    <w:lvl w:ilvl="1" w:tplc="D5C46166">
      <w:start w:val="1"/>
      <w:numFmt w:val="bullet"/>
      <w:lvlText w:val="-"/>
      <w:lvlJc w:val="left"/>
      <w:pPr>
        <w:tabs>
          <w:tab w:val="num" w:pos="2073"/>
        </w:tabs>
        <w:ind w:left="2073" w:hanging="360"/>
      </w:pPr>
      <w:rPr>
        <w:rFonts w:ascii="Times New Roman" w:eastAsia="Times New Roman" w:hAnsi="Times New Roman" w:cs="Times New Roman" w:hint="default"/>
      </w:rPr>
    </w:lvl>
    <w:lvl w:ilvl="2" w:tplc="B48262A2">
      <w:start w:val="1"/>
      <w:numFmt w:val="decimal"/>
      <w:lvlText w:val="%3)"/>
      <w:lvlJc w:val="left"/>
      <w:pPr>
        <w:tabs>
          <w:tab w:val="num" w:pos="2973"/>
        </w:tabs>
        <w:ind w:left="2973" w:hanging="360"/>
      </w:pPr>
      <w:rPr>
        <w:rFonts w:hint="default"/>
      </w:rPr>
    </w:lvl>
    <w:lvl w:ilvl="3" w:tplc="1934666E">
      <w:start w:val="1"/>
      <w:numFmt w:val="decimal"/>
      <w:lvlText w:val="%4."/>
      <w:lvlJc w:val="left"/>
      <w:pPr>
        <w:tabs>
          <w:tab w:val="num" w:pos="3513"/>
        </w:tabs>
        <w:ind w:left="3513" w:hanging="360"/>
      </w:pPr>
      <w:rPr>
        <w:rFonts w:ascii="Times New Roman" w:eastAsia="Times New Roman" w:hAnsi="Times New Roman" w:cs="Times New Roman"/>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0C275FCD"/>
    <w:multiLevelType w:val="multilevel"/>
    <w:tmpl w:val="EEB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D5C58"/>
    <w:multiLevelType w:val="hybridMultilevel"/>
    <w:tmpl w:val="201E8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D6F31"/>
    <w:multiLevelType w:val="hybridMultilevel"/>
    <w:tmpl w:val="EFFE8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54485"/>
    <w:multiLevelType w:val="hybridMultilevel"/>
    <w:tmpl w:val="B400F904"/>
    <w:lvl w:ilvl="0" w:tplc="70921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30DDB"/>
    <w:multiLevelType w:val="hybridMultilevel"/>
    <w:tmpl w:val="8EA03C56"/>
    <w:lvl w:ilvl="0" w:tplc="70921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E6E9B"/>
    <w:multiLevelType w:val="hybridMultilevel"/>
    <w:tmpl w:val="57803418"/>
    <w:lvl w:ilvl="0" w:tplc="E5CE9BEC">
      <w:start w:val="1"/>
      <w:numFmt w:val="upperRoman"/>
      <w:lvlText w:val="%1."/>
      <w:lvlJc w:val="left"/>
      <w:pPr>
        <w:ind w:left="1571" w:hanging="720"/>
      </w:pPr>
      <w:rPr>
        <w:rFonts w:cs="Calibri" w:hint="default"/>
        <w:b/>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723298"/>
    <w:multiLevelType w:val="hybridMultilevel"/>
    <w:tmpl w:val="3B9C3872"/>
    <w:lvl w:ilvl="0" w:tplc="AD6C9E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8080286"/>
    <w:multiLevelType w:val="hybridMultilevel"/>
    <w:tmpl w:val="1CECFDD0"/>
    <w:lvl w:ilvl="0" w:tplc="6F0201B0">
      <w:start w:val="3"/>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2">
    <w:nsid w:val="2A512A2D"/>
    <w:multiLevelType w:val="multilevel"/>
    <w:tmpl w:val="3EE2C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0B27C4"/>
    <w:multiLevelType w:val="multilevel"/>
    <w:tmpl w:val="6B0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305F33"/>
    <w:multiLevelType w:val="hybridMultilevel"/>
    <w:tmpl w:val="EBC6C042"/>
    <w:lvl w:ilvl="0" w:tplc="E7E868F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FB40F2C"/>
    <w:multiLevelType w:val="hybridMultilevel"/>
    <w:tmpl w:val="5F2A4862"/>
    <w:lvl w:ilvl="0" w:tplc="70921EE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45CD1674"/>
    <w:multiLevelType w:val="hybridMultilevel"/>
    <w:tmpl w:val="E63C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532B21"/>
    <w:multiLevelType w:val="hybridMultilevel"/>
    <w:tmpl w:val="93303EB2"/>
    <w:lvl w:ilvl="0" w:tplc="70921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1F46D0"/>
    <w:multiLevelType w:val="multilevel"/>
    <w:tmpl w:val="A2A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5E2BC4"/>
    <w:multiLevelType w:val="multilevel"/>
    <w:tmpl w:val="558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14964"/>
    <w:multiLevelType w:val="hybridMultilevel"/>
    <w:tmpl w:val="A872AF84"/>
    <w:lvl w:ilvl="0" w:tplc="70921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886F95"/>
    <w:multiLevelType w:val="hybridMultilevel"/>
    <w:tmpl w:val="57803418"/>
    <w:lvl w:ilvl="0" w:tplc="E5CE9BEC">
      <w:start w:val="1"/>
      <w:numFmt w:val="upperRoman"/>
      <w:lvlText w:val="%1."/>
      <w:lvlJc w:val="left"/>
      <w:pPr>
        <w:ind w:left="1571" w:hanging="720"/>
      </w:pPr>
      <w:rPr>
        <w:rFonts w:cs="Calibri" w:hint="default"/>
        <w:b/>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FF67AF6"/>
    <w:multiLevelType w:val="hybridMultilevel"/>
    <w:tmpl w:val="5246C07A"/>
    <w:lvl w:ilvl="0" w:tplc="DD382942">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43299"/>
    <w:multiLevelType w:val="multilevel"/>
    <w:tmpl w:val="E3EEE3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7B4988"/>
    <w:multiLevelType w:val="hybridMultilevel"/>
    <w:tmpl w:val="46FA5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B23030"/>
    <w:multiLevelType w:val="multilevel"/>
    <w:tmpl w:val="B3F06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4"/>
  </w:num>
  <w:num w:numId="3">
    <w:abstractNumId w:val="6"/>
  </w:num>
  <w:num w:numId="4">
    <w:abstractNumId w:val="5"/>
  </w:num>
  <w:num w:numId="5">
    <w:abstractNumId w:val="3"/>
  </w:num>
  <w:num w:numId="6">
    <w:abstractNumId w:val="10"/>
  </w:num>
  <w:num w:numId="7">
    <w:abstractNumId w:val="16"/>
  </w:num>
  <w:num w:numId="8">
    <w:abstractNumId w:val="9"/>
  </w:num>
  <w:num w:numId="9">
    <w:abstractNumId w:val="21"/>
  </w:num>
  <w:num w:numId="10">
    <w:abstractNumId w:val="22"/>
  </w:num>
  <w:num w:numId="11">
    <w:abstractNumId w:val="11"/>
  </w:num>
  <w:num w:numId="12">
    <w:abstractNumId w:val="23"/>
  </w:num>
  <w:num w:numId="13">
    <w:abstractNumId w:val="0"/>
  </w:num>
  <w:num w:numId="14">
    <w:abstractNumId w:val="14"/>
  </w:num>
  <w:num w:numId="15">
    <w:abstractNumId w:val="12"/>
  </w:num>
  <w:num w:numId="16">
    <w:abstractNumId w:val="17"/>
  </w:num>
  <w:num w:numId="17">
    <w:abstractNumId w:val="20"/>
  </w:num>
  <w:num w:numId="18">
    <w:abstractNumId w:val="1"/>
  </w:num>
  <w:num w:numId="19">
    <w:abstractNumId w:val="7"/>
  </w:num>
  <w:num w:numId="20">
    <w:abstractNumId w:val="8"/>
  </w:num>
  <w:num w:numId="21">
    <w:abstractNumId w:val="1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1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38A"/>
    <w:rsid w:val="00013429"/>
    <w:rsid w:val="00013843"/>
    <w:rsid w:val="00044AAC"/>
    <w:rsid w:val="000534C9"/>
    <w:rsid w:val="000605AD"/>
    <w:rsid w:val="00104ED3"/>
    <w:rsid w:val="0011250C"/>
    <w:rsid w:val="001B231F"/>
    <w:rsid w:val="00245C59"/>
    <w:rsid w:val="00281299"/>
    <w:rsid w:val="00291696"/>
    <w:rsid w:val="002B62BE"/>
    <w:rsid w:val="002B799D"/>
    <w:rsid w:val="002E54E5"/>
    <w:rsid w:val="002F570D"/>
    <w:rsid w:val="002F6B8B"/>
    <w:rsid w:val="00301F39"/>
    <w:rsid w:val="00304409"/>
    <w:rsid w:val="00322CB7"/>
    <w:rsid w:val="0033562B"/>
    <w:rsid w:val="003702D9"/>
    <w:rsid w:val="00443B5C"/>
    <w:rsid w:val="004B1E89"/>
    <w:rsid w:val="004E24BA"/>
    <w:rsid w:val="004F62DA"/>
    <w:rsid w:val="005252CD"/>
    <w:rsid w:val="00545548"/>
    <w:rsid w:val="005C00E6"/>
    <w:rsid w:val="005E3478"/>
    <w:rsid w:val="00613C90"/>
    <w:rsid w:val="00671629"/>
    <w:rsid w:val="00682FD8"/>
    <w:rsid w:val="006C13B9"/>
    <w:rsid w:val="006F6AB5"/>
    <w:rsid w:val="00792229"/>
    <w:rsid w:val="007B0A16"/>
    <w:rsid w:val="007B6789"/>
    <w:rsid w:val="007C7A7E"/>
    <w:rsid w:val="007E3DFC"/>
    <w:rsid w:val="00861844"/>
    <w:rsid w:val="00876798"/>
    <w:rsid w:val="00892E45"/>
    <w:rsid w:val="008A1FAC"/>
    <w:rsid w:val="008E1DCD"/>
    <w:rsid w:val="00945609"/>
    <w:rsid w:val="0094705D"/>
    <w:rsid w:val="009905C8"/>
    <w:rsid w:val="009915FE"/>
    <w:rsid w:val="009D7104"/>
    <w:rsid w:val="00A039FA"/>
    <w:rsid w:val="00A07756"/>
    <w:rsid w:val="00A16611"/>
    <w:rsid w:val="00A60092"/>
    <w:rsid w:val="00A80E15"/>
    <w:rsid w:val="00A92D1A"/>
    <w:rsid w:val="00B00DDB"/>
    <w:rsid w:val="00B07463"/>
    <w:rsid w:val="00B248C7"/>
    <w:rsid w:val="00B32297"/>
    <w:rsid w:val="00B334F4"/>
    <w:rsid w:val="00B70581"/>
    <w:rsid w:val="00B81C24"/>
    <w:rsid w:val="00BB4AA0"/>
    <w:rsid w:val="00BE18D5"/>
    <w:rsid w:val="00C72483"/>
    <w:rsid w:val="00C76961"/>
    <w:rsid w:val="00C919AB"/>
    <w:rsid w:val="00C95921"/>
    <w:rsid w:val="00CA78FA"/>
    <w:rsid w:val="00CE00C6"/>
    <w:rsid w:val="00D2038A"/>
    <w:rsid w:val="00D20AC9"/>
    <w:rsid w:val="00D23C91"/>
    <w:rsid w:val="00D31C27"/>
    <w:rsid w:val="00D8346E"/>
    <w:rsid w:val="00DB100E"/>
    <w:rsid w:val="00DC23FB"/>
    <w:rsid w:val="00DF1C53"/>
    <w:rsid w:val="00DF507B"/>
    <w:rsid w:val="00E13498"/>
    <w:rsid w:val="00E544F2"/>
    <w:rsid w:val="00E62B52"/>
    <w:rsid w:val="00EB1451"/>
    <w:rsid w:val="00EE290F"/>
    <w:rsid w:val="00EF33AD"/>
    <w:rsid w:val="00F0046A"/>
    <w:rsid w:val="00F0415A"/>
    <w:rsid w:val="00F07817"/>
    <w:rsid w:val="00F268F9"/>
    <w:rsid w:val="00F4657B"/>
    <w:rsid w:val="00F536D5"/>
    <w:rsid w:val="00F90E9F"/>
    <w:rsid w:val="00FB53F5"/>
    <w:rsid w:val="00FC2851"/>
    <w:rsid w:val="00FC661B"/>
    <w:rsid w:val="00FC768B"/>
    <w:rsid w:val="00FD4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8A"/>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B32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38A"/>
    <w:pPr>
      <w:suppressAutoHyphens w:val="0"/>
      <w:ind w:left="720"/>
      <w:contextualSpacing/>
    </w:pPr>
    <w:rPr>
      <w:rFonts w:asciiTheme="minorHAnsi" w:eastAsiaTheme="minorHAnsi" w:hAnsiTheme="minorHAnsi" w:cstheme="minorBidi"/>
      <w:lang w:eastAsia="en-US"/>
    </w:rPr>
  </w:style>
  <w:style w:type="paragraph" w:customStyle="1" w:styleId="Default">
    <w:name w:val="Default"/>
    <w:rsid w:val="00D203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32297"/>
    <w:rPr>
      <w:rFonts w:asciiTheme="majorHAnsi" w:eastAsiaTheme="majorEastAsia" w:hAnsiTheme="majorHAnsi" w:cstheme="majorBidi"/>
      <w:color w:val="2E74B5" w:themeColor="accent1" w:themeShade="BF"/>
      <w:sz w:val="32"/>
      <w:szCs w:val="32"/>
      <w:lang w:eastAsia="ar-SA"/>
    </w:rPr>
  </w:style>
  <w:style w:type="table" w:styleId="a4">
    <w:name w:val="Table Grid"/>
    <w:basedOn w:val="a1"/>
    <w:uiPriority w:val="59"/>
    <w:rsid w:val="00DF5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E54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4E5"/>
    <w:rPr>
      <w:rFonts w:ascii="Tahoma" w:eastAsia="Times New Roman" w:hAnsi="Tahoma" w:cs="Tahoma"/>
      <w:sz w:val="16"/>
      <w:szCs w:val="16"/>
      <w:lang w:eastAsia="ar-SA"/>
    </w:rPr>
  </w:style>
  <w:style w:type="paragraph" w:styleId="a7">
    <w:name w:val="Title"/>
    <w:basedOn w:val="a"/>
    <w:next w:val="a"/>
    <w:link w:val="a8"/>
    <w:uiPriority w:val="99"/>
    <w:qFormat/>
    <w:rsid w:val="00F268F9"/>
    <w:pPr>
      <w:suppressAutoHyphens w:val="0"/>
      <w:spacing w:before="720"/>
    </w:pPr>
    <w:rPr>
      <w:rFonts w:eastAsia="Calibri" w:cs="Times New Roman"/>
      <w:caps/>
      <w:color w:val="4F81BD"/>
      <w:spacing w:val="10"/>
      <w:kern w:val="28"/>
      <w:sz w:val="52"/>
      <w:szCs w:val="52"/>
    </w:rPr>
  </w:style>
  <w:style w:type="character" w:customStyle="1" w:styleId="a8">
    <w:name w:val="Название Знак"/>
    <w:basedOn w:val="a0"/>
    <w:link w:val="a7"/>
    <w:uiPriority w:val="99"/>
    <w:rsid w:val="00F268F9"/>
    <w:rPr>
      <w:rFonts w:ascii="Calibri" w:eastAsia="Calibri" w:hAnsi="Calibri" w:cs="Times New Roman"/>
      <w:caps/>
      <w:color w:val="4F81BD"/>
      <w:spacing w:val="10"/>
      <w:kern w:val="28"/>
      <w:sz w:val="52"/>
      <w:szCs w:val="52"/>
    </w:rPr>
  </w:style>
  <w:style w:type="character" w:customStyle="1" w:styleId="a9">
    <w:name w:val="Основной текст_"/>
    <w:basedOn w:val="a0"/>
    <w:link w:val="11"/>
    <w:rsid w:val="00F536D5"/>
    <w:rPr>
      <w:rFonts w:ascii="Arial" w:eastAsia="Arial" w:hAnsi="Arial" w:cs="Arial"/>
      <w:sz w:val="26"/>
      <w:szCs w:val="26"/>
      <w:shd w:val="clear" w:color="auto" w:fill="FFFFFF"/>
    </w:rPr>
  </w:style>
  <w:style w:type="character" w:customStyle="1" w:styleId="aa">
    <w:name w:val="Основной текст + Полужирный"/>
    <w:basedOn w:val="a9"/>
    <w:rsid w:val="00F536D5"/>
    <w:rPr>
      <w:b/>
      <w:bCs/>
    </w:rPr>
  </w:style>
  <w:style w:type="paragraph" w:customStyle="1" w:styleId="11">
    <w:name w:val="Основной текст1"/>
    <w:basedOn w:val="a"/>
    <w:link w:val="a9"/>
    <w:rsid w:val="00F536D5"/>
    <w:pPr>
      <w:shd w:val="clear" w:color="auto" w:fill="FFFFFF"/>
      <w:suppressAutoHyphens w:val="0"/>
      <w:spacing w:before="300" w:after="0" w:line="370" w:lineRule="exact"/>
    </w:pPr>
    <w:rPr>
      <w:rFonts w:ascii="Arial" w:eastAsia="Arial" w:hAnsi="Arial" w:cs="Arial"/>
      <w:sz w:val="26"/>
      <w:szCs w:val="26"/>
      <w:lang w:eastAsia="en-US"/>
    </w:rPr>
  </w:style>
  <w:style w:type="character" w:customStyle="1" w:styleId="2">
    <w:name w:val="Основной текст (2)_"/>
    <w:basedOn w:val="a0"/>
    <w:link w:val="20"/>
    <w:rsid w:val="009905C8"/>
    <w:rPr>
      <w:rFonts w:ascii="Times New Roman" w:eastAsia="Times New Roman" w:hAnsi="Times New Roman" w:cs="Times New Roman"/>
      <w:sz w:val="26"/>
      <w:szCs w:val="26"/>
      <w:shd w:val="clear" w:color="auto" w:fill="FFFFFF"/>
    </w:rPr>
  </w:style>
  <w:style w:type="character" w:customStyle="1" w:styleId="21">
    <w:name w:val="Основной текст (2) + Не полужирный"/>
    <w:basedOn w:val="2"/>
    <w:rsid w:val="009905C8"/>
    <w:rPr>
      <w:b/>
      <w:bCs/>
    </w:rPr>
  </w:style>
  <w:style w:type="paragraph" w:customStyle="1" w:styleId="20">
    <w:name w:val="Основной текст (2)"/>
    <w:basedOn w:val="a"/>
    <w:link w:val="2"/>
    <w:rsid w:val="009905C8"/>
    <w:pPr>
      <w:shd w:val="clear" w:color="auto" w:fill="FFFFFF"/>
      <w:suppressAutoHyphens w:val="0"/>
      <w:spacing w:before="180" w:after="0" w:line="370" w:lineRule="exact"/>
    </w:pPr>
    <w:rPr>
      <w:rFonts w:ascii="Times New Roman" w:hAnsi="Times New Roman" w:cs="Times New Roman"/>
      <w:sz w:val="26"/>
      <w:szCs w:val="26"/>
      <w:lang w:eastAsia="en-US"/>
    </w:rPr>
  </w:style>
  <w:style w:type="character" w:customStyle="1" w:styleId="12">
    <w:name w:val="Заголовок №1_"/>
    <w:basedOn w:val="a0"/>
    <w:link w:val="13"/>
    <w:rsid w:val="009905C8"/>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9905C8"/>
    <w:pPr>
      <w:shd w:val="clear" w:color="auto" w:fill="FFFFFF"/>
      <w:suppressAutoHyphens w:val="0"/>
      <w:spacing w:before="120" w:after="120" w:line="374" w:lineRule="exact"/>
      <w:outlineLvl w:val="0"/>
    </w:pPr>
    <w:rPr>
      <w:rFonts w:ascii="Times New Roman" w:hAnsi="Times New Roman" w:cs="Times New Roman"/>
      <w:sz w:val="26"/>
      <w:szCs w:val="26"/>
      <w:lang w:eastAsia="en-US"/>
    </w:rPr>
  </w:style>
  <w:style w:type="character" w:customStyle="1" w:styleId="14">
    <w:name w:val="Заголовок №1 + Не полужирный"/>
    <w:basedOn w:val="12"/>
    <w:rsid w:val="00D8346E"/>
    <w:rPr>
      <w:b/>
      <w:bCs/>
      <w:i w:val="0"/>
      <w:iCs w:val="0"/>
      <w:smallCaps w:val="0"/>
      <w:strike w:val="0"/>
      <w:spacing w:val="0"/>
    </w:rPr>
  </w:style>
  <w:style w:type="paragraph" w:customStyle="1" w:styleId="c0">
    <w:name w:val="c0"/>
    <w:basedOn w:val="a"/>
    <w:rsid w:val="00F0046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basedOn w:val="a0"/>
    <w:rsid w:val="00F0046A"/>
  </w:style>
  <w:style w:type="paragraph" w:styleId="ab">
    <w:name w:val="header"/>
    <w:basedOn w:val="a"/>
    <w:link w:val="ac"/>
    <w:uiPriority w:val="99"/>
    <w:semiHidden/>
    <w:unhideWhenUsed/>
    <w:rsid w:val="00A039F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039FA"/>
    <w:rPr>
      <w:rFonts w:ascii="Calibri" w:eastAsia="Times New Roman" w:hAnsi="Calibri" w:cs="Calibri"/>
      <w:lang w:eastAsia="ar-SA"/>
    </w:rPr>
  </w:style>
  <w:style w:type="paragraph" w:styleId="ad">
    <w:name w:val="footer"/>
    <w:basedOn w:val="a"/>
    <w:link w:val="ae"/>
    <w:uiPriority w:val="99"/>
    <w:semiHidden/>
    <w:unhideWhenUsed/>
    <w:rsid w:val="00A039F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039FA"/>
    <w:rPr>
      <w:rFonts w:ascii="Calibri" w:eastAsia="Times New Roman" w:hAnsi="Calibri" w:cs="Calibri"/>
      <w:lang w:eastAsia="ar-SA"/>
    </w:rPr>
  </w:style>
  <w:style w:type="paragraph" w:styleId="af">
    <w:name w:val="Normal (Web)"/>
    <w:basedOn w:val="a"/>
    <w:uiPriority w:val="99"/>
    <w:unhideWhenUsed/>
    <w:rsid w:val="00682FD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0">
    <w:name w:val="Hyperlink"/>
    <w:basedOn w:val="a0"/>
    <w:uiPriority w:val="99"/>
    <w:semiHidden/>
    <w:unhideWhenUsed/>
    <w:rsid w:val="00613C90"/>
    <w:rPr>
      <w:color w:val="0000FF"/>
      <w:u w:val="single"/>
    </w:rPr>
  </w:style>
</w:styles>
</file>

<file path=word/webSettings.xml><?xml version="1.0" encoding="utf-8"?>
<w:webSettings xmlns:r="http://schemas.openxmlformats.org/officeDocument/2006/relationships" xmlns:w="http://schemas.openxmlformats.org/wordprocessingml/2006/main">
  <w:divs>
    <w:div w:id="67385487">
      <w:bodyDiv w:val="1"/>
      <w:marLeft w:val="0"/>
      <w:marRight w:val="0"/>
      <w:marTop w:val="0"/>
      <w:marBottom w:val="0"/>
      <w:divBdr>
        <w:top w:val="none" w:sz="0" w:space="0" w:color="auto"/>
        <w:left w:val="none" w:sz="0" w:space="0" w:color="auto"/>
        <w:bottom w:val="none" w:sz="0" w:space="0" w:color="auto"/>
        <w:right w:val="none" w:sz="0" w:space="0" w:color="auto"/>
      </w:divBdr>
    </w:div>
    <w:div w:id="153180920">
      <w:bodyDiv w:val="1"/>
      <w:marLeft w:val="0"/>
      <w:marRight w:val="0"/>
      <w:marTop w:val="0"/>
      <w:marBottom w:val="0"/>
      <w:divBdr>
        <w:top w:val="none" w:sz="0" w:space="0" w:color="auto"/>
        <w:left w:val="none" w:sz="0" w:space="0" w:color="auto"/>
        <w:bottom w:val="none" w:sz="0" w:space="0" w:color="auto"/>
        <w:right w:val="none" w:sz="0" w:space="0" w:color="auto"/>
      </w:divBdr>
    </w:div>
    <w:div w:id="275723610">
      <w:bodyDiv w:val="1"/>
      <w:marLeft w:val="0"/>
      <w:marRight w:val="0"/>
      <w:marTop w:val="0"/>
      <w:marBottom w:val="0"/>
      <w:divBdr>
        <w:top w:val="none" w:sz="0" w:space="0" w:color="auto"/>
        <w:left w:val="none" w:sz="0" w:space="0" w:color="auto"/>
        <w:bottom w:val="none" w:sz="0" w:space="0" w:color="auto"/>
        <w:right w:val="none" w:sz="0" w:space="0" w:color="auto"/>
      </w:divBdr>
    </w:div>
    <w:div w:id="609358178">
      <w:bodyDiv w:val="1"/>
      <w:marLeft w:val="0"/>
      <w:marRight w:val="0"/>
      <w:marTop w:val="0"/>
      <w:marBottom w:val="0"/>
      <w:divBdr>
        <w:top w:val="none" w:sz="0" w:space="0" w:color="auto"/>
        <w:left w:val="none" w:sz="0" w:space="0" w:color="auto"/>
        <w:bottom w:val="none" w:sz="0" w:space="0" w:color="auto"/>
        <w:right w:val="none" w:sz="0" w:space="0" w:color="auto"/>
      </w:divBdr>
      <w:divsChild>
        <w:div w:id="1387876475">
          <w:marLeft w:val="0"/>
          <w:marRight w:val="0"/>
          <w:marTop w:val="0"/>
          <w:marBottom w:val="0"/>
          <w:divBdr>
            <w:top w:val="none" w:sz="0" w:space="0" w:color="auto"/>
            <w:left w:val="none" w:sz="0" w:space="0" w:color="auto"/>
            <w:bottom w:val="none" w:sz="0" w:space="0" w:color="auto"/>
            <w:right w:val="none" w:sz="0" w:space="0" w:color="auto"/>
          </w:divBdr>
        </w:div>
      </w:divsChild>
    </w:div>
    <w:div w:id="873538739">
      <w:bodyDiv w:val="1"/>
      <w:marLeft w:val="0"/>
      <w:marRight w:val="0"/>
      <w:marTop w:val="0"/>
      <w:marBottom w:val="0"/>
      <w:divBdr>
        <w:top w:val="none" w:sz="0" w:space="0" w:color="auto"/>
        <w:left w:val="none" w:sz="0" w:space="0" w:color="auto"/>
        <w:bottom w:val="none" w:sz="0" w:space="0" w:color="auto"/>
        <w:right w:val="none" w:sz="0" w:space="0" w:color="auto"/>
      </w:divBdr>
    </w:div>
    <w:div w:id="1108625594">
      <w:bodyDiv w:val="1"/>
      <w:marLeft w:val="0"/>
      <w:marRight w:val="0"/>
      <w:marTop w:val="0"/>
      <w:marBottom w:val="0"/>
      <w:divBdr>
        <w:top w:val="none" w:sz="0" w:space="0" w:color="auto"/>
        <w:left w:val="none" w:sz="0" w:space="0" w:color="auto"/>
        <w:bottom w:val="none" w:sz="0" w:space="0" w:color="auto"/>
        <w:right w:val="none" w:sz="0" w:space="0" w:color="auto"/>
      </w:divBdr>
    </w:div>
    <w:div w:id="1186408637">
      <w:bodyDiv w:val="1"/>
      <w:marLeft w:val="0"/>
      <w:marRight w:val="0"/>
      <w:marTop w:val="0"/>
      <w:marBottom w:val="0"/>
      <w:divBdr>
        <w:top w:val="none" w:sz="0" w:space="0" w:color="auto"/>
        <w:left w:val="none" w:sz="0" w:space="0" w:color="auto"/>
        <w:bottom w:val="none" w:sz="0" w:space="0" w:color="auto"/>
        <w:right w:val="none" w:sz="0" w:space="0" w:color="auto"/>
      </w:divBdr>
    </w:div>
    <w:div w:id="1313170564">
      <w:bodyDiv w:val="1"/>
      <w:marLeft w:val="0"/>
      <w:marRight w:val="0"/>
      <w:marTop w:val="0"/>
      <w:marBottom w:val="0"/>
      <w:divBdr>
        <w:top w:val="none" w:sz="0" w:space="0" w:color="auto"/>
        <w:left w:val="none" w:sz="0" w:space="0" w:color="auto"/>
        <w:bottom w:val="none" w:sz="0" w:space="0" w:color="auto"/>
        <w:right w:val="none" w:sz="0" w:space="0" w:color="auto"/>
      </w:divBdr>
    </w:div>
    <w:div w:id="1328366845">
      <w:bodyDiv w:val="1"/>
      <w:marLeft w:val="0"/>
      <w:marRight w:val="0"/>
      <w:marTop w:val="0"/>
      <w:marBottom w:val="0"/>
      <w:divBdr>
        <w:top w:val="none" w:sz="0" w:space="0" w:color="auto"/>
        <w:left w:val="none" w:sz="0" w:space="0" w:color="auto"/>
        <w:bottom w:val="none" w:sz="0" w:space="0" w:color="auto"/>
        <w:right w:val="none" w:sz="0" w:space="0" w:color="auto"/>
      </w:divBdr>
    </w:div>
    <w:div w:id="1467041601">
      <w:bodyDiv w:val="1"/>
      <w:marLeft w:val="0"/>
      <w:marRight w:val="0"/>
      <w:marTop w:val="0"/>
      <w:marBottom w:val="0"/>
      <w:divBdr>
        <w:top w:val="none" w:sz="0" w:space="0" w:color="auto"/>
        <w:left w:val="none" w:sz="0" w:space="0" w:color="auto"/>
        <w:bottom w:val="none" w:sz="0" w:space="0" w:color="auto"/>
        <w:right w:val="none" w:sz="0" w:space="0" w:color="auto"/>
      </w:divBdr>
    </w:div>
    <w:div w:id="1584877260">
      <w:bodyDiv w:val="1"/>
      <w:marLeft w:val="0"/>
      <w:marRight w:val="0"/>
      <w:marTop w:val="0"/>
      <w:marBottom w:val="0"/>
      <w:divBdr>
        <w:top w:val="none" w:sz="0" w:space="0" w:color="auto"/>
        <w:left w:val="none" w:sz="0" w:space="0" w:color="auto"/>
        <w:bottom w:val="none" w:sz="0" w:space="0" w:color="auto"/>
        <w:right w:val="none" w:sz="0" w:space="0" w:color="auto"/>
      </w:divBdr>
    </w:div>
    <w:div w:id="1690250654">
      <w:bodyDiv w:val="1"/>
      <w:marLeft w:val="0"/>
      <w:marRight w:val="0"/>
      <w:marTop w:val="0"/>
      <w:marBottom w:val="0"/>
      <w:divBdr>
        <w:top w:val="none" w:sz="0" w:space="0" w:color="auto"/>
        <w:left w:val="none" w:sz="0" w:space="0" w:color="auto"/>
        <w:bottom w:val="none" w:sz="0" w:space="0" w:color="auto"/>
        <w:right w:val="none" w:sz="0" w:space="0" w:color="auto"/>
      </w:divBdr>
      <w:divsChild>
        <w:div w:id="1099252613">
          <w:marLeft w:val="0"/>
          <w:marRight w:val="0"/>
          <w:marTop w:val="0"/>
          <w:marBottom w:val="0"/>
          <w:divBdr>
            <w:top w:val="none" w:sz="0" w:space="0" w:color="auto"/>
            <w:left w:val="none" w:sz="0" w:space="0" w:color="auto"/>
            <w:bottom w:val="none" w:sz="0" w:space="0" w:color="auto"/>
            <w:right w:val="none" w:sz="0" w:space="0" w:color="auto"/>
          </w:divBdr>
        </w:div>
      </w:divsChild>
    </w:div>
    <w:div w:id="1705447069">
      <w:bodyDiv w:val="1"/>
      <w:marLeft w:val="0"/>
      <w:marRight w:val="0"/>
      <w:marTop w:val="0"/>
      <w:marBottom w:val="0"/>
      <w:divBdr>
        <w:top w:val="none" w:sz="0" w:space="0" w:color="auto"/>
        <w:left w:val="none" w:sz="0" w:space="0" w:color="auto"/>
        <w:bottom w:val="none" w:sz="0" w:space="0" w:color="auto"/>
        <w:right w:val="none" w:sz="0" w:space="0" w:color="auto"/>
      </w:divBdr>
    </w:div>
    <w:div w:id="1890651983">
      <w:bodyDiv w:val="1"/>
      <w:marLeft w:val="0"/>
      <w:marRight w:val="0"/>
      <w:marTop w:val="0"/>
      <w:marBottom w:val="0"/>
      <w:divBdr>
        <w:top w:val="none" w:sz="0" w:space="0" w:color="auto"/>
        <w:left w:val="none" w:sz="0" w:space="0" w:color="auto"/>
        <w:bottom w:val="none" w:sz="0" w:space="0" w:color="auto"/>
        <w:right w:val="none" w:sz="0" w:space="0" w:color="auto"/>
      </w:divBdr>
    </w:div>
    <w:div w:id="2119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пкк</dc:creator>
  <cp:lastModifiedBy>Гость</cp:lastModifiedBy>
  <cp:revision>2</cp:revision>
  <cp:lastPrinted>2018-01-27T11:43:00Z</cp:lastPrinted>
  <dcterms:created xsi:type="dcterms:W3CDTF">2019-02-12T07:32:00Z</dcterms:created>
  <dcterms:modified xsi:type="dcterms:W3CDTF">2019-02-12T07:32:00Z</dcterms:modified>
</cp:coreProperties>
</file>